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2CAB6" w14:textId="5F731F57" w:rsidR="000D23BA" w:rsidRPr="001201DF" w:rsidRDefault="00F840DB">
      <w:pPr>
        <w:rPr>
          <w:b/>
          <w:sz w:val="32"/>
          <w:szCs w:val="32"/>
          <w:u w:val="single"/>
        </w:rPr>
      </w:pPr>
      <w:r w:rsidRPr="001201DF">
        <w:rPr>
          <w:b/>
          <w:sz w:val="32"/>
          <w:szCs w:val="32"/>
          <w:u w:val="single"/>
        </w:rPr>
        <w:t>Verkäuferinnen</w:t>
      </w:r>
      <w:r w:rsidR="002C579F">
        <w:rPr>
          <w:b/>
          <w:sz w:val="32"/>
          <w:szCs w:val="32"/>
          <w:u w:val="single"/>
        </w:rPr>
        <w:t xml:space="preserve"> und Verkäufer</w:t>
      </w:r>
      <w:r w:rsidRPr="001201DF">
        <w:rPr>
          <w:b/>
          <w:sz w:val="32"/>
          <w:szCs w:val="32"/>
          <w:u w:val="single"/>
        </w:rPr>
        <w:t xml:space="preserve"> – pädagogisches Konzept</w:t>
      </w:r>
    </w:p>
    <w:p w14:paraId="15979404" w14:textId="77777777" w:rsidR="001201DF" w:rsidRPr="001201DF" w:rsidRDefault="001201DF" w:rsidP="001201DF">
      <w:pPr>
        <w:rPr>
          <w:b/>
          <w:u w:val="single"/>
        </w:rPr>
      </w:pPr>
      <w:r w:rsidRPr="001201DF">
        <w:rPr>
          <w:b/>
          <w:u w:val="single"/>
        </w:rPr>
        <w:t>Technische Ausstattung:</w:t>
      </w:r>
    </w:p>
    <w:p w14:paraId="73162681" w14:textId="77777777" w:rsidR="001201DF" w:rsidRDefault="001201DF" w:rsidP="001201DF">
      <w:pPr>
        <w:pStyle w:val="Listenabsatz"/>
        <w:numPr>
          <w:ilvl w:val="0"/>
          <w:numId w:val="1"/>
        </w:numPr>
      </w:pPr>
      <w:r>
        <w:t xml:space="preserve">zeitnahe Internetzugänge (Anmeldedaten, </w:t>
      </w:r>
      <w:proofErr w:type="spellStart"/>
      <w:r>
        <w:t>Moodle</w:t>
      </w:r>
      <w:proofErr w:type="spellEnd"/>
      <w:r>
        <w:t>-Passwörter)</w:t>
      </w:r>
    </w:p>
    <w:p w14:paraId="33D026E3" w14:textId="77777777" w:rsidR="001201DF" w:rsidRDefault="001201DF" w:rsidP="001201DF">
      <w:pPr>
        <w:pStyle w:val="Listenabsatz"/>
        <w:numPr>
          <w:ilvl w:val="0"/>
          <w:numId w:val="1"/>
        </w:numPr>
      </w:pPr>
      <w:r>
        <w:t>Tablet</w:t>
      </w:r>
    </w:p>
    <w:p w14:paraId="5370AE67" w14:textId="77777777" w:rsidR="001201DF" w:rsidRDefault="001201DF" w:rsidP="001201DF">
      <w:pPr>
        <w:pStyle w:val="Listenabsatz"/>
        <w:numPr>
          <w:ilvl w:val="0"/>
          <w:numId w:val="1"/>
        </w:numPr>
      </w:pPr>
      <w:r>
        <w:t>Kopfhörer</w:t>
      </w:r>
    </w:p>
    <w:p w14:paraId="24DF7A63" w14:textId="28F60042" w:rsidR="001201DF" w:rsidRDefault="001617E7" w:rsidP="001201DF">
      <w:pPr>
        <w:pStyle w:val="Listenabsatz"/>
        <w:numPr>
          <w:ilvl w:val="0"/>
          <w:numId w:val="1"/>
        </w:numPr>
      </w:pPr>
      <w:r>
        <w:t>Tablet</w:t>
      </w:r>
      <w:r w:rsidR="001201DF">
        <w:t>-Stift</w:t>
      </w:r>
    </w:p>
    <w:p w14:paraId="2C67010E" w14:textId="77777777" w:rsidR="001201DF" w:rsidRDefault="001201DF" w:rsidP="001201DF">
      <w:pPr>
        <w:pStyle w:val="Listenabsatz"/>
        <w:numPr>
          <w:ilvl w:val="0"/>
          <w:numId w:val="1"/>
        </w:numPr>
      </w:pPr>
      <w:r>
        <w:t>Ladekabel</w:t>
      </w:r>
    </w:p>
    <w:p w14:paraId="06A04ECE" w14:textId="0074BA99" w:rsidR="001201DF" w:rsidRDefault="001201DF" w:rsidP="001201DF">
      <w:r>
        <w:t xml:space="preserve">Bestellung und Eintreffen der Tablets sollten unbedingt </w:t>
      </w:r>
      <w:r w:rsidRPr="001201DF">
        <w:rPr>
          <w:b/>
        </w:rPr>
        <w:t>vor den Sommerferien</w:t>
      </w:r>
      <w:r>
        <w:t xml:space="preserve"> geschehen. Das Ausprobieren und Testen der Geräte wird vor der Herausgabe empfohlen.</w:t>
      </w:r>
    </w:p>
    <w:p w14:paraId="4EFBEAB5" w14:textId="48CCC234" w:rsidR="001201DF" w:rsidRDefault="001201DF" w:rsidP="001201DF">
      <w:r>
        <w:t xml:space="preserve">Der </w:t>
      </w:r>
      <w:proofErr w:type="spellStart"/>
      <w:r>
        <w:t>BigBlueButton</w:t>
      </w:r>
      <w:proofErr w:type="spellEnd"/>
      <w:r w:rsidR="001617E7">
        <w:t>-Raum</w:t>
      </w:r>
      <w:r>
        <w:t xml:space="preserve"> is</w:t>
      </w:r>
      <w:r w:rsidR="00EC0F06">
        <w:t>t bewusst nicht in jede</w:t>
      </w:r>
      <w:r w:rsidR="001617E7">
        <w:t xml:space="preserve">m Kurs </w:t>
      </w:r>
      <w:r>
        <w:t xml:space="preserve">gesetzt, da </w:t>
      </w:r>
      <w:r w:rsidR="001617E7">
        <w:t xml:space="preserve">die Lernsituationen </w:t>
      </w:r>
      <w:r w:rsidR="00530D8E">
        <w:t>in Präsenz eingesetzt</w:t>
      </w:r>
      <w:r>
        <w:t xml:space="preserve"> werden. Sollte dieser benötigt werden (</w:t>
      </w:r>
      <w:r w:rsidR="001617E7">
        <w:t xml:space="preserve">z. B. </w:t>
      </w:r>
      <w:r>
        <w:t xml:space="preserve">durch außerplanmäßigen Fernunterricht aufgrund von Streiks oder </w:t>
      </w:r>
      <w:r w:rsidR="001617E7">
        <w:t>ähnlichem</w:t>
      </w:r>
      <w:r>
        <w:t>), kann dieser bei Bedarf eingefügt werden.</w:t>
      </w:r>
    </w:p>
    <w:p w14:paraId="31681299" w14:textId="3CABDDEC" w:rsidR="001201DF" w:rsidRDefault="00530D8E" w:rsidP="001201DF">
      <w:r>
        <w:t xml:space="preserve">Die </w:t>
      </w:r>
      <w:r w:rsidR="001201DF">
        <w:t>Einführung der Schülerinnen</w:t>
      </w:r>
      <w:r w:rsidR="002C579F">
        <w:t xml:space="preserve"> und Schüler</w:t>
      </w:r>
      <w:r w:rsidR="001201DF">
        <w:t xml:space="preserve"> in die Bereiche wie </w:t>
      </w:r>
      <w:proofErr w:type="spellStart"/>
      <w:r w:rsidR="001201DF">
        <w:t>Moodle</w:t>
      </w:r>
      <w:proofErr w:type="spellEnd"/>
      <w:r w:rsidR="001201DF">
        <w:t xml:space="preserve">, </w:t>
      </w:r>
      <w:proofErr w:type="spellStart"/>
      <w:r w:rsidR="001201DF">
        <w:t>Tabletanwendung</w:t>
      </w:r>
      <w:proofErr w:type="spellEnd"/>
      <w:r w:rsidR="001201DF">
        <w:t xml:space="preserve">, Ordnererstellung, Dokumentenspeicherung etc. </w:t>
      </w:r>
      <w:r>
        <w:t xml:space="preserve">findet </w:t>
      </w:r>
      <w:r w:rsidR="001201DF">
        <w:t>im SIV</w:t>
      </w:r>
      <w:r>
        <w:rPr>
          <w:rStyle w:val="Funotenzeichen"/>
        </w:rPr>
        <w:footnoteReference w:id="1"/>
      </w:r>
      <w:r w:rsidR="001201DF">
        <w:t>-Unterricht zu Beginn des Schuljahres</w:t>
      </w:r>
      <w:r>
        <w:t xml:space="preserve"> statt</w:t>
      </w:r>
      <w:r w:rsidR="001201DF">
        <w:t>.</w:t>
      </w:r>
    </w:p>
    <w:p w14:paraId="009E4031" w14:textId="77777777" w:rsidR="00530D8E" w:rsidRDefault="00530D8E" w:rsidP="001201DF"/>
    <w:p w14:paraId="52114BA6" w14:textId="77777777" w:rsidR="001201DF" w:rsidRPr="001201DF" w:rsidRDefault="001201DF" w:rsidP="001201DF">
      <w:pPr>
        <w:rPr>
          <w:b/>
          <w:u w:val="single"/>
        </w:rPr>
      </w:pPr>
      <w:r w:rsidRPr="001201DF">
        <w:rPr>
          <w:b/>
          <w:u w:val="single"/>
        </w:rPr>
        <w:t>Eingangs-Diagnostik:</w:t>
      </w:r>
    </w:p>
    <w:p w14:paraId="7C9013D1" w14:textId="77777777" w:rsidR="001201DF" w:rsidRDefault="001201DF" w:rsidP="001201DF">
      <w:r>
        <w:t>Zu Beginn und am Ende des Schuljahres wird der Sprachtest durchgeführt. Dieser gibt dann Handlungsempfehlungen, welche Basiskompetenz(en) trainiert werden sollten. Thematisierung dessen im Lernberatungsgespräch.</w:t>
      </w:r>
    </w:p>
    <w:p w14:paraId="3E552F8A" w14:textId="77777777" w:rsidR="00530D8E" w:rsidRDefault="00530D8E" w:rsidP="001201DF"/>
    <w:p w14:paraId="650D8949" w14:textId="77777777" w:rsidR="001201DF" w:rsidRPr="001201DF" w:rsidRDefault="001201DF" w:rsidP="001201DF">
      <w:pPr>
        <w:rPr>
          <w:b/>
          <w:u w:val="single"/>
        </w:rPr>
      </w:pPr>
      <w:r w:rsidRPr="001201DF">
        <w:rPr>
          <w:b/>
          <w:u w:val="single"/>
        </w:rPr>
        <w:t>Empfohlene Lernfeldreihenfolge:</w:t>
      </w:r>
    </w:p>
    <w:p w14:paraId="5358B2A6" w14:textId="77777777" w:rsidR="001201DF" w:rsidRDefault="001201DF" w:rsidP="001201DF">
      <w:r>
        <w:t>SBW</w:t>
      </w:r>
      <w:r w:rsidR="00530D8E">
        <w:rPr>
          <w:rStyle w:val="Funotenzeichen"/>
        </w:rPr>
        <w:footnoteReference w:id="2"/>
      </w:r>
      <w:r>
        <w:t>:</w:t>
      </w:r>
      <w:r>
        <w:tab/>
        <w:t>LF 1 und LF 4 bis nach den Herbstferien</w:t>
      </w:r>
    </w:p>
    <w:p w14:paraId="0CCA712F" w14:textId="77777777" w:rsidR="001201DF" w:rsidRDefault="001201DF" w:rsidP="001201DF">
      <w:r>
        <w:t>SSK</w:t>
      </w:r>
      <w:r w:rsidR="00530D8E">
        <w:rPr>
          <w:rStyle w:val="Funotenzeichen"/>
        </w:rPr>
        <w:footnoteReference w:id="3"/>
      </w:r>
      <w:r>
        <w:t>:</w:t>
      </w:r>
      <w:r>
        <w:tab/>
        <w:t>1. Buchführung bis nach den Herbstferien</w:t>
      </w:r>
    </w:p>
    <w:p w14:paraId="4D64DA9C" w14:textId="77777777" w:rsidR="001201DF" w:rsidRDefault="001201DF" w:rsidP="001201DF">
      <w:r>
        <w:tab/>
        <w:t>2. Start LF 11 mit Tablet (Dreisatz, Durchschnitt etc.)</w:t>
      </w:r>
    </w:p>
    <w:p w14:paraId="312377E7" w14:textId="77777777" w:rsidR="001201DF" w:rsidRDefault="001201DF" w:rsidP="001201DF">
      <w:r>
        <w:t>SGW</w:t>
      </w:r>
      <w:r w:rsidR="00530D8E">
        <w:rPr>
          <w:rStyle w:val="Funotenzeichen"/>
        </w:rPr>
        <w:footnoteReference w:id="4"/>
      </w:r>
      <w:r>
        <w:t xml:space="preserve">: </w:t>
      </w:r>
      <w:r>
        <w:tab/>
        <w:t>1. Tarifverträge bis nach den Herbstferien</w:t>
      </w:r>
    </w:p>
    <w:p w14:paraId="38BB9B9B" w14:textId="77777777" w:rsidR="001201DF" w:rsidRPr="00C51FCA" w:rsidRDefault="001201DF" w:rsidP="001201DF">
      <w:r>
        <w:tab/>
        <w:t>2. Start mit KB I mit Tablets (Lernsituation 01: Duale Ausbildung)</w:t>
      </w:r>
    </w:p>
    <w:p w14:paraId="5835C68F" w14:textId="77777777" w:rsidR="00530D8E" w:rsidRDefault="00530D8E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220F4706" w14:textId="77777777" w:rsidR="00530D8E" w:rsidRDefault="00530D8E">
      <w:pPr>
        <w:rPr>
          <w:b/>
          <w:u w:val="single"/>
        </w:rPr>
      </w:pPr>
    </w:p>
    <w:p w14:paraId="3F247A4F" w14:textId="77777777" w:rsidR="001201DF" w:rsidRPr="001201DF" w:rsidRDefault="001201DF">
      <w:pPr>
        <w:rPr>
          <w:b/>
          <w:u w:val="single"/>
        </w:rPr>
      </w:pPr>
      <w:r w:rsidRPr="001201DF">
        <w:rPr>
          <w:b/>
          <w:u w:val="single"/>
        </w:rPr>
        <w:t>Zur offenen Lernzeit:</w:t>
      </w:r>
    </w:p>
    <w:p w14:paraId="75750D53" w14:textId="498E9F24" w:rsidR="00F840DB" w:rsidRDefault="00F840DB">
      <w:r>
        <w:t xml:space="preserve">Unterricht mit Tablet nach </w:t>
      </w:r>
      <w:r w:rsidR="00530D8E">
        <w:t>Bildungsplan.</w:t>
      </w:r>
    </w:p>
    <w:p w14:paraId="268D272F" w14:textId="34453929" w:rsidR="00F840DB" w:rsidRDefault="00F840DB">
      <w:r>
        <w:t>Innerhalb des Stundenplans gibt es 2 Unte</w:t>
      </w:r>
      <w:r w:rsidR="001201DF">
        <w:t>r</w:t>
      </w:r>
      <w:r>
        <w:t>richtsstunden „offene Lernzeit“. In dieser Zeit werden Lernberatungsgespräche geführt (</w:t>
      </w:r>
      <w:r w:rsidR="002C579F">
        <w:t xml:space="preserve">eine </w:t>
      </w:r>
      <w:r>
        <w:t>Lehr</w:t>
      </w:r>
      <w:r w:rsidR="002C579F">
        <w:t>kraft</w:t>
      </w:r>
      <w:r>
        <w:t xml:space="preserve"> berät </w:t>
      </w:r>
      <w:r w:rsidR="002C579F">
        <w:t xml:space="preserve">eine </w:t>
      </w:r>
      <w:r>
        <w:t>Schülerin</w:t>
      </w:r>
      <w:r w:rsidR="002C579F">
        <w:t xml:space="preserve"> bzw. einen Schüler</w:t>
      </w:r>
      <w:r>
        <w:t xml:space="preserve">). Währenddessen bearbeiten die </w:t>
      </w:r>
      <w:r w:rsidRPr="00F01E3E">
        <w:t>anderen</w:t>
      </w:r>
      <w:r w:rsidRPr="001201DF">
        <w:rPr>
          <w:b/>
        </w:rPr>
        <w:t xml:space="preserve"> </w:t>
      </w:r>
      <w:r>
        <w:t>Schülerinnen</w:t>
      </w:r>
      <w:r w:rsidR="002C579F">
        <w:t xml:space="preserve"> und Schüler</w:t>
      </w:r>
      <w:r>
        <w:t xml:space="preserve"> </w:t>
      </w:r>
      <w:r w:rsidRPr="00F01E3E">
        <w:t>selbstständig</w:t>
      </w:r>
      <w:r>
        <w:t xml:space="preserve"> im Klassenraum:</w:t>
      </w:r>
    </w:p>
    <w:p w14:paraId="1024FDA2" w14:textId="09B53985" w:rsidR="00F840DB" w:rsidRDefault="00530D8E" w:rsidP="00F840DB">
      <w:pPr>
        <w:pStyle w:val="Listenabsatz"/>
        <w:numPr>
          <w:ilvl w:val="0"/>
          <w:numId w:val="1"/>
        </w:numPr>
      </w:pPr>
      <w:r>
        <w:t xml:space="preserve">weitere </w:t>
      </w:r>
      <w:r w:rsidR="00F840DB">
        <w:t xml:space="preserve">Übungen zu </w:t>
      </w:r>
      <w:r w:rsidR="001201DF">
        <w:t>an diesem Tag</w:t>
      </w:r>
      <w:r w:rsidR="00F840DB">
        <w:t xml:space="preserve"> behandelten Themen (SBW, SGW oder SSK)</w:t>
      </w:r>
      <w:r w:rsidR="001201DF">
        <w:t xml:space="preserve"> und/oder</w:t>
      </w:r>
    </w:p>
    <w:p w14:paraId="7622F53B" w14:textId="4D5E52DC" w:rsidR="00F840DB" w:rsidRDefault="00F840DB" w:rsidP="00F840DB">
      <w:pPr>
        <w:pStyle w:val="Listenabsatz"/>
        <w:numPr>
          <w:ilvl w:val="0"/>
          <w:numId w:val="1"/>
        </w:numPr>
      </w:pPr>
      <w:r>
        <w:t>Trainingsaufgaben zur Förderung der Basiskompetenzen (Lesen, Schreiben, Hören)</w:t>
      </w:r>
      <w:r w:rsidR="008F4AF2">
        <w:t xml:space="preserve">. Hierfür gibt es im Lerntagebuch zwei </w:t>
      </w:r>
      <w:r w:rsidR="004026E5">
        <w:t>E</w:t>
      </w:r>
      <w:r w:rsidR="00530D8E">
        <w:t>xtra</w:t>
      </w:r>
      <w:r w:rsidR="008F4AF2">
        <w:t xml:space="preserve">-Seiten, auf denen die Schülerinnen </w:t>
      </w:r>
      <w:r w:rsidR="002C579F">
        <w:t xml:space="preserve">und Schüler </w:t>
      </w:r>
      <w:r w:rsidR="008F4AF2">
        <w:t xml:space="preserve">ankreuzen, wann sie welche Basiskompetenz </w:t>
      </w:r>
      <w:r w:rsidR="00530D8E">
        <w:t xml:space="preserve">trainiert </w:t>
      </w:r>
      <w:r w:rsidR="008F4AF2">
        <w:t>haben</w:t>
      </w:r>
    </w:p>
    <w:p w14:paraId="3626E048" w14:textId="6D03331C" w:rsidR="008F4AF2" w:rsidRDefault="00F01E3E" w:rsidP="008F4AF2">
      <w:r>
        <w:rPr>
          <w:noProof/>
        </w:rPr>
        <mc:AlternateContent>
          <mc:Choice Requires="wps">
            <w:drawing>
              <wp:inline distT="0" distB="0" distL="0" distR="0" wp14:anchorId="574E12F3" wp14:editId="5F4B7638">
                <wp:extent cx="304800" cy="304800"/>
                <wp:effectExtent l="0" t="0" r="0" b="0"/>
                <wp:docPr id="62615869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7D362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1201DF">
        <w:rPr>
          <w:noProof/>
          <w:lang w:eastAsia="de-DE"/>
        </w:rPr>
        <w:drawing>
          <wp:inline distT="0" distB="0" distL="0" distR="0" wp14:anchorId="6939DF46" wp14:editId="6C3768F4">
            <wp:extent cx="5300980" cy="2385441"/>
            <wp:effectExtent l="19050" t="19050" r="13970" b="14859"/>
            <wp:docPr id="2" name="Bild 2" descr="C:\Users\henrik\Desktop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nrik\Desktop\image0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980" cy="238544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F30C93" w14:textId="50018E99" w:rsidR="00F840DB" w:rsidRDefault="001617E7" w:rsidP="00F01E3E">
      <w:pPr>
        <w:pStyle w:val="Listenabsatz"/>
        <w:numPr>
          <w:ilvl w:val="0"/>
          <w:numId w:val="2"/>
        </w:numPr>
      </w:pPr>
      <w:r>
        <w:t>und/oder</w:t>
      </w:r>
      <w:r w:rsidDel="00530D8E">
        <w:t xml:space="preserve"> </w:t>
      </w:r>
      <w:r w:rsidR="00530D8E">
        <w:t>führen</w:t>
      </w:r>
      <w:r w:rsidR="001201DF">
        <w:t>/</w:t>
      </w:r>
      <w:r w:rsidR="00530D8E">
        <w:t xml:space="preserve">vervollständigen </w:t>
      </w:r>
      <w:r>
        <w:t>ihr</w:t>
      </w:r>
      <w:r w:rsidR="00530D8E">
        <w:t xml:space="preserve"> Lerntagebuch.</w:t>
      </w:r>
    </w:p>
    <w:p w14:paraId="2F362D5C" w14:textId="77777777" w:rsidR="001201DF" w:rsidRDefault="001201DF" w:rsidP="00F840DB">
      <w:pPr>
        <w:rPr>
          <w:b/>
          <w:u w:val="single"/>
        </w:rPr>
      </w:pPr>
    </w:p>
    <w:p w14:paraId="4C76E09D" w14:textId="77777777" w:rsidR="00F840DB" w:rsidRPr="001201DF" w:rsidRDefault="00F840DB" w:rsidP="00F840DB">
      <w:pPr>
        <w:rPr>
          <w:b/>
          <w:u w:val="single"/>
        </w:rPr>
      </w:pPr>
      <w:r w:rsidRPr="001201DF">
        <w:rPr>
          <w:b/>
          <w:u w:val="single"/>
        </w:rPr>
        <w:t>Empfehlungen zur Lernberatung:</w:t>
      </w:r>
    </w:p>
    <w:p w14:paraId="0793B7BD" w14:textId="73E43C8A" w:rsidR="00F840DB" w:rsidRDefault="00530D8E" w:rsidP="00F840DB">
      <w:pPr>
        <w:pStyle w:val="Listenabsatz"/>
        <w:numPr>
          <w:ilvl w:val="0"/>
          <w:numId w:val="1"/>
        </w:numPr>
      </w:pPr>
      <w:r>
        <w:t xml:space="preserve">zwei </w:t>
      </w:r>
      <w:r w:rsidR="00F840DB">
        <w:t xml:space="preserve">Schülerinnen </w:t>
      </w:r>
      <w:r w:rsidR="002C579F">
        <w:t xml:space="preserve">und Schüler </w:t>
      </w:r>
      <w:r w:rsidR="00F840DB">
        <w:t>pro Unterrichtsstunde (Sitzung), d. h. erst führt man mit eine</w:t>
      </w:r>
      <w:r w:rsidR="002C579F">
        <w:t xml:space="preserve">r </w:t>
      </w:r>
      <w:r w:rsidR="00F840DB">
        <w:t>Schüler</w:t>
      </w:r>
      <w:r w:rsidR="001617E7">
        <w:t>in</w:t>
      </w:r>
      <w:r w:rsidR="00F840DB">
        <w:t xml:space="preserve"> </w:t>
      </w:r>
      <w:r w:rsidR="002C579F">
        <w:t xml:space="preserve">bzw. einem Schüler </w:t>
      </w:r>
      <w:r w:rsidR="00F840DB">
        <w:t xml:space="preserve">das Gespräch, danach mit </w:t>
      </w:r>
      <w:r w:rsidR="001617E7">
        <w:t>der</w:t>
      </w:r>
      <w:r w:rsidR="005C3E06">
        <w:t xml:space="preserve"> </w:t>
      </w:r>
      <w:r w:rsidR="00F840DB">
        <w:t>2. Schüler</w:t>
      </w:r>
      <w:r w:rsidR="001617E7">
        <w:t>in</w:t>
      </w:r>
      <w:r w:rsidR="005C3E06">
        <w:t xml:space="preserve"> bzw. dem 2. Schüler </w:t>
      </w:r>
    </w:p>
    <w:p w14:paraId="48FC72D3" w14:textId="77777777" w:rsidR="00F840DB" w:rsidRDefault="00F840DB" w:rsidP="00F840DB">
      <w:pPr>
        <w:pStyle w:val="Listenabsatz"/>
        <w:numPr>
          <w:ilvl w:val="0"/>
          <w:numId w:val="1"/>
        </w:numPr>
      </w:pPr>
      <w:r>
        <w:t>Gesprächsthemen: Schule, Betrieb, Privates, Probleme</w:t>
      </w:r>
      <w:r w:rsidR="00C51FCA">
        <w:t>, Ergebnis der Eingangsdiagnostik</w:t>
      </w:r>
    </w:p>
    <w:p w14:paraId="17CDE617" w14:textId="49265952" w:rsidR="00F840DB" w:rsidRDefault="00530D8E" w:rsidP="00F840DB">
      <w:pPr>
        <w:pStyle w:val="Listenabsatz"/>
        <w:numPr>
          <w:ilvl w:val="0"/>
          <w:numId w:val="1"/>
        </w:numPr>
      </w:pPr>
      <w:r>
        <w:t xml:space="preserve">pro </w:t>
      </w:r>
      <w:r w:rsidR="00F840DB">
        <w:t>Schülerin</w:t>
      </w:r>
      <w:r w:rsidR="005C3E06">
        <w:t xml:space="preserve"> bzw. Schüler</w:t>
      </w:r>
      <w:r w:rsidR="00F840DB">
        <w:t xml:space="preserve"> wird pro Halbjahr </w:t>
      </w:r>
      <w:r w:rsidR="001617E7">
        <w:t xml:space="preserve">ein </w:t>
      </w:r>
      <w:r w:rsidR="00F840DB">
        <w:t>Gespräch geführt</w:t>
      </w:r>
    </w:p>
    <w:p w14:paraId="5100C73D" w14:textId="0022C71D" w:rsidR="00F840DB" w:rsidRDefault="00F840DB" w:rsidP="00F840DB">
      <w:pPr>
        <w:pStyle w:val="Listenabsatz"/>
        <w:numPr>
          <w:ilvl w:val="0"/>
          <w:numId w:val="1"/>
        </w:numPr>
      </w:pPr>
      <w:r>
        <w:t xml:space="preserve">Dokumentation des Gesprächs im Lerntagebuch – </w:t>
      </w:r>
      <w:r w:rsidR="001617E7">
        <w:t xml:space="preserve">Lehrkraft </w:t>
      </w:r>
      <w:r>
        <w:t>und Schüler</w:t>
      </w:r>
      <w:r w:rsidR="001617E7">
        <w:t>in</w:t>
      </w:r>
      <w:r w:rsidR="005C3E06">
        <w:t xml:space="preserve"> bzw. Schüler</w:t>
      </w:r>
      <w:r>
        <w:t xml:space="preserve"> unterschreiben erarbeitete Lernvereinbarungen</w:t>
      </w:r>
    </w:p>
    <w:p w14:paraId="25E8428F" w14:textId="77777777" w:rsidR="00AC74B0" w:rsidRDefault="00AC74B0" w:rsidP="00F01E3E"/>
    <w:p w14:paraId="5A4E21CB" w14:textId="77777777" w:rsidR="00F840DB" w:rsidRPr="001201DF" w:rsidRDefault="00F840DB" w:rsidP="00F840DB">
      <w:pPr>
        <w:rPr>
          <w:b/>
          <w:u w:val="single"/>
        </w:rPr>
      </w:pPr>
      <w:r w:rsidRPr="001201DF">
        <w:rPr>
          <w:b/>
          <w:u w:val="single"/>
        </w:rPr>
        <w:t>Lerntagebuch:</w:t>
      </w:r>
    </w:p>
    <w:p w14:paraId="02734B48" w14:textId="0E69E0F3" w:rsidR="00F840DB" w:rsidRDefault="00F840DB" w:rsidP="00F840DB">
      <w:r>
        <w:t xml:space="preserve">Am Ende </w:t>
      </w:r>
      <w:r w:rsidRPr="00F840DB">
        <w:rPr>
          <w:b/>
        </w:rPr>
        <w:t xml:space="preserve">jeder </w:t>
      </w:r>
      <w:r>
        <w:t xml:space="preserve">Unterrichtsstunde soll das Lerntagebuch gepflegt werden, das heißt soeben </w:t>
      </w:r>
      <w:r w:rsidR="00C049BF">
        <w:t>G</w:t>
      </w:r>
      <w:r>
        <w:t xml:space="preserve">elerntes soll dort festgehalten werden. Sonst ist die Gefahr zu groß, dass Lücken entstehen und </w:t>
      </w:r>
      <w:r w:rsidR="001617E7">
        <w:t xml:space="preserve">die Schülerinnen </w:t>
      </w:r>
      <w:r w:rsidR="005C3E06">
        <w:t xml:space="preserve">bzw. Schüler </w:t>
      </w:r>
      <w:r w:rsidR="001617E7">
        <w:t>nicht mehr wissen</w:t>
      </w:r>
      <w:r>
        <w:t>, was wann unterrichtet wurde.</w:t>
      </w:r>
    </w:p>
    <w:p w14:paraId="1C1BB72A" w14:textId="77777777" w:rsidR="001201DF" w:rsidRDefault="001201DF" w:rsidP="00F840DB">
      <w:pPr>
        <w:rPr>
          <w:b/>
          <w:u w:val="single"/>
        </w:rPr>
      </w:pPr>
    </w:p>
    <w:p w14:paraId="6E4E8DF7" w14:textId="3D532439" w:rsidR="00F840DB" w:rsidRPr="001201DF" w:rsidRDefault="00AC74B0" w:rsidP="00F840DB">
      <w:pPr>
        <w:rPr>
          <w:b/>
          <w:u w:val="single"/>
        </w:rPr>
      </w:pPr>
      <w:r>
        <w:rPr>
          <w:b/>
          <w:u w:val="single"/>
        </w:rPr>
        <w:t>Hinweis</w:t>
      </w:r>
      <w:r w:rsidR="008F4AF2" w:rsidRPr="001201DF">
        <w:rPr>
          <w:b/>
          <w:u w:val="single"/>
        </w:rPr>
        <w:t>:</w:t>
      </w:r>
    </w:p>
    <w:p w14:paraId="2BB4EF53" w14:textId="0010C1C3" w:rsidR="001201DF" w:rsidRPr="00C51FCA" w:rsidRDefault="008F4AF2">
      <w:r>
        <w:t>Die Papierübungen sind dafür da, um auf Klassenarbeiten und Prüfungen vorzubereiten.</w:t>
      </w:r>
    </w:p>
    <w:sectPr w:rsidR="001201DF" w:rsidRPr="00C51FCA" w:rsidSect="001201DF">
      <w:pgSz w:w="11906" w:h="16838"/>
      <w:pgMar w:top="426" w:right="56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6417F" w14:textId="77777777" w:rsidR="00530D8E" w:rsidRDefault="00530D8E" w:rsidP="00530D8E">
      <w:pPr>
        <w:spacing w:after="0" w:line="240" w:lineRule="auto"/>
      </w:pPr>
      <w:r>
        <w:separator/>
      </w:r>
    </w:p>
  </w:endnote>
  <w:endnote w:type="continuationSeparator" w:id="0">
    <w:p w14:paraId="08362FAB" w14:textId="77777777" w:rsidR="00530D8E" w:rsidRDefault="00530D8E" w:rsidP="00530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7E45F" w14:textId="77777777" w:rsidR="00530D8E" w:rsidRDefault="00530D8E" w:rsidP="00530D8E">
      <w:pPr>
        <w:spacing w:after="0" w:line="240" w:lineRule="auto"/>
      </w:pPr>
      <w:r>
        <w:separator/>
      </w:r>
    </w:p>
  </w:footnote>
  <w:footnote w:type="continuationSeparator" w:id="0">
    <w:p w14:paraId="18E0EAC1" w14:textId="77777777" w:rsidR="00530D8E" w:rsidRDefault="00530D8E" w:rsidP="00530D8E">
      <w:pPr>
        <w:spacing w:after="0" w:line="240" w:lineRule="auto"/>
      </w:pPr>
      <w:r>
        <w:continuationSeparator/>
      </w:r>
    </w:p>
  </w:footnote>
  <w:footnote w:id="1">
    <w:p w14:paraId="75943E82" w14:textId="77777777" w:rsidR="00530D8E" w:rsidRPr="00F01E3E" w:rsidRDefault="00530D8E">
      <w:pPr>
        <w:pStyle w:val="Funotentext"/>
        <w:rPr>
          <w:lang w:val="en-US"/>
        </w:rPr>
      </w:pPr>
      <w:r>
        <w:rPr>
          <w:rStyle w:val="Funotenzeichen"/>
        </w:rPr>
        <w:footnoteRef/>
      </w:r>
      <w:r>
        <w:t xml:space="preserve"> </w:t>
      </w:r>
      <w:proofErr w:type="spellStart"/>
      <w:r>
        <w:rPr>
          <w:lang w:val="en-US"/>
        </w:rPr>
        <w:t>Berufsfachliche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Kompetenz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Schwerpunkt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Informationsverarbeitung</w:t>
      </w:r>
      <w:proofErr w:type="spellEnd"/>
    </w:p>
  </w:footnote>
  <w:footnote w:id="2">
    <w:p w14:paraId="532EE508" w14:textId="77777777" w:rsidR="00530D8E" w:rsidRPr="00F01E3E" w:rsidRDefault="00530D8E">
      <w:pPr>
        <w:pStyle w:val="Funotentext"/>
        <w:rPr>
          <w:lang w:val="en-US"/>
        </w:rPr>
      </w:pPr>
      <w:r>
        <w:rPr>
          <w:rStyle w:val="Funotenzeichen"/>
        </w:rPr>
        <w:footnoteRef/>
      </w:r>
      <w:r>
        <w:t xml:space="preserve"> </w:t>
      </w:r>
      <w:proofErr w:type="spellStart"/>
      <w:r>
        <w:rPr>
          <w:lang w:val="en-US"/>
        </w:rPr>
        <w:t>Berufsfachliche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Kompetenz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Schwerpunkt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Betriebswirtschaft</w:t>
      </w:r>
      <w:proofErr w:type="spellEnd"/>
    </w:p>
  </w:footnote>
  <w:footnote w:id="3">
    <w:p w14:paraId="49153BA6" w14:textId="77777777" w:rsidR="00530D8E" w:rsidRPr="00530D8E" w:rsidRDefault="00530D8E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01E3E">
        <w:t>Berufsfachliche Kompetenz – Schwerpunkt Steuerung und Kontrolle</w:t>
      </w:r>
    </w:p>
  </w:footnote>
  <w:footnote w:id="4">
    <w:p w14:paraId="4E9E1DAE" w14:textId="77777777" w:rsidR="00530D8E" w:rsidRPr="00530D8E" w:rsidRDefault="00530D8E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56689">
        <w:t xml:space="preserve">Berufsfachliche Kompetenz – Schwerpunkt </w:t>
      </w:r>
      <w:r>
        <w:t>Gesamtwirtschaft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665FF"/>
    <w:multiLevelType w:val="hybridMultilevel"/>
    <w:tmpl w:val="17E07632"/>
    <w:lvl w:ilvl="0" w:tplc="8ED27A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AF6518"/>
    <w:multiLevelType w:val="hybridMultilevel"/>
    <w:tmpl w:val="393884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455081">
    <w:abstractNumId w:val="0"/>
  </w:num>
  <w:num w:numId="2" w16cid:durableId="206184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DB"/>
    <w:rsid w:val="000D1519"/>
    <w:rsid w:val="000D23BA"/>
    <w:rsid w:val="001201DF"/>
    <w:rsid w:val="001617E7"/>
    <w:rsid w:val="002C579F"/>
    <w:rsid w:val="004026E5"/>
    <w:rsid w:val="00530D8E"/>
    <w:rsid w:val="005C3E06"/>
    <w:rsid w:val="008F4AF2"/>
    <w:rsid w:val="00A37E47"/>
    <w:rsid w:val="00AC74B0"/>
    <w:rsid w:val="00C049BF"/>
    <w:rsid w:val="00C51FCA"/>
    <w:rsid w:val="00EC0F06"/>
    <w:rsid w:val="00F01E3E"/>
    <w:rsid w:val="00F8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B4D2"/>
  <w15:docId w15:val="{01282258-E879-4B23-825C-A827B47F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23B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840D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0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01DF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30D8E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30D8E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30D8E"/>
    <w:rPr>
      <w:vertAlign w:val="superscript"/>
    </w:rPr>
  </w:style>
  <w:style w:type="paragraph" w:styleId="berarbeitung">
    <w:name w:val="Revision"/>
    <w:hidden/>
    <w:uiPriority w:val="99"/>
    <w:semiHidden/>
    <w:rsid w:val="00F01E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751FB-08C5-41AC-B7EE-B29381634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</dc:creator>
  <cp:lastModifiedBy>Angela Leber</cp:lastModifiedBy>
  <cp:revision>2</cp:revision>
  <dcterms:created xsi:type="dcterms:W3CDTF">2024-11-08T08:34:00Z</dcterms:created>
  <dcterms:modified xsi:type="dcterms:W3CDTF">2024-11-08T08:34:00Z</dcterms:modified>
</cp:coreProperties>
</file>