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091"/>
      </w:tblGrid>
      <w:tr w:rsidR="005D106A" w14:paraId="0677BF10" w14:textId="77777777" w:rsidTr="00C072F8">
        <w:tc>
          <w:tcPr>
            <w:tcW w:w="6091" w:type="dxa"/>
            <w:shd w:val="clear" w:color="auto" w:fill="FF99CC"/>
          </w:tcPr>
          <w:p w14:paraId="4FD513C8" w14:textId="77777777" w:rsidR="005D106A" w:rsidRDefault="005D106A" w:rsidP="0063444A">
            <w:pPr>
              <w:rPr>
                <w:rFonts w:ascii="Arial" w:hAnsi="Arial" w:cs="Arial"/>
                <w:b/>
                <w:bCs/>
              </w:rPr>
            </w:pPr>
            <w:bookmarkStart w:id="0" w:name="_GoBack"/>
            <w:bookmarkEnd w:id="0"/>
          </w:p>
          <w:p w14:paraId="3C64BA8B" w14:textId="79463D2B" w:rsidR="005D106A" w:rsidRDefault="00C072F8" w:rsidP="0063444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Lesekompetenz – Eingangsdiagnostik: LESETEST</w:t>
            </w:r>
          </w:p>
          <w:p w14:paraId="7F554CFF" w14:textId="77777777" w:rsidR="005D106A" w:rsidRDefault="005D106A" w:rsidP="0063444A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6CC48981" w14:textId="77777777" w:rsidR="00DE4E69" w:rsidRPr="00DB10C7" w:rsidRDefault="00DE4E69" w:rsidP="00CB01CF">
      <w:pPr>
        <w:rPr>
          <w:rFonts w:ascii="Arial" w:hAnsi="Arial" w:cs="Arial"/>
        </w:rPr>
      </w:pPr>
    </w:p>
    <w:p w14:paraId="552AACD5" w14:textId="34AAB434" w:rsidR="009A0210" w:rsidRPr="00A72273" w:rsidRDefault="009A0210" w:rsidP="009A0210">
      <w:pPr>
        <w:rPr>
          <w:rFonts w:ascii="Arial" w:hAnsi="Arial" w:cs="Arial"/>
          <w:sz w:val="22"/>
          <w:szCs w:val="22"/>
        </w:rPr>
      </w:pPr>
      <w:r w:rsidRPr="00A72273">
        <w:rPr>
          <w:rFonts w:ascii="Arial" w:hAnsi="Arial" w:cs="Arial"/>
          <w:b/>
          <w:bCs/>
          <w:sz w:val="22"/>
          <w:szCs w:val="22"/>
        </w:rPr>
        <w:t xml:space="preserve">Diagnoseinstrument: Lesetest für Berufsschüler/innen </w:t>
      </w:r>
      <w:r w:rsidRPr="00910800">
        <w:rPr>
          <w:rFonts w:ascii="Arial" w:hAnsi="Arial" w:cs="Arial"/>
          <w:b/>
          <w:bCs/>
          <w:sz w:val="22"/>
          <w:szCs w:val="22"/>
        </w:rPr>
        <w:t>LTB3</w:t>
      </w:r>
      <w:r w:rsidR="00EB6B28">
        <w:rPr>
          <w:rFonts w:ascii="Arial" w:hAnsi="Arial" w:cs="Arial"/>
          <w:b/>
          <w:bCs/>
          <w:sz w:val="22"/>
          <w:szCs w:val="22"/>
        </w:rPr>
        <w:t xml:space="preserve"> (</w:t>
      </w:r>
      <w:r w:rsidR="00EB6B28" w:rsidRPr="00910800">
        <w:rPr>
          <w:rFonts w:ascii="Arial" w:hAnsi="Arial" w:cs="Arial"/>
          <w:b/>
          <w:bCs/>
          <w:sz w:val="22"/>
          <w:szCs w:val="22"/>
        </w:rPr>
        <w:t>Waxmann</w:t>
      </w:r>
      <w:r w:rsidR="00EB6B28">
        <w:rPr>
          <w:rFonts w:ascii="Arial" w:hAnsi="Arial" w:cs="Arial"/>
          <w:b/>
          <w:bCs/>
          <w:sz w:val="22"/>
          <w:szCs w:val="22"/>
        </w:rPr>
        <w:t xml:space="preserve"> Verlag)</w:t>
      </w:r>
    </w:p>
    <w:p w14:paraId="02DCDBEE" w14:textId="6229267E" w:rsidR="00AC4A0E" w:rsidRDefault="00A72273" w:rsidP="00A7227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Dieser Lesetest </w:t>
      </w:r>
      <w:r w:rsidR="00AC4A0E">
        <w:rPr>
          <w:rFonts w:ascii="Arial" w:hAnsi="Arial" w:cs="Arial"/>
          <w:sz w:val="22"/>
          <w:szCs w:val="22"/>
        </w:rPr>
        <w:t>wurde im Rahmen des Forschungsprojektes „Ankommen und Dranbleiben“ verwendet.</w:t>
      </w:r>
    </w:p>
    <w:p w14:paraId="1C944913" w14:textId="7E1120EC" w:rsidR="00A72273" w:rsidRDefault="00AC4A0E" w:rsidP="00A7227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Alternativ können </w:t>
      </w:r>
      <w:r w:rsidRPr="00910800">
        <w:rPr>
          <w:rFonts w:ascii="Arial" w:hAnsi="Arial" w:cs="Arial"/>
          <w:sz w:val="22"/>
          <w:szCs w:val="22"/>
        </w:rPr>
        <w:t>natürlich auch</w:t>
      </w:r>
      <w:r>
        <w:rPr>
          <w:rFonts w:ascii="Arial" w:hAnsi="Arial" w:cs="Arial"/>
          <w:sz w:val="22"/>
          <w:szCs w:val="22"/>
        </w:rPr>
        <w:t xml:space="preserve"> andere </w:t>
      </w:r>
      <w:r w:rsidR="009B0900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ests zur Diagnose der Lesekompetenz eingesetzt werden.</w:t>
      </w:r>
    </w:p>
    <w:p w14:paraId="27A2B2A9" w14:textId="77777777" w:rsidR="009B0900" w:rsidRDefault="009B0900" w:rsidP="00A72273">
      <w:pPr>
        <w:rPr>
          <w:rFonts w:ascii="Arial" w:hAnsi="Arial" w:cs="Arial"/>
          <w:sz w:val="22"/>
          <w:szCs w:val="22"/>
        </w:rPr>
      </w:pPr>
    </w:p>
    <w:p w14:paraId="2312EADE" w14:textId="6DFF72B9" w:rsidR="00C7591F" w:rsidRDefault="009B0900" w:rsidP="00043D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Der Lesetest wird a</w:t>
      </w:r>
      <w:r w:rsidR="009A0210" w:rsidRPr="00043DFB">
        <w:rPr>
          <w:rFonts w:ascii="Arial" w:hAnsi="Arial" w:cs="Arial"/>
          <w:sz w:val="22"/>
          <w:szCs w:val="22"/>
        </w:rPr>
        <w:t xml:space="preserve">m </w:t>
      </w:r>
      <w:r w:rsidR="00FD01BB" w:rsidRPr="00043DFB">
        <w:rPr>
          <w:rFonts w:ascii="Arial" w:hAnsi="Arial" w:cs="Arial"/>
          <w:sz w:val="22"/>
          <w:szCs w:val="22"/>
        </w:rPr>
        <w:t>2. Schultag</w:t>
      </w:r>
      <w:r w:rsidR="00C7591F" w:rsidRPr="00043DFB">
        <w:rPr>
          <w:rFonts w:ascii="Arial" w:hAnsi="Arial" w:cs="Arial"/>
          <w:sz w:val="22"/>
          <w:szCs w:val="22"/>
        </w:rPr>
        <w:t xml:space="preserve"> im Blockunterricht im Klassenverband </w:t>
      </w:r>
      <w:r w:rsidR="00FD01BB" w:rsidRPr="00043DFB">
        <w:rPr>
          <w:rFonts w:ascii="Arial" w:hAnsi="Arial" w:cs="Arial"/>
          <w:sz w:val="22"/>
          <w:szCs w:val="22"/>
        </w:rPr>
        <w:t>durch</w:t>
      </w:r>
      <w:r w:rsidR="009A0210" w:rsidRPr="00043DFB">
        <w:rPr>
          <w:rFonts w:ascii="Arial" w:hAnsi="Arial" w:cs="Arial"/>
          <w:sz w:val="22"/>
          <w:szCs w:val="22"/>
        </w:rPr>
        <w:t>ge</w:t>
      </w:r>
      <w:r w:rsidR="00FD01BB" w:rsidRPr="00043DFB">
        <w:rPr>
          <w:rFonts w:ascii="Arial" w:hAnsi="Arial" w:cs="Arial"/>
          <w:sz w:val="22"/>
          <w:szCs w:val="22"/>
        </w:rPr>
        <w:t>führ</w:t>
      </w:r>
      <w:r w:rsidR="009A0210" w:rsidRPr="00043DFB">
        <w:rPr>
          <w:rFonts w:ascii="Arial" w:hAnsi="Arial" w:cs="Arial"/>
          <w:sz w:val="22"/>
          <w:szCs w:val="22"/>
        </w:rPr>
        <w:t>t.</w:t>
      </w:r>
      <w:r w:rsidR="00043DFB">
        <w:rPr>
          <w:rFonts w:ascii="Arial" w:hAnsi="Arial" w:cs="Arial"/>
          <w:sz w:val="22"/>
          <w:szCs w:val="22"/>
        </w:rPr>
        <w:t xml:space="preserve"> </w:t>
      </w:r>
      <w:r w:rsidR="00C7591F" w:rsidRPr="00043DFB">
        <w:rPr>
          <w:rFonts w:ascii="Arial" w:hAnsi="Arial" w:cs="Arial"/>
          <w:sz w:val="22"/>
          <w:szCs w:val="22"/>
        </w:rPr>
        <w:t xml:space="preserve">Dauer: </w:t>
      </w:r>
      <w:r w:rsidR="00F36F13" w:rsidRPr="00043DFB">
        <w:rPr>
          <w:rFonts w:ascii="Arial" w:hAnsi="Arial" w:cs="Arial"/>
          <w:sz w:val="22"/>
          <w:szCs w:val="22"/>
        </w:rPr>
        <w:t xml:space="preserve">max. </w:t>
      </w:r>
      <w:r w:rsidR="00C7591F" w:rsidRPr="00043DFB">
        <w:rPr>
          <w:rFonts w:ascii="Arial" w:hAnsi="Arial" w:cs="Arial"/>
          <w:sz w:val="22"/>
          <w:szCs w:val="22"/>
        </w:rPr>
        <w:t>50 Minuten</w:t>
      </w:r>
    </w:p>
    <w:p w14:paraId="7697DF65" w14:textId="77777777" w:rsidR="00A72273" w:rsidRPr="00043DFB" w:rsidRDefault="00A72273" w:rsidP="00043DFB">
      <w:pPr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3"/>
        <w:gridCol w:w="3828"/>
        <w:gridCol w:w="4110"/>
        <w:gridCol w:w="3747"/>
      </w:tblGrid>
      <w:tr w:rsidR="00FD01BB" w:rsidRPr="009A0210" w14:paraId="6F058260" w14:textId="77777777" w:rsidTr="0029079C">
        <w:tc>
          <w:tcPr>
            <w:tcW w:w="2263" w:type="dxa"/>
          </w:tcPr>
          <w:p w14:paraId="06062879" w14:textId="77777777" w:rsidR="009147EB" w:rsidRPr="009A0210" w:rsidRDefault="009147EB" w:rsidP="00276B64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0210">
              <w:rPr>
                <w:rFonts w:ascii="Arial" w:hAnsi="Arial" w:cs="Arial"/>
                <w:b/>
                <w:bCs/>
                <w:sz w:val="22"/>
                <w:szCs w:val="22"/>
              </w:rPr>
              <w:t>Kurz-Beschreibung</w:t>
            </w:r>
          </w:p>
          <w:p w14:paraId="561A45D0" w14:textId="085EA09D" w:rsidR="00FD01BB" w:rsidRPr="009A0210" w:rsidRDefault="00FD01BB" w:rsidP="00276B64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828" w:type="dxa"/>
          </w:tcPr>
          <w:p w14:paraId="48F51008" w14:textId="36DBA7B8" w:rsidR="00FD01BB" w:rsidRPr="009A0210" w:rsidRDefault="00C7591F" w:rsidP="00276B6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0210">
              <w:rPr>
                <w:rFonts w:ascii="Arial" w:hAnsi="Arial" w:cs="Arial"/>
                <w:b/>
                <w:bCs/>
                <w:sz w:val="22"/>
                <w:szCs w:val="22"/>
              </w:rPr>
              <w:t>Durchführung</w:t>
            </w:r>
          </w:p>
        </w:tc>
        <w:tc>
          <w:tcPr>
            <w:tcW w:w="4110" w:type="dxa"/>
          </w:tcPr>
          <w:p w14:paraId="7C74EA14" w14:textId="0900EE9B" w:rsidR="00FD01BB" w:rsidRPr="009A0210" w:rsidRDefault="00C7591F" w:rsidP="00276B6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0210">
              <w:rPr>
                <w:rFonts w:ascii="Arial" w:hAnsi="Arial" w:cs="Arial"/>
                <w:b/>
                <w:bCs/>
                <w:sz w:val="22"/>
                <w:szCs w:val="22"/>
              </w:rPr>
              <w:t>Auswertung</w:t>
            </w:r>
          </w:p>
        </w:tc>
        <w:tc>
          <w:tcPr>
            <w:tcW w:w="3747" w:type="dxa"/>
          </w:tcPr>
          <w:p w14:paraId="5E09B602" w14:textId="77777777" w:rsidR="00FD01BB" w:rsidRPr="009A0210" w:rsidRDefault="00C7591F" w:rsidP="00276B6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0210">
              <w:rPr>
                <w:rFonts w:ascii="Arial" w:hAnsi="Arial" w:cs="Arial"/>
                <w:b/>
                <w:bCs/>
                <w:sz w:val="22"/>
                <w:szCs w:val="22"/>
              </w:rPr>
              <w:t>Besprechung</w:t>
            </w:r>
          </w:p>
          <w:p w14:paraId="2C45060A" w14:textId="21E6DD3B" w:rsidR="002F419F" w:rsidRPr="009A0210" w:rsidRDefault="002F419F" w:rsidP="00276B64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0210">
              <w:rPr>
                <w:rFonts w:ascii="Arial" w:hAnsi="Arial" w:cs="Arial"/>
                <w:b/>
                <w:bCs/>
                <w:sz w:val="22"/>
                <w:szCs w:val="22"/>
              </w:rPr>
              <w:t>(1</w:t>
            </w:r>
            <w:r w:rsidR="00D724FD" w:rsidRPr="009A021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9A021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Woche nach der Durchführung </w:t>
            </w:r>
            <w:r w:rsidRPr="00910800">
              <w:rPr>
                <w:rFonts w:ascii="Arial" w:hAnsi="Arial" w:cs="Arial"/>
                <w:b/>
                <w:bCs/>
                <w:sz w:val="22"/>
                <w:szCs w:val="22"/>
              </w:rPr>
              <w:t>des Lesetest</w:t>
            </w:r>
            <w:r w:rsidR="00D724FD" w:rsidRPr="009A0210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</w:tr>
      <w:tr w:rsidR="00FD01BB" w:rsidRPr="009A0210" w14:paraId="4DA416CB" w14:textId="77777777" w:rsidTr="0029079C">
        <w:tc>
          <w:tcPr>
            <w:tcW w:w="2263" w:type="dxa"/>
          </w:tcPr>
          <w:p w14:paraId="24CD79D6" w14:textId="5CCE2C78" w:rsidR="009A0210" w:rsidRDefault="009147EB" w:rsidP="00276B6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10800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="00DE1CE1">
              <w:rPr>
                <w:rFonts w:ascii="Arial" w:hAnsi="Arial" w:cs="Arial"/>
                <w:sz w:val="22"/>
                <w:szCs w:val="22"/>
              </w:rPr>
              <w:t xml:space="preserve"> vier</w:t>
            </w:r>
            <w:r w:rsidRPr="009A0210">
              <w:rPr>
                <w:rFonts w:ascii="Arial" w:hAnsi="Arial" w:cs="Arial"/>
                <w:sz w:val="22"/>
                <w:szCs w:val="22"/>
              </w:rPr>
              <w:t xml:space="preserve"> Aufgaben: </w:t>
            </w:r>
          </w:p>
          <w:p w14:paraId="4167876C" w14:textId="02DD32DE" w:rsidR="00C7591F" w:rsidRPr="009A0210" w:rsidRDefault="009147EB" w:rsidP="00276B64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0210">
              <w:rPr>
                <w:rFonts w:ascii="Arial" w:hAnsi="Arial" w:cs="Arial"/>
                <w:sz w:val="22"/>
                <w:szCs w:val="22"/>
              </w:rPr>
              <w:t>1. Aufgabe (Gesetz</w:t>
            </w:r>
            <w:r w:rsidR="009A0210">
              <w:rPr>
                <w:rFonts w:ascii="Arial" w:hAnsi="Arial" w:cs="Arial"/>
                <w:sz w:val="22"/>
                <w:szCs w:val="22"/>
              </w:rPr>
              <w:t>es</w:t>
            </w:r>
            <w:r w:rsidRPr="009A0210">
              <w:rPr>
                <w:rFonts w:ascii="Arial" w:hAnsi="Arial" w:cs="Arial"/>
                <w:sz w:val="22"/>
                <w:szCs w:val="22"/>
              </w:rPr>
              <w:t>text) mit 18 Fragen, 2. Aufgabe (Bericht) mit 10 Fragen, 3. Aufgabe (Diagramm) mit 9 Fragen, 4. Aufgabe (Tabelle) mit 9 Fragen und ein Antwortbogen</w:t>
            </w:r>
          </w:p>
        </w:tc>
        <w:tc>
          <w:tcPr>
            <w:tcW w:w="3828" w:type="dxa"/>
          </w:tcPr>
          <w:p w14:paraId="26AA15C9" w14:textId="6737560B" w:rsidR="00B91B0B" w:rsidRPr="009A0210" w:rsidRDefault="00276B64" w:rsidP="00276B6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10800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91080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91B0B" w:rsidRPr="00910800">
              <w:rPr>
                <w:rFonts w:ascii="Arial" w:hAnsi="Arial" w:cs="Arial"/>
                <w:sz w:val="22"/>
                <w:szCs w:val="22"/>
              </w:rPr>
              <w:t>SuS</w:t>
            </w:r>
            <w:r w:rsidR="00B91B0B" w:rsidRPr="009A0210">
              <w:rPr>
                <w:rFonts w:ascii="Arial" w:hAnsi="Arial" w:cs="Arial"/>
                <w:sz w:val="22"/>
                <w:szCs w:val="22"/>
              </w:rPr>
              <w:t xml:space="preserve"> lesen vier Texte (Text, Diagramm, Tabelle</w:t>
            </w:r>
            <w:r w:rsidR="00DE1CE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91B0B" w:rsidRPr="009A0210">
              <w:rPr>
                <w:rFonts w:ascii="Arial" w:hAnsi="Arial" w:cs="Arial"/>
                <w:sz w:val="22"/>
                <w:szCs w:val="22"/>
              </w:rPr>
              <w:t>=</w:t>
            </w:r>
            <w:r w:rsidR="00DE1CE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91B0B" w:rsidRPr="009A0210">
              <w:rPr>
                <w:rFonts w:ascii="Arial" w:hAnsi="Arial" w:cs="Arial"/>
                <w:sz w:val="22"/>
                <w:szCs w:val="22"/>
              </w:rPr>
              <w:t>wesentliche Textarten für Berufsschule) und wenden evtl. ihre gewohnten Lesestrategien an (</w:t>
            </w:r>
            <w:r w:rsidR="00D1680F">
              <w:rPr>
                <w:rFonts w:ascii="Arial" w:hAnsi="Arial" w:cs="Arial"/>
                <w:sz w:val="22"/>
                <w:szCs w:val="22"/>
              </w:rPr>
              <w:t>z. B.</w:t>
            </w:r>
            <w:r w:rsidR="00B91B0B" w:rsidRPr="009A0210">
              <w:rPr>
                <w:rFonts w:ascii="Arial" w:hAnsi="Arial" w:cs="Arial"/>
                <w:sz w:val="22"/>
                <w:szCs w:val="22"/>
              </w:rPr>
              <w:t xml:space="preserve"> markieren, unterstreichen, Notizen am Rand…)</w:t>
            </w:r>
            <w:r w:rsidR="00D1680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CE32E0A" w14:textId="213AE495" w:rsidR="002F419F" w:rsidRPr="009A0210" w:rsidRDefault="00F13A22" w:rsidP="00276B6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10800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91080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1480A" w:rsidRPr="00910800">
              <w:rPr>
                <w:rFonts w:ascii="Arial" w:hAnsi="Arial" w:cs="Arial"/>
                <w:sz w:val="22"/>
                <w:szCs w:val="22"/>
              </w:rPr>
              <w:t>SuS</w:t>
            </w:r>
            <w:r w:rsidR="00D1480A" w:rsidRPr="009A0210">
              <w:rPr>
                <w:rFonts w:ascii="Arial" w:hAnsi="Arial" w:cs="Arial"/>
                <w:sz w:val="22"/>
                <w:szCs w:val="22"/>
              </w:rPr>
              <w:t xml:space="preserve"> bearbeiten Aufgaben zu </w:t>
            </w:r>
            <w:r w:rsidR="00B91B0B" w:rsidRPr="009A0210">
              <w:rPr>
                <w:rFonts w:ascii="Arial" w:hAnsi="Arial" w:cs="Arial"/>
                <w:sz w:val="22"/>
                <w:szCs w:val="22"/>
              </w:rPr>
              <w:t xml:space="preserve">den </w:t>
            </w:r>
            <w:r w:rsidR="00D1480A" w:rsidRPr="009A0210">
              <w:rPr>
                <w:rFonts w:ascii="Arial" w:hAnsi="Arial" w:cs="Arial"/>
                <w:sz w:val="22"/>
                <w:szCs w:val="22"/>
              </w:rPr>
              <w:t xml:space="preserve">vier Texten </w:t>
            </w:r>
            <w:r w:rsidR="00292C3F" w:rsidRPr="009A0210">
              <w:rPr>
                <w:rFonts w:ascii="Arial" w:hAnsi="Arial" w:cs="Arial"/>
                <w:sz w:val="22"/>
                <w:szCs w:val="22"/>
              </w:rPr>
              <w:t xml:space="preserve">und kreuzen </w:t>
            </w:r>
            <w:r w:rsidR="00B91B0B" w:rsidRPr="009A0210">
              <w:rPr>
                <w:rFonts w:ascii="Arial" w:hAnsi="Arial" w:cs="Arial"/>
                <w:sz w:val="22"/>
                <w:szCs w:val="22"/>
              </w:rPr>
              <w:t>die</w:t>
            </w:r>
            <w:r w:rsidR="00292C3F" w:rsidRPr="009A0210">
              <w:rPr>
                <w:rFonts w:ascii="Arial" w:hAnsi="Arial" w:cs="Arial"/>
                <w:sz w:val="22"/>
                <w:szCs w:val="22"/>
              </w:rPr>
              <w:t xml:space="preserve"> Antworten auf einem Antwortbogen </w:t>
            </w:r>
            <w:r w:rsidR="00B91B0B" w:rsidRPr="00910800">
              <w:rPr>
                <w:rFonts w:ascii="Arial" w:hAnsi="Arial" w:cs="Arial"/>
                <w:sz w:val="22"/>
                <w:szCs w:val="22"/>
              </w:rPr>
              <w:t>an</w:t>
            </w:r>
            <w:r w:rsidR="00D1680F" w:rsidRPr="00D1680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BC31F77" w14:textId="12DEA904" w:rsidR="002F419F" w:rsidRPr="009A0210" w:rsidRDefault="002F419F" w:rsidP="00276B6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10" w:type="dxa"/>
          </w:tcPr>
          <w:p w14:paraId="2AFAD715" w14:textId="699DFD84" w:rsidR="00D1480A" w:rsidRPr="009A0210" w:rsidRDefault="00F13A22" w:rsidP="00276B6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10800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91080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113F5" w:rsidRPr="00910800">
              <w:rPr>
                <w:rFonts w:ascii="Arial" w:hAnsi="Arial" w:cs="Arial"/>
                <w:sz w:val="22"/>
                <w:szCs w:val="22"/>
              </w:rPr>
              <w:t>erfolgt</w:t>
            </w:r>
            <w:r w:rsidR="00D113F5" w:rsidRPr="009A0210">
              <w:rPr>
                <w:rFonts w:ascii="Arial" w:hAnsi="Arial" w:cs="Arial"/>
                <w:sz w:val="22"/>
                <w:szCs w:val="22"/>
              </w:rPr>
              <w:t xml:space="preserve"> mit</w:t>
            </w:r>
            <w:r w:rsidR="00D1480A" w:rsidRPr="009A0210">
              <w:rPr>
                <w:rFonts w:ascii="Arial" w:hAnsi="Arial" w:cs="Arial"/>
                <w:sz w:val="22"/>
                <w:szCs w:val="22"/>
              </w:rPr>
              <w:t xml:space="preserve"> der </w:t>
            </w:r>
            <w:r w:rsidR="00D1480A" w:rsidRPr="00910800">
              <w:rPr>
                <w:rFonts w:ascii="Arial" w:hAnsi="Arial" w:cs="Arial"/>
                <w:sz w:val="22"/>
                <w:szCs w:val="22"/>
              </w:rPr>
              <w:t>Auswertungs</w:t>
            </w:r>
            <w:r w:rsidR="00D113F5" w:rsidRPr="00910800">
              <w:rPr>
                <w:rFonts w:ascii="Arial" w:hAnsi="Arial" w:cs="Arial"/>
                <w:sz w:val="22"/>
                <w:szCs w:val="22"/>
              </w:rPr>
              <w:t>-</w:t>
            </w:r>
            <w:r w:rsidR="00D1480A" w:rsidRPr="00910800">
              <w:rPr>
                <w:rFonts w:ascii="Arial" w:hAnsi="Arial" w:cs="Arial"/>
                <w:sz w:val="22"/>
                <w:szCs w:val="22"/>
              </w:rPr>
              <w:t>schablone</w:t>
            </w:r>
            <w:r w:rsidR="00D1480A" w:rsidRPr="009A0210">
              <w:rPr>
                <w:rFonts w:ascii="Arial" w:hAnsi="Arial" w:cs="Arial"/>
                <w:sz w:val="22"/>
                <w:szCs w:val="22"/>
              </w:rPr>
              <w:t xml:space="preserve"> und de</w:t>
            </w:r>
            <w:r w:rsidR="00D113F5" w:rsidRPr="009A0210">
              <w:rPr>
                <w:rFonts w:ascii="Arial" w:hAnsi="Arial" w:cs="Arial"/>
                <w:sz w:val="22"/>
                <w:szCs w:val="22"/>
              </w:rPr>
              <w:t>m</w:t>
            </w:r>
            <w:r w:rsidR="00D1480A" w:rsidRPr="009A021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1480A" w:rsidRPr="00910800">
              <w:rPr>
                <w:rFonts w:ascii="Arial" w:hAnsi="Arial" w:cs="Arial"/>
                <w:sz w:val="22"/>
                <w:szCs w:val="22"/>
              </w:rPr>
              <w:t>Ergebnisbogen</w:t>
            </w:r>
          </w:p>
          <w:p w14:paraId="7419FD8B" w14:textId="2CB12E48" w:rsidR="00D1480A" w:rsidRPr="009A0210" w:rsidRDefault="00F13A22" w:rsidP="00276B6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10800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91080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1480A" w:rsidRPr="00910800">
              <w:rPr>
                <w:rFonts w:ascii="Arial" w:hAnsi="Arial" w:cs="Arial"/>
                <w:sz w:val="22"/>
                <w:szCs w:val="22"/>
              </w:rPr>
              <w:t>Vergleichen</w:t>
            </w:r>
            <w:r w:rsidR="00D1480A" w:rsidRPr="009A0210">
              <w:rPr>
                <w:rFonts w:ascii="Arial" w:hAnsi="Arial" w:cs="Arial"/>
                <w:sz w:val="22"/>
                <w:szCs w:val="22"/>
              </w:rPr>
              <w:t xml:space="preserve"> der erreichten Punkte mit den Werten der </w:t>
            </w:r>
            <w:r w:rsidR="00D1480A" w:rsidRPr="00910800">
              <w:rPr>
                <w:rFonts w:ascii="Arial" w:hAnsi="Arial" w:cs="Arial"/>
                <w:sz w:val="22"/>
                <w:szCs w:val="22"/>
              </w:rPr>
              <w:t>Kompetenzstufen</w:t>
            </w:r>
            <w:r w:rsidR="00D1480A" w:rsidRPr="009A021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420B130" w14:textId="15C6FD8D" w:rsidR="00D1480A" w:rsidRPr="009A0210" w:rsidRDefault="00F13A22" w:rsidP="00276B6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10800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910800">
              <w:rPr>
                <w:rFonts w:ascii="Arial" w:hAnsi="Arial" w:cs="Arial"/>
                <w:sz w:val="22"/>
                <w:szCs w:val="22"/>
              </w:rPr>
              <w:t xml:space="preserve"> e</w:t>
            </w:r>
            <w:r w:rsidR="00D1480A" w:rsidRPr="00910800">
              <w:rPr>
                <w:rFonts w:ascii="Arial" w:hAnsi="Arial" w:cs="Arial"/>
                <w:sz w:val="22"/>
                <w:szCs w:val="22"/>
              </w:rPr>
              <w:t>rst</w:t>
            </w:r>
            <w:r w:rsidR="00D1480A" w:rsidRPr="009A0210">
              <w:rPr>
                <w:rFonts w:ascii="Arial" w:hAnsi="Arial" w:cs="Arial"/>
                <w:sz w:val="22"/>
                <w:szCs w:val="22"/>
              </w:rPr>
              <w:t xml:space="preserve"> mit dem Erreichen der ersten Kompetenzstufe kann die zweite Kompetenzstufe erreicht werden, sowie erst beim Bestehen beider Kompetenzstufen, ist es </w:t>
            </w:r>
            <w:r w:rsidR="00DE1CE1">
              <w:rPr>
                <w:rFonts w:ascii="Arial" w:hAnsi="Arial" w:cs="Arial"/>
                <w:sz w:val="22"/>
                <w:szCs w:val="22"/>
              </w:rPr>
              <w:t xml:space="preserve">der Schülerin bzw. </w:t>
            </w:r>
            <w:r w:rsidR="00D1480A" w:rsidRPr="009A0210">
              <w:rPr>
                <w:rFonts w:ascii="Arial" w:hAnsi="Arial" w:cs="Arial"/>
                <w:sz w:val="22"/>
                <w:szCs w:val="22"/>
              </w:rPr>
              <w:t xml:space="preserve">dem Schüler möglich, die dritte Kompetenzstufe zu </w:t>
            </w:r>
            <w:r w:rsidR="00D1480A" w:rsidRPr="00910800">
              <w:rPr>
                <w:rFonts w:ascii="Arial" w:hAnsi="Arial" w:cs="Arial"/>
                <w:sz w:val="22"/>
                <w:szCs w:val="22"/>
              </w:rPr>
              <w:t>erreichen</w:t>
            </w:r>
          </w:p>
          <w:p w14:paraId="479ADAEB" w14:textId="0530517E" w:rsidR="00D724FD" w:rsidRPr="009A0210" w:rsidRDefault="00F13A22" w:rsidP="00276B6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10800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91080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F419F" w:rsidRPr="00910800">
              <w:rPr>
                <w:rFonts w:ascii="Arial" w:hAnsi="Arial" w:cs="Arial"/>
                <w:sz w:val="22"/>
                <w:szCs w:val="22"/>
              </w:rPr>
              <w:t>erreichte</w:t>
            </w:r>
            <w:r w:rsidR="002F419F" w:rsidRPr="009A0210">
              <w:rPr>
                <w:rFonts w:ascii="Arial" w:hAnsi="Arial" w:cs="Arial"/>
                <w:sz w:val="22"/>
                <w:szCs w:val="22"/>
              </w:rPr>
              <w:t xml:space="preserve"> Diagnoseergebnisse (Punkte, Kompetenzstufen, entsprechendes Schulabschlussniveau) werden in einer Tabelle bzw. in einem</w:t>
            </w:r>
            <w:r w:rsidR="006E2DD2" w:rsidRPr="009A0210">
              <w:rPr>
                <w:rFonts w:ascii="Arial" w:hAnsi="Arial" w:cs="Arial"/>
                <w:sz w:val="22"/>
                <w:szCs w:val="22"/>
              </w:rPr>
              <w:t xml:space="preserve"> R</w:t>
            </w:r>
            <w:r w:rsidR="002F419F" w:rsidRPr="009A0210">
              <w:rPr>
                <w:rFonts w:ascii="Arial" w:hAnsi="Arial" w:cs="Arial"/>
                <w:sz w:val="22"/>
                <w:szCs w:val="22"/>
              </w:rPr>
              <w:t xml:space="preserve">ückmeldebogen für einzelne SuS </w:t>
            </w:r>
            <w:r w:rsidR="002F419F" w:rsidRPr="00910800">
              <w:rPr>
                <w:rFonts w:ascii="Arial" w:hAnsi="Arial" w:cs="Arial"/>
                <w:sz w:val="22"/>
                <w:szCs w:val="22"/>
              </w:rPr>
              <w:t>notiert</w:t>
            </w:r>
            <w:r w:rsidR="002F419F" w:rsidRPr="009A021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3747" w:type="dxa"/>
          </w:tcPr>
          <w:p w14:paraId="4BB43099" w14:textId="77777777" w:rsidR="00D113F5" w:rsidRPr="009A0210" w:rsidRDefault="00F13A22" w:rsidP="00276B6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10800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91080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F419F" w:rsidRPr="00910800">
              <w:rPr>
                <w:rFonts w:ascii="Arial" w:hAnsi="Arial" w:cs="Arial"/>
                <w:sz w:val="22"/>
                <w:szCs w:val="22"/>
              </w:rPr>
              <w:t>Erläuterung</w:t>
            </w:r>
            <w:r w:rsidR="002F419F" w:rsidRPr="009A0210">
              <w:rPr>
                <w:rFonts w:ascii="Arial" w:hAnsi="Arial" w:cs="Arial"/>
                <w:sz w:val="22"/>
                <w:szCs w:val="22"/>
              </w:rPr>
              <w:t xml:space="preserve"> der Lesekompetenz</w:t>
            </w:r>
            <w:r w:rsidR="00D724FD" w:rsidRPr="009A0210">
              <w:rPr>
                <w:rFonts w:ascii="Arial" w:hAnsi="Arial" w:cs="Arial"/>
                <w:sz w:val="22"/>
                <w:szCs w:val="22"/>
              </w:rPr>
              <w:t xml:space="preserve">stufen und der erreichten Ergebnisse im </w:t>
            </w:r>
            <w:r w:rsidR="00D724FD" w:rsidRPr="00910800">
              <w:rPr>
                <w:rFonts w:ascii="Arial" w:hAnsi="Arial" w:cs="Arial"/>
                <w:sz w:val="22"/>
                <w:szCs w:val="22"/>
              </w:rPr>
              <w:t>Plenum</w:t>
            </w:r>
          </w:p>
          <w:p w14:paraId="7C4DAA36" w14:textId="406B13A6" w:rsidR="002F419F" w:rsidRPr="009A0210" w:rsidRDefault="00D113F5" w:rsidP="00276B6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10800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91080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724FD" w:rsidRPr="00910800">
              <w:rPr>
                <w:rFonts w:ascii="Arial" w:hAnsi="Arial" w:cs="Arial"/>
                <w:sz w:val="22"/>
                <w:szCs w:val="22"/>
              </w:rPr>
              <w:t>danach</w:t>
            </w:r>
            <w:r w:rsidR="00D724FD" w:rsidRPr="009A0210">
              <w:rPr>
                <w:rFonts w:ascii="Arial" w:hAnsi="Arial" w:cs="Arial"/>
                <w:sz w:val="22"/>
                <w:szCs w:val="22"/>
              </w:rPr>
              <w:t xml:space="preserve"> individuelle Rückmeldung</w:t>
            </w:r>
            <w:r w:rsidRPr="009A0210">
              <w:rPr>
                <w:rFonts w:ascii="Arial" w:hAnsi="Arial" w:cs="Arial"/>
                <w:sz w:val="22"/>
                <w:szCs w:val="22"/>
              </w:rPr>
              <w:t>,</w:t>
            </w:r>
            <w:r w:rsidR="00D724FD" w:rsidRPr="009A0210">
              <w:rPr>
                <w:rFonts w:ascii="Arial" w:hAnsi="Arial" w:cs="Arial"/>
                <w:sz w:val="22"/>
                <w:szCs w:val="22"/>
              </w:rPr>
              <w:t xml:space="preserve"> währen</w:t>
            </w:r>
            <w:r w:rsidR="00DE1CE1">
              <w:rPr>
                <w:rFonts w:ascii="Arial" w:hAnsi="Arial" w:cs="Arial"/>
                <w:sz w:val="22"/>
                <w:szCs w:val="22"/>
              </w:rPr>
              <w:t xml:space="preserve">d die anderen </w:t>
            </w:r>
            <w:proofErr w:type="spellStart"/>
            <w:r w:rsidR="00DE1CE1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="00DE1CE1">
              <w:rPr>
                <w:rFonts w:ascii="Arial" w:hAnsi="Arial" w:cs="Arial"/>
                <w:sz w:val="22"/>
                <w:szCs w:val="22"/>
              </w:rPr>
              <w:t xml:space="preserve"> das </w:t>
            </w:r>
            <w:proofErr w:type="spellStart"/>
            <w:r w:rsidR="00DE1CE1">
              <w:rPr>
                <w:rFonts w:ascii="Arial" w:hAnsi="Arial" w:cs="Arial"/>
                <w:sz w:val="22"/>
                <w:szCs w:val="22"/>
              </w:rPr>
              <w:t>Lesemenü</w:t>
            </w:r>
            <w:proofErr w:type="spellEnd"/>
            <w:r w:rsidR="00DE1CE1">
              <w:rPr>
                <w:rFonts w:ascii="Arial" w:hAnsi="Arial" w:cs="Arial"/>
                <w:sz w:val="22"/>
                <w:szCs w:val="22"/>
              </w:rPr>
              <w:t>/</w:t>
            </w:r>
            <w:r w:rsidR="00D724FD" w:rsidRPr="009A0210">
              <w:rPr>
                <w:rFonts w:ascii="Arial" w:hAnsi="Arial" w:cs="Arial"/>
                <w:sz w:val="22"/>
                <w:szCs w:val="22"/>
              </w:rPr>
              <w:t xml:space="preserve">die gelernten Lesestrategien an einem Text </w:t>
            </w:r>
            <w:r w:rsidR="00D724FD" w:rsidRPr="00910800">
              <w:rPr>
                <w:rFonts w:ascii="Arial" w:hAnsi="Arial" w:cs="Arial"/>
                <w:sz w:val="22"/>
                <w:szCs w:val="22"/>
              </w:rPr>
              <w:t>anwenden</w:t>
            </w:r>
          </w:p>
          <w:p w14:paraId="1ACD362D" w14:textId="66DD9E72" w:rsidR="00FD01BB" w:rsidRPr="009A0210" w:rsidRDefault="00F13A22" w:rsidP="00276B6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10800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91080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724FD" w:rsidRPr="00910800">
              <w:rPr>
                <w:rFonts w:ascii="Arial" w:hAnsi="Arial" w:cs="Arial"/>
                <w:sz w:val="22"/>
                <w:szCs w:val="22"/>
              </w:rPr>
              <w:t>Rückmeldung</w:t>
            </w:r>
            <w:r w:rsidR="00D724FD" w:rsidRPr="009A0210">
              <w:rPr>
                <w:rFonts w:ascii="Arial" w:hAnsi="Arial" w:cs="Arial"/>
                <w:sz w:val="22"/>
                <w:szCs w:val="22"/>
              </w:rPr>
              <w:t xml:space="preserve"> erfolgt mithilfe des Rückmeldebogens </w:t>
            </w:r>
            <w:r w:rsidR="00D724FD" w:rsidRPr="00910800">
              <w:rPr>
                <w:rFonts w:ascii="Arial" w:hAnsi="Arial" w:cs="Arial"/>
                <w:sz w:val="22"/>
                <w:szCs w:val="22"/>
              </w:rPr>
              <w:t>(</w:t>
            </w:r>
            <w:r w:rsidR="00D724FD" w:rsidRPr="009A0210">
              <w:rPr>
                <w:rFonts w:ascii="Arial" w:hAnsi="Arial" w:cs="Arial"/>
                <w:sz w:val="22"/>
                <w:szCs w:val="22"/>
              </w:rPr>
              <w:t>erreichte Punkte pro Aufgabe, Gesamtpunktzahl als Grundlage für die Einstufung des Schulabschlussniveaus, erreich</w:t>
            </w:r>
            <w:r w:rsidR="00DE1CE1">
              <w:rPr>
                <w:rFonts w:ascii="Arial" w:hAnsi="Arial" w:cs="Arial"/>
                <w:sz w:val="22"/>
                <w:szCs w:val="22"/>
              </w:rPr>
              <w:t>t</w:t>
            </w:r>
            <w:r w:rsidR="00D724FD" w:rsidRPr="009A0210">
              <w:rPr>
                <w:rFonts w:ascii="Arial" w:hAnsi="Arial" w:cs="Arial"/>
                <w:sz w:val="22"/>
                <w:szCs w:val="22"/>
              </w:rPr>
              <w:t xml:space="preserve">e Lesekompetenzstufe/n </w:t>
            </w:r>
            <w:r w:rsidR="00D724FD" w:rsidRPr="00910800">
              <w:rPr>
                <w:rFonts w:ascii="Arial" w:hAnsi="Arial" w:cs="Arial"/>
                <w:sz w:val="22"/>
                <w:szCs w:val="22"/>
              </w:rPr>
              <w:sym w:font="Wingdings" w:char="F0E0"/>
            </w:r>
            <w:r w:rsidR="00D724FD" w:rsidRPr="00910800">
              <w:rPr>
                <w:rFonts w:ascii="Arial" w:hAnsi="Arial" w:cs="Arial"/>
                <w:sz w:val="22"/>
                <w:szCs w:val="22"/>
              </w:rPr>
              <w:t xml:space="preserve"> individuelle</w:t>
            </w:r>
            <w:r w:rsidR="00D724FD" w:rsidRPr="009A0210">
              <w:rPr>
                <w:rFonts w:ascii="Arial" w:hAnsi="Arial" w:cs="Arial"/>
                <w:sz w:val="22"/>
                <w:szCs w:val="22"/>
              </w:rPr>
              <w:t xml:space="preserve"> Stärken bzw. Förderbedarfe bezüglich der </w:t>
            </w:r>
            <w:r w:rsidR="00D724FD" w:rsidRPr="009A0210">
              <w:rPr>
                <w:rFonts w:ascii="Arial" w:hAnsi="Arial" w:cs="Arial"/>
                <w:sz w:val="22"/>
                <w:szCs w:val="22"/>
              </w:rPr>
              <w:lastRenderedPageBreak/>
              <w:t xml:space="preserve">Lesekompetenz werden den SuS offen </w:t>
            </w:r>
            <w:r w:rsidR="00D724FD" w:rsidRPr="00910800">
              <w:rPr>
                <w:rFonts w:ascii="Arial" w:hAnsi="Arial" w:cs="Arial"/>
                <w:sz w:val="22"/>
                <w:szCs w:val="22"/>
              </w:rPr>
              <w:t>dargelegt</w:t>
            </w:r>
          </w:p>
        </w:tc>
      </w:tr>
      <w:tr w:rsidR="00FD01BB" w:rsidRPr="009A0210" w14:paraId="5B6DDDA4" w14:textId="77777777" w:rsidTr="0029079C">
        <w:tc>
          <w:tcPr>
            <w:tcW w:w="2263" w:type="dxa"/>
          </w:tcPr>
          <w:p w14:paraId="2B0B374C" w14:textId="433C4913" w:rsidR="00FD01BB" w:rsidRPr="009A0210" w:rsidRDefault="00C7591F" w:rsidP="00276B64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0210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T</w:t>
            </w:r>
            <w:r w:rsidR="00267F70" w:rsidRPr="009A0210">
              <w:rPr>
                <w:rFonts w:ascii="Arial" w:hAnsi="Arial" w:cs="Arial"/>
                <w:b/>
                <w:bCs/>
                <w:sz w:val="22"/>
                <w:szCs w:val="22"/>
              </w:rPr>
              <w:t>ipps</w:t>
            </w:r>
          </w:p>
        </w:tc>
        <w:tc>
          <w:tcPr>
            <w:tcW w:w="3828" w:type="dxa"/>
          </w:tcPr>
          <w:p w14:paraId="38D57F15" w14:textId="2D51C615" w:rsidR="00FD01BB" w:rsidRPr="009A0210" w:rsidRDefault="00F13A22" w:rsidP="00276B6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10800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="00D724FD" w:rsidRPr="00910800">
              <w:rPr>
                <w:rFonts w:ascii="Arial" w:hAnsi="Arial" w:cs="Arial"/>
                <w:sz w:val="22"/>
                <w:szCs w:val="22"/>
              </w:rPr>
              <w:t xml:space="preserve"> Lesetests</w:t>
            </w:r>
            <w:r w:rsidR="00D724FD" w:rsidRPr="009A0210">
              <w:rPr>
                <w:rFonts w:ascii="Arial" w:hAnsi="Arial" w:cs="Arial"/>
                <w:sz w:val="22"/>
                <w:szCs w:val="22"/>
              </w:rPr>
              <w:t xml:space="preserve"> doppelseitig kopieren (da Seitenanzahl vorhanden), Antwortbogen extra </w:t>
            </w:r>
            <w:r w:rsidR="00D724FD" w:rsidRPr="00910800">
              <w:rPr>
                <w:rFonts w:ascii="Arial" w:hAnsi="Arial" w:cs="Arial"/>
                <w:sz w:val="22"/>
                <w:szCs w:val="22"/>
              </w:rPr>
              <w:t>kopieren</w:t>
            </w:r>
          </w:p>
          <w:p w14:paraId="29788521" w14:textId="38055D95" w:rsidR="00D724FD" w:rsidRPr="009A0210" w:rsidRDefault="00F13A22" w:rsidP="00276B6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10800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91080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724FD" w:rsidRPr="00910800">
              <w:rPr>
                <w:rFonts w:ascii="Arial" w:hAnsi="Arial" w:cs="Arial"/>
                <w:sz w:val="22"/>
                <w:szCs w:val="22"/>
              </w:rPr>
              <w:t>keine</w:t>
            </w:r>
            <w:r w:rsidR="00D724FD" w:rsidRPr="009A0210">
              <w:rPr>
                <w:rFonts w:ascii="Arial" w:hAnsi="Arial" w:cs="Arial"/>
                <w:sz w:val="22"/>
                <w:szCs w:val="22"/>
              </w:rPr>
              <w:t xml:space="preserve"> Hilfsmittel erlaubt, nur ein Stift darf auf dem Tisch </w:t>
            </w:r>
            <w:r w:rsidR="00D724FD" w:rsidRPr="00910800">
              <w:rPr>
                <w:rFonts w:ascii="Arial" w:hAnsi="Arial" w:cs="Arial"/>
                <w:sz w:val="22"/>
                <w:szCs w:val="22"/>
              </w:rPr>
              <w:t>liegen</w:t>
            </w:r>
          </w:p>
          <w:p w14:paraId="4FF80581" w14:textId="5A73D13D" w:rsidR="00D724FD" w:rsidRPr="009A0210" w:rsidRDefault="00F13A22" w:rsidP="00276B6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10800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="00D724FD" w:rsidRPr="00910800">
              <w:rPr>
                <w:rFonts w:ascii="Arial" w:hAnsi="Arial" w:cs="Arial"/>
                <w:sz w:val="22"/>
                <w:szCs w:val="22"/>
              </w:rPr>
              <w:t xml:space="preserve"> evtl.</w:t>
            </w:r>
            <w:r w:rsidR="00D724FD" w:rsidRPr="009A0210">
              <w:rPr>
                <w:rFonts w:ascii="Arial" w:hAnsi="Arial" w:cs="Arial"/>
                <w:sz w:val="22"/>
                <w:szCs w:val="22"/>
              </w:rPr>
              <w:t xml:space="preserve"> Fragen vor der Durchführung des Lesetests </w:t>
            </w:r>
            <w:r w:rsidR="00D724FD" w:rsidRPr="00D1680F">
              <w:rPr>
                <w:rFonts w:ascii="Arial" w:hAnsi="Arial" w:cs="Arial"/>
                <w:sz w:val="22"/>
                <w:szCs w:val="22"/>
                <w:shd w:val="clear" w:color="auto" w:fill="95B6CB"/>
              </w:rPr>
              <w:t>beantworten</w:t>
            </w:r>
            <w:r w:rsidR="00D724FD" w:rsidRPr="009A021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410FCBB" w14:textId="36807D2A" w:rsidR="00D724FD" w:rsidRPr="009A0210" w:rsidRDefault="00F13A22" w:rsidP="00276B64">
            <w:pPr>
              <w:spacing w:line="276" w:lineRule="auto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910800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="00D724FD" w:rsidRPr="00910800">
              <w:rPr>
                <w:rFonts w:ascii="Arial" w:hAnsi="Arial" w:cs="Arial"/>
                <w:sz w:val="22"/>
                <w:szCs w:val="22"/>
              </w:rPr>
              <w:t xml:space="preserve"> Testheft</w:t>
            </w:r>
            <w:r w:rsidR="00D724FD" w:rsidRPr="009A0210">
              <w:rPr>
                <w:rFonts w:ascii="Arial" w:hAnsi="Arial" w:cs="Arial"/>
                <w:sz w:val="22"/>
                <w:szCs w:val="22"/>
              </w:rPr>
              <w:t xml:space="preserve"> hochhalten: „</w:t>
            </w:r>
            <w:r w:rsidR="00D724FD" w:rsidRPr="009A0210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Lesen Sie die Aufgaben genau durch und beantworten Sie die Fragen, indem Sie das entsprechende Kästchen ankreuzen. Falls </w:t>
            </w:r>
            <w:r w:rsidR="00142B4E" w:rsidRPr="009A0210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Sie </w:t>
            </w:r>
            <w:r w:rsidR="00D724FD" w:rsidRPr="009A0210">
              <w:rPr>
                <w:rFonts w:ascii="Arial" w:hAnsi="Arial" w:cs="Arial"/>
                <w:i/>
                <w:iCs/>
                <w:sz w:val="22"/>
                <w:szCs w:val="22"/>
              </w:rPr>
              <w:t>eine Antwort</w:t>
            </w:r>
            <w:r w:rsidR="006E2DD2" w:rsidRPr="009A0210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korrigieren möchten/müssen, streichen Sie die gesamte Antwort durch und schreiben Sie</w:t>
            </w:r>
            <w:r w:rsidR="00142B4E" w:rsidRPr="009A0210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in</w:t>
            </w:r>
            <w:r w:rsidR="006E2DD2" w:rsidRPr="009A0210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die Kästchen den Buchstaben der richtigen Antwort.“</w:t>
            </w:r>
          </w:p>
          <w:p w14:paraId="6855385F" w14:textId="75D68AB0" w:rsidR="00D724FD" w:rsidRPr="009A0210" w:rsidRDefault="00B95CCE" w:rsidP="00276B6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10800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91080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1680F">
              <w:rPr>
                <w:rFonts w:ascii="Arial" w:hAnsi="Arial" w:cs="Arial"/>
                <w:sz w:val="22"/>
                <w:szCs w:val="22"/>
              </w:rPr>
              <w:t>es</w:t>
            </w:r>
            <w:r w:rsidRPr="009A0210">
              <w:rPr>
                <w:rFonts w:ascii="Arial" w:hAnsi="Arial" w:cs="Arial"/>
                <w:sz w:val="22"/>
                <w:szCs w:val="22"/>
              </w:rPr>
              <w:t xml:space="preserve"> wird empfohlen, </w:t>
            </w:r>
            <w:r w:rsidR="00D113F5" w:rsidRPr="009A0210">
              <w:rPr>
                <w:rFonts w:ascii="Arial" w:hAnsi="Arial" w:cs="Arial"/>
                <w:sz w:val="22"/>
                <w:szCs w:val="22"/>
              </w:rPr>
              <w:t xml:space="preserve">die SuS </w:t>
            </w:r>
            <w:r w:rsidRPr="009A0210">
              <w:rPr>
                <w:rFonts w:ascii="Arial" w:hAnsi="Arial" w:cs="Arial"/>
                <w:sz w:val="22"/>
                <w:szCs w:val="22"/>
              </w:rPr>
              <w:t xml:space="preserve">am Ende des Blocks einen weiteren ähnlichen Lesetest durchführen zu lassen, um die Entwicklung der Lesekompetenz bei den SuS zu </w:t>
            </w:r>
            <w:r w:rsidRPr="00D1680F">
              <w:rPr>
                <w:rFonts w:ascii="Arial" w:hAnsi="Arial" w:cs="Arial"/>
                <w:sz w:val="22"/>
                <w:szCs w:val="22"/>
                <w:shd w:val="clear" w:color="auto" w:fill="95B6CB"/>
              </w:rPr>
              <w:t>überprüfen</w:t>
            </w:r>
          </w:p>
        </w:tc>
        <w:tc>
          <w:tcPr>
            <w:tcW w:w="4110" w:type="dxa"/>
          </w:tcPr>
          <w:p w14:paraId="2DB332BC" w14:textId="05F64937" w:rsidR="00FD01BB" w:rsidRPr="009A0210" w:rsidRDefault="00F13A22" w:rsidP="00276B6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10800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="006E2DD2" w:rsidRPr="00910800">
              <w:rPr>
                <w:rFonts w:ascii="Arial" w:hAnsi="Arial" w:cs="Arial"/>
                <w:sz w:val="22"/>
                <w:szCs w:val="22"/>
              </w:rPr>
              <w:t xml:space="preserve"> Auswertungstabelle</w:t>
            </w:r>
            <w:r w:rsidR="006E2DD2" w:rsidRPr="009A0210">
              <w:rPr>
                <w:rFonts w:ascii="Arial" w:hAnsi="Arial" w:cs="Arial"/>
                <w:sz w:val="22"/>
                <w:szCs w:val="22"/>
              </w:rPr>
              <w:t xml:space="preserve"> vorher schon </w:t>
            </w:r>
            <w:r w:rsidR="006E2DD2" w:rsidRPr="00910800">
              <w:rPr>
                <w:rFonts w:ascii="Arial" w:hAnsi="Arial" w:cs="Arial"/>
                <w:sz w:val="22"/>
                <w:szCs w:val="22"/>
              </w:rPr>
              <w:t>anlegen</w:t>
            </w:r>
          </w:p>
          <w:p w14:paraId="28608595" w14:textId="17654030" w:rsidR="006E2DD2" w:rsidRPr="009A0210" w:rsidRDefault="00F13A22" w:rsidP="00276B6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10800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="006E2DD2" w:rsidRPr="00910800">
              <w:rPr>
                <w:rFonts w:ascii="Arial" w:hAnsi="Arial" w:cs="Arial"/>
                <w:sz w:val="22"/>
                <w:szCs w:val="22"/>
              </w:rPr>
              <w:t xml:space="preserve"> Rückmeldebogen</w:t>
            </w:r>
            <w:r w:rsidR="006E2DD2" w:rsidRPr="009A0210">
              <w:rPr>
                <w:rFonts w:ascii="Arial" w:hAnsi="Arial" w:cs="Arial"/>
                <w:sz w:val="22"/>
                <w:szCs w:val="22"/>
              </w:rPr>
              <w:t xml:space="preserve"> für einzelne SuS </w:t>
            </w:r>
            <w:r w:rsidR="006E2DD2" w:rsidRPr="00910800">
              <w:rPr>
                <w:rFonts w:ascii="Arial" w:hAnsi="Arial" w:cs="Arial"/>
                <w:sz w:val="22"/>
                <w:szCs w:val="22"/>
              </w:rPr>
              <w:t>vorbereiten</w:t>
            </w:r>
            <w:r w:rsidR="006E2DD2" w:rsidRPr="009A021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3747" w:type="dxa"/>
          </w:tcPr>
          <w:p w14:paraId="19F15C47" w14:textId="06CC6735" w:rsidR="00FD01BB" w:rsidRPr="009A0210" w:rsidRDefault="00F13A22" w:rsidP="00276B6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10800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="006E2DD2" w:rsidRPr="00910800">
              <w:rPr>
                <w:rFonts w:ascii="Arial" w:hAnsi="Arial" w:cs="Arial"/>
                <w:sz w:val="22"/>
                <w:szCs w:val="22"/>
              </w:rPr>
              <w:t xml:space="preserve"> ein</w:t>
            </w:r>
            <w:r w:rsidR="006E2DD2" w:rsidRPr="009A0210">
              <w:rPr>
                <w:rFonts w:ascii="Arial" w:hAnsi="Arial" w:cs="Arial"/>
                <w:sz w:val="22"/>
                <w:szCs w:val="22"/>
              </w:rPr>
              <w:t xml:space="preserve"> kurzes persönliches „Flur“-Gespräch eignet sich am besten für die Besprechung der Ergebnisse, man kann individuell über die möglichen Störfaktoren während der Testphase sprechen, konkrete Förderbedarfe herauskristallisieren, motivieren bzw. bei guten Resultaten </w:t>
            </w:r>
            <w:r w:rsidR="006E2DD2" w:rsidRPr="00910800">
              <w:rPr>
                <w:rFonts w:ascii="Arial" w:hAnsi="Arial" w:cs="Arial"/>
                <w:sz w:val="22"/>
                <w:szCs w:val="22"/>
              </w:rPr>
              <w:t>loben</w:t>
            </w:r>
            <w:r w:rsidR="006E2DD2" w:rsidRPr="009A021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444E6692" w14:textId="77777777" w:rsidR="006E2DD2" w:rsidRDefault="006E2DD2" w:rsidP="00111515">
      <w:pPr>
        <w:rPr>
          <w:rFonts w:ascii="Arial" w:hAnsi="Arial" w:cs="Arial"/>
          <w:b/>
          <w:bCs/>
        </w:rPr>
      </w:pPr>
    </w:p>
    <w:p w14:paraId="7A74E155" w14:textId="77777777" w:rsidR="00423B1C" w:rsidRDefault="00423B1C" w:rsidP="00111515">
      <w:pPr>
        <w:rPr>
          <w:rFonts w:ascii="Arial" w:hAnsi="Arial" w:cs="Arial"/>
          <w:b/>
          <w:bCs/>
        </w:rPr>
      </w:pPr>
    </w:p>
    <w:sectPr w:rsidR="00423B1C" w:rsidSect="001417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2A521B" w14:textId="77777777" w:rsidR="007A7D45" w:rsidRDefault="007A7D45">
      <w:r>
        <w:separator/>
      </w:r>
    </w:p>
  </w:endnote>
  <w:endnote w:type="continuationSeparator" w:id="0">
    <w:p w14:paraId="1A71BB57" w14:textId="77777777" w:rsidR="007A7D45" w:rsidRDefault="007A7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EDBF33" w14:textId="77777777" w:rsidR="00DE1CE1" w:rsidRDefault="00DE1CE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C91C9" w14:textId="1A4119C8" w:rsidR="00D117AF" w:rsidRPr="002B17CE" w:rsidRDefault="00D117AF" w:rsidP="00D117AF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96285A" w14:textId="77777777" w:rsidR="00DE1CE1" w:rsidRDefault="00DE1CE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79D836" w14:textId="77777777" w:rsidR="007A7D45" w:rsidRDefault="007A7D45">
      <w:r>
        <w:separator/>
      </w:r>
    </w:p>
  </w:footnote>
  <w:footnote w:type="continuationSeparator" w:id="0">
    <w:p w14:paraId="5F4A3CBC" w14:textId="77777777" w:rsidR="007A7D45" w:rsidRDefault="007A7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806011" w14:textId="77777777" w:rsidR="00DE1CE1" w:rsidRDefault="00DE1CE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7304E2" w14:textId="3C59E35C" w:rsidR="0096352F" w:rsidRPr="000153B8" w:rsidRDefault="00E33DC6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93B591" wp14:editId="157EA362">
              <wp:simplePos x="0" y="0"/>
              <wp:positionH relativeFrom="column">
                <wp:posOffset>8319751</wp:posOffset>
              </wp:positionH>
              <wp:positionV relativeFrom="paragraph">
                <wp:posOffset>-1074822</wp:posOffset>
              </wp:positionV>
              <wp:extent cx="1174857" cy="1609859"/>
              <wp:effectExtent l="0" t="0" r="6350" b="3175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74857" cy="1609859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01121E48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655.1pt;margin-top:-84.65pt;width:92.5pt;height:126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" fillcolor="#7f7f7f [1612]" stroked="f" strokeweight="1pt">
              <v:fill opacity="25443f"/>
            </v:shape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0800" behindDoc="0" locked="0" layoutInCell="1" allowOverlap="1" wp14:anchorId="7CE733C4" wp14:editId="7BC05BD2">
          <wp:simplePos x="0" y="0"/>
          <wp:positionH relativeFrom="column">
            <wp:posOffset>8686799</wp:posOffset>
          </wp:positionH>
          <wp:positionV relativeFrom="paragraph">
            <wp:posOffset>-263453</wp:posOffset>
          </wp:positionV>
          <wp:extent cx="500791" cy="647530"/>
          <wp:effectExtent l="0" t="0" r="0" b="635"/>
          <wp:wrapNone/>
          <wp:docPr id="115234059" name="Grafik 115234059" descr="Ein Bild, das Entwurf, Zeichnung, Lineart, Strich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879449" name="Grafik 1" descr="Ein Bild, das Entwurf, Zeichnung, Lineart, Strichzeichnung enthält.&#10;&#10;Automatisch generierte Beschreibu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2" b="94737" l="9948" r="90052">
                                <a14:foregroundMark x1="45026" y1="23279" x2="57853" y2="39879"/>
                                <a14:foregroundMark x1="45026" y1="23684" x2="36911" y2="29757"/>
                                <a14:foregroundMark x1="30054" y1="28771" x2="25654" y2="28138"/>
                                <a14:foregroundMark x1="36911" y1="29757" x2="36677" y2="29723"/>
                                <a14:foregroundMark x1="25654" y1="28138" x2="19634" y2="36437"/>
                                <a14:foregroundMark x1="19634" y1="36437" x2="29319" y2="40081"/>
                                <a14:foregroundMark x1="29319" y1="40081" x2="33770" y2="50810"/>
                                <a14:foregroundMark x1="33770" y1="50810" x2="32199" y2="85425"/>
                                <a14:foregroundMark x1="32199" y1="85425" x2="43979" y2="84818"/>
                                <a14:foregroundMark x1="43979" y1="84818" x2="51571" y2="76721"/>
                                <a14:foregroundMark x1="51571" y1="76721" x2="53403" y2="37247"/>
                                <a14:foregroundMark x1="53403" y1="37247" x2="57068" y2="32591"/>
                                <a14:foregroundMark x1="42670" y1="31579" x2="37958" y2="68421"/>
                                <a14:foregroundMark x1="37958" y1="68421" x2="41885" y2="79757"/>
                                <a14:foregroundMark x1="41885" y1="79757" x2="44503" y2="73279"/>
                                <a14:foregroundMark x1="31152" y1="79960" x2="22251" y2="85425"/>
                                <a14:foregroundMark x1="22251" y1="85425" x2="17277" y2="92915"/>
                                <a14:foregroundMark x1="17277" y1="92915" x2="30105" y2="93320"/>
                                <a14:foregroundMark x1="30105" y1="93320" x2="41885" y2="91903"/>
                                <a14:foregroundMark x1="41885" y1="91903" x2="58377" y2="91903"/>
                                <a14:foregroundMark x1="58377" y1="91903" x2="64398" y2="85223"/>
                                <a14:foregroundMark x1="64398" y1="85223" x2="53141" y2="80567"/>
                                <a14:foregroundMark x1="53141" y1="80567" x2="40576" y2="83806"/>
                                <a14:foregroundMark x1="40576" y1="83806" x2="33770" y2="80972"/>
                                <a14:foregroundMark x1="15707" y1="92105" x2="25916" y2="93725"/>
                                <a14:foregroundMark x1="25916" y1="93725" x2="37173" y2="93522"/>
                                <a14:foregroundMark x1="37173" y1="93522" x2="60209" y2="94939"/>
                                <a14:foregroundMark x1="60209" y1="94939" x2="69634" y2="92105"/>
                                <a14:foregroundMark x1="60471" y1="9514" x2="71466" y2="6478"/>
                                <a14:foregroundMark x1="71466" y1="6478" x2="81414" y2="9919"/>
                                <a14:foregroundMark x1="81414" y1="9919" x2="88482" y2="18016"/>
                                <a14:foregroundMark x1="88482" y1="18016" x2="87406" y2="31490"/>
                                <a14:foregroundMark x1="84313" y1="33202" x2="62304" y2="23887"/>
                                <a14:foregroundMark x1="62304" y1="23887" x2="59162" y2="14980"/>
                                <a14:foregroundMark x1="59162" y1="14980" x2="60209" y2="9919"/>
                                <a14:foregroundMark x1="60209" y1="11336" x2="49476" y2="15587"/>
                                <a14:foregroundMark x1="49476" y1="15587" x2="52356" y2="25709"/>
                                <a14:foregroundMark x1="52356" y1="25709" x2="59162" y2="33198"/>
                                <a14:foregroundMark x1="59162" y1="33198" x2="70942" y2="34008"/>
                                <a14:foregroundMark x1="70942" y1="34008" x2="78010" y2="29352"/>
                                <a14:foregroundMark x1="65707" y1="29757" x2="55236" y2="24089"/>
                                <a14:foregroundMark x1="55236" y1="24089" x2="55236" y2="21053"/>
                                <a14:foregroundMark x1="76963" y1="16802" x2="81937" y2="25911"/>
                                <a14:foregroundMark x1="87958" y1="29757" x2="88420" y2="31383"/>
                                <a14:foregroundMark x1="90314" y1="38057" x2="80890" y2="49798"/>
                                <a14:foregroundMark x1="81675" y1="46964" x2="80628" y2="53239"/>
                                <a14:foregroundMark x1="60471" y1="2632" x2="59948" y2="1012"/>
                                <a14:foregroundMark x1="30366" y1="30162" x2="28534" y2="29960"/>
                                <a14:foregroundMark x1="32199" y1="30162" x2="29058" y2="29960"/>
                                <a14:backgroundMark x1="31408" y1="29150" x2="34555" y2="29150"/>
                                <a14:backgroundMark x1="32199" y1="29150" x2="31414" y2="28340"/>
                                <a14:backgroundMark x1="36387" y1="29352" x2="31298" y2="29010"/>
                                <a14:backgroundMark x1="89529" y1="36032" x2="88220" y2="34008"/>
                                <a14:backgroundMark x1="89529" y1="34413" x2="90052" y2="33198"/>
                                <a14:backgroundMark x1="88220" y1="32996" x2="89529" y2="34008"/>
                                <a14:backgroundMark x1="88482" y1="31377" x2="89529" y2="37247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6662" cy="6680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</w:t>
    </w:r>
  </w:p>
  <w:p w14:paraId="74DFC630" w14:textId="4685D8FF" w:rsidR="0096352F" w:rsidRDefault="004C08AD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D834FB5" wp14:editId="672A8660">
              <wp:simplePos x="0" y="0"/>
              <wp:positionH relativeFrom="column">
                <wp:posOffset>4528185</wp:posOffset>
              </wp:positionH>
              <wp:positionV relativeFrom="paragraph">
                <wp:posOffset>678996</wp:posOffset>
              </wp:positionV>
              <wp:extent cx="1546860" cy="446586"/>
              <wp:effectExtent l="0" t="0" r="2540" b="0"/>
              <wp:wrapNone/>
              <wp:docPr id="12" name="Drei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46586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716085CE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2" o:spid="_x0000_s1026" type="#_x0000_t5" style="position:absolute;margin-left:356.55pt;margin-top:53.45pt;width:121.8pt;height:35.15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" fillcolor="white [3212]" stroked="f" strokeweight="1pt"/>
          </w:pict>
        </mc:Fallback>
      </mc:AlternateContent>
    </w:r>
    <w:r w:rsidR="0096352F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E7E017" w14:textId="77777777" w:rsidR="00DE1CE1" w:rsidRDefault="00DE1CE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770D15"/>
    <w:multiLevelType w:val="hybridMultilevel"/>
    <w:tmpl w:val="FB20A3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97E68"/>
    <w:multiLevelType w:val="hybridMultilevel"/>
    <w:tmpl w:val="65C80F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703D4E"/>
    <w:multiLevelType w:val="hybridMultilevel"/>
    <w:tmpl w:val="ECD2C9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9D7324"/>
    <w:multiLevelType w:val="hybridMultilevel"/>
    <w:tmpl w:val="CEB81F42"/>
    <w:lvl w:ilvl="0" w:tplc="C25499B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3521A1"/>
    <w:multiLevelType w:val="hybridMultilevel"/>
    <w:tmpl w:val="16E807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C3F"/>
    <w:multiLevelType w:val="hybridMultilevel"/>
    <w:tmpl w:val="E1E6CC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3D342C7"/>
    <w:multiLevelType w:val="hybridMultilevel"/>
    <w:tmpl w:val="55AC1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F5585E"/>
    <w:multiLevelType w:val="hybridMultilevel"/>
    <w:tmpl w:val="D090CB8A"/>
    <w:lvl w:ilvl="0" w:tplc="E5AC9A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696BDA"/>
    <w:multiLevelType w:val="hybridMultilevel"/>
    <w:tmpl w:val="AE5C7B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3C86460"/>
    <w:multiLevelType w:val="hybridMultilevel"/>
    <w:tmpl w:val="29AC2A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0806FB"/>
    <w:multiLevelType w:val="hybridMultilevel"/>
    <w:tmpl w:val="1428C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DBC311D"/>
    <w:multiLevelType w:val="hybridMultilevel"/>
    <w:tmpl w:val="A60A42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4753498"/>
    <w:multiLevelType w:val="hybridMultilevel"/>
    <w:tmpl w:val="E8861A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F1094B"/>
    <w:multiLevelType w:val="hybridMultilevel"/>
    <w:tmpl w:val="4B3A7B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1A1B0E"/>
    <w:multiLevelType w:val="hybridMultilevel"/>
    <w:tmpl w:val="3D983A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9A30E5"/>
    <w:multiLevelType w:val="hybridMultilevel"/>
    <w:tmpl w:val="003E9B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4B7550"/>
    <w:multiLevelType w:val="hybridMultilevel"/>
    <w:tmpl w:val="4968AC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5458E6"/>
    <w:multiLevelType w:val="hybridMultilevel"/>
    <w:tmpl w:val="0F940C2E"/>
    <w:lvl w:ilvl="0" w:tplc="A426C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5"/>
  </w:num>
  <w:num w:numId="3">
    <w:abstractNumId w:val="1"/>
  </w:num>
  <w:num w:numId="4">
    <w:abstractNumId w:val="11"/>
  </w:num>
  <w:num w:numId="5">
    <w:abstractNumId w:val="41"/>
  </w:num>
  <w:num w:numId="6">
    <w:abstractNumId w:val="24"/>
  </w:num>
  <w:num w:numId="7">
    <w:abstractNumId w:val="2"/>
  </w:num>
  <w:num w:numId="8">
    <w:abstractNumId w:val="31"/>
  </w:num>
  <w:num w:numId="9">
    <w:abstractNumId w:val="16"/>
  </w:num>
  <w:num w:numId="10">
    <w:abstractNumId w:val="0"/>
  </w:num>
  <w:num w:numId="11">
    <w:abstractNumId w:val="28"/>
  </w:num>
  <w:num w:numId="12">
    <w:abstractNumId w:val="26"/>
  </w:num>
  <w:num w:numId="13">
    <w:abstractNumId w:val="7"/>
  </w:num>
  <w:num w:numId="14">
    <w:abstractNumId w:val="6"/>
  </w:num>
  <w:num w:numId="15">
    <w:abstractNumId w:val="10"/>
  </w:num>
  <w:num w:numId="16">
    <w:abstractNumId w:val="22"/>
  </w:num>
  <w:num w:numId="17">
    <w:abstractNumId w:val="33"/>
  </w:num>
  <w:num w:numId="18">
    <w:abstractNumId w:val="27"/>
  </w:num>
  <w:num w:numId="19">
    <w:abstractNumId w:val="8"/>
  </w:num>
  <w:num w:numId="20">
    <w:abstractNumId w:val="14"/>
  </w:num>
  <w:num w:numId="21">
    <w:abstractNumId w:val="12"/>
  </w:num>
  <w:num w:numId="22">
    <w:abstractNumId w:val="36"/>
  </w:num>
  <w:num w:numId="23">
    <w:abstractNumId w:val="23"/>
  </w:num>
  <w:num w:numId="24">
    <w:abstractNumId w:val="5"/>
  </w:num>
  <w:num w:numId="25">
    <w:abstractNumId w:val="17"/>
  </w:num>
  <w:num w:numId="26">
    <w:abstractNumId w:val="40"/>
  </w:num>
  <w:num w:numId="27">
    <w:abstractNumId w:val="13"/>
  </w:num>
  <w:num w:numId="28">
    <w:abstractNumId w:val="21"/>
  </w:num>
  <w:num w:numId="29">
    <w:abstractNumId w:val="19"/>
  </w:num>
  <w:num w:numId="30">
    <w:abstractNumId w:val="35"/>
  </w:num>
  <w:num w:numId="31">
    <w:abstractNumId w:val="4"/>
  </w:num>
  <w:num w:numId="32">
    <w:abstractNumId w:val="37"/>
  </w:num>
  <w:num w:numId="33">
    <w:abstractNumId w:val="32"/>
  </w:num>
  <w:num w:numId="34">
    <w:abstractNumId w:val="29"/>
  </w:num>
  <w:num w:numId="35">
    <w:abstractNumId w:val="18"/>
  </w:num>
  <w:num w:numId="36">
    <w:abstractNumId w:val="3"/>
  </w:num>
  <w:num w:numId="37">
    <w:abstractNumId w:val="39"/>
  </w:num>
  <w:num w:numId="38">
    <w:abstractNumId w:val="9"/>
  </w:num>
  <w:num w:numId="39">
    <w:abstractNumId w:val="25"/>
  </w:num>
  <w:num w:numId="40">
    <w:abstractNumId w:val="38"/>
  </w:num>
  <w:num w:numId="41">
    <w:abstractNumId w:val="30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1DF"/>
    <w:rsid w:val="000007CF"/>
    <w:rsid w:val="00002669"/>
    <w:rsid w:val="00003A42"/>
    <w:rsid w:val="00007F7C"/>
    <w:rsid w:val="000153B8"/>
    <w:rsid w:val="00016D12"/>
    <w:rsid w:val="00016E90"/>
    <w:rsid w:val="00021E20"/>
    <w:rsid w:val="00024040"/>
    <w:rsid w:val="00032856"/>
    <w:rsid w:val="00032AD6"/>
    <w:rsid w:val="00041F45"/>
    <w:rsid w:val="00042D5C"/>
    <w:rsid w:val="000432C0"/>
    <w:rsid w:val="00043DFB"/>
    <w:rsid w:val="00044761"/>
    <w:rsid w:val="00056FB0"/>
    <w:rsid w:val="00061695"/>
    <w:rsid w:val="0006348C"/>
    <w:rsid w:val="00080020"/>
    <w:rsid w:val="0008150C"/>
    <w:rsid w:val="00081C59"/>
    <w:rsid w:val="00096F19"/>
    <w:rsid w:val="000A0C1D"/>
    <w:rsid w:val="000A2884"/>
    <w:rsid w:val="000A3F71"/>
    <w:rsid w:val="000B0762"/>
    <w:rsid w:val="000B0F23"/>
    <w:rsid w:val="000B1699"/>
    <w:rsid w:val="000B2F90"/>
    <w:rsid w:val="000B2FE4"/>
    <w:rsid w:val="000B531F"/>
    <w:rsid w:val="000C066F"/>
    <w:rsid w:val="000C163A"/>
    <w:rsid w:val="000C3858"/>
    <w:rsid w:val="000C4D33"/>
    <w:rsid w:val="000D0CCB"/>
    <w:rsid w:val="000D2E20"/>
    <w:rsid w:val="000D6DE2"/>
    <w:rsid w:val="000E4849"/>
    <w:rsid w:val="000E7347"/>
    <w:rsid w:val="000F310F"/>
    <w:rsid w:val="00106059"/>
    <w:rsid w:val="001065F6"/>
    <w:rsid w:val="00111515"/>
    <w:rsid w:val="00112850"/>
    <w:rsid w:val="00114D26"/>
    <w:rsid w:val="001205C1"/>
    <w:rsid w:val="00122462"/>
    <w:rsid w:val="00122643"/>
    <w:rsid w:val="00124E62"/>
    <w:rsid w:val="00127EB8"/>
    <w:rsid w:val="00132BF1"/>
    <w:rsid w:val="00141724"/>
    <w:rsid w:val="00142B4E"/>
    <w:rsid w:val="00144187"/>
    <w:rsid w:val="001577F5"/>
    <w:rsid w:val="00167CAE"/>
    <w:rsid w:val="0017281D"/>
    <w:rsid w:val="001855A7"/>
    <w:rsid w:val="00194091"/>
    <w:rsid w:val="00196F5A"/>
    <w:rsid w:val="001A219F"/>
    <w:rsid w:val="001A2B95"/>
    <w:rsid w:val="001A4D73"/>
    <w:rsid w:val="001B1B8F"/>
    <w:rsid w:val="001B6AB1"/>
    <w:rsid w:val="001C50D3"/>
    <w:rsid w:val="001C6564"/>
    <w:rsid w:val="001C7C65"/>
    <w:rsid w:val="001D10FE"/>
    <w:rsid w:val="001D3174"/>
    <w:rsid w:val="001D3A18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1F7CAF"/>
    <w:rsid w:val="00200ABD"/>
    <w:rsid w:val="002064AA"/>
    <w:rsid w:val="00210E35"/>
    <w:rsid w:val="00211740"/>
    <w:rsid w:val="00212CC9"/>
    <w:rsid w:val="00212F3A"/>
    <w:rsid w:val="00215EE7"/>
    <w:rsid w:val="00216F12"/>
    <w:rsid w:val="00220574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5794A"/>
    <w:rsid w:val="00262F5A"/>
    <w:rsid w:val="00263B19"/>
    <w:rsid w:val="002649A6"/>
    <w:rsid w:val="00265C43"/>
    <w:rsid w:val="00267F70"/>
    <w:rsid w:val="00272A5D"/>
    <w:rsid w:val="00272B95"/>
    <w:rsid w:val="002751FE"/>
    <w:rsid w:val="002765FB"/>
    <w:rsid w:val="00276B64"/>
    <w:rsid w:val="00280C67"/>
    <w:rsid w:val="00281641"/>
    <w:rsid w:val="00281B31"/>
    <w:rsid w:val="00283DFF"/>
    <w:rsid w:val="0029079C"/>
    <w:rsid w:val="00292C3F"/>
    <w:rsid w:val="00295B13"/>
    <w:rsid w:val="00297344"/>
    <w:rsid w:val="002A15A5"/>
    <w:rsid w:val="002B01F8"/>
    <w:rsid w:val="002B1047"/>
    <w:rsid w:val="002B1441"/>
    <w:rsid w:val="002B17CE"/>
    <w:rsid w:val="002B58C1"/>
    <w:rsid w:val="002B6451"/>
    <w:rsid w:val="002B7897"/>
    <w:rsid w:val="002B7BB0"/>
    <w:rsid w:val="002C6918"/>
    <w:rsid w:val="002D208A"/>
    <w:rsid w:val="002D23C8"/>
    <w:rsid w:val="002D39F7"/>
    <w:rsid w:val="002D476E"/>
    <w:rsid w:val="002D6B8E"/>
    <w:rsid w:val="002E0B26"/>
    <w:rsid w:val="002E5F9C"/>
    <w:rsid w:val="002F0AEA"/>
    <w:rsid w:val="002F419F"/>
    <w:rsid w:val="002F51D3"/>
    <w:rsid w:val="002F5FF1"/>
    <w:rsid w:val="003005D1"/>
    <w:rsid w:val="003062AA"/>
    <w:rsid w:val="003146E0"/>
    <w:rsid w:val="003147EF"/>
    <w:rsid w:val="00315654"/>
    <w:rsid w:val="0031703F"/>
    <w:rsid w:val="00323534"/>
    <w:rsid w:val="00323F77"/>
    <w:rsid w:val="0032667A"/>
    <w:rsid w:val="0032707A"/>
    <w:rsid w:val="00331998"/>
    <w:rsid w:val="0033297A"/>
    <w:rsid w:val="00342257"/>
    <w:rsid w:val="00344A62"/>
    <w:rsid w:val="00346469"/>
    <w:rsid w:val="003470DD"/>
    <w:rsid w:val="003522C6"/>
    <w:rsid w:val="00353985"/>
    <w:rsid w:val="00363650"/>
    <w:rsid w:val="00364151"/>
    <w:rsid w:val="00364581"/>
    <w:rsid w:val="003648AE"/>
    <w:rsid w:val="0036762D"/>
    <w:rsid w:val="003703AF"/>
    <w:rsid w:val="00371893"/>
    <w:rsid w:val="003744D1"/>
    <w:rsid w:val="00375AE5"/>
    <w:rsid w:val="00380E99"/>
    <w:rsid w:val="00382FD0"/>
    <w:rsid w:val="003832C5"/>
    <w:rsid w:val="00385F42"/>
    <w:rsid w:val="00386738"/>
    <w:rsid w:val="00397639"/>
    <w:rsid w:val="003A150F"/>
    <w:rsid w:val="003A7B39"/>
    <w:rsid w:val="003B0739"/>
    <w:rsid w:val="003B6314"/>
    <w:rsid w:val="003B722B"/>
    <w:rsid w:val="003C14AB"/>
    <w:rsid w:val="003C35A7"/>
    <w:rsid w:val="003C4066"/>
    <w:rsid w:val="003C462A"/>
    <w:rsid w:val="003C4782"/>
    <w:rsid w:val="003C5126"/>
    <w:rsid w:val="003D007C"/>
    <w:rsid w:val="003D4B9E"/>
    <w:rsid w:val="003D63D9"/>
    <w:rsid w:val="003E19C4"/>
    <w:rsid w:val="003F0FAA"/>
    <w:rsid w:val="003F2263"/>
    <w:rsid w:val="003F34DE"/>
    <w:rsid w:val="004068A1"/>
    <w:rsid w:val="004121DC"/>
    <w:rsid w:val="004212CF"/>
    <w:rsid w:val="00423B1C"/>
    <w:rsid w:val="004248B9"/>
    <w:rsid w:val="00424A62"/>
    <w:rsid w:val="00425106"/>
    <w:rsid w:val="0042605E"/>
    <w:rsid w:val="004260B2"/>
    <w:rsid w:val="004336C8"/>
    <w:rsid w:val="00434A0C"/>
    <w:rsid w:val="00440807"/>
    <w:rsid w:val="00441938"/>
    <w:rsid w:val="004443CC"/>
    <w:rsid w:val="004448B6"/>
    <w:rsid w:val="004479AE"/>
    <w:rsid w:val="00450ECB"/>
    <w:rsid w:val="00464C25"/>
    <w:rsid w:val="00474C03"/>
    <w:rsid w:val="00475BBD"/>
    <w:rsid w:val="00475C26"/>
    <w:rsid w:val="00476325"/>
    <w:rsid w:val="00480769"/>
    <w:rsid w:val="00485392"/>
    <w:rsid w:val="004861B0"/>
    <w:rsid w:val="00493406"/>
    <w:rsid w:val="004A48B6"/>
    <w:rsid w:val="004A7543"/>
    <w:rsid w:val="004B5951"/>
    <w:rsid w:val="004C08AD"/>
    <w:rsid w:val="004C3DD8"/>
    <w:rsid w:val="004C3E65"/>
    <w:rsid w:val="004C767D"/>
    <w:rsid w:val="004D2B30"/>
    <w:rsid w:val="004E14D7"/>
    <w:rsid w:val="004E16DC"/>
    <w:rsid w:val="004E437C"/>
    <w:rsid w:val="004E4EF7"/>
    <w:rsid w:val="004F43B9"/>
    <w:rsid w:val="00503CA4"/>
    <w:rsid w:val="00505358"/>
    <w:rsid w:val="00505EC3"/>
    <w:rsid w:val="005102F1"/>
    <w:rsid w:val="00510AEF"/>
    <w:rsid w:val="00510B17"/>
    <w:rsid w:val="00512D61"/>
    <w:rsid w:val="005150E8"/>
    <w:rsid w:val="0051510C"/>
    <w:rsid w:val="00517284"/>
    <w:rsid w:val="0052012A"/>
    <w:rsid w:val="00520BFB"/>
    <w:rsid w:val="00522467"/>
    <w:rsid w:val="005265E3"/>
    <w:rsid w:val="0053094E"/>
    <w:rsid w:val="005311E6"/>
    <w:rsid w:val="00532D0B"/>
    <w:rsid w:val="00534139"/>
    <w:rsid w:val="00542A62"/>
    <w:rsid w:val="0054551A"/>
    <w:rsid w:val="00552FE1"/>
    <w:rsid w:val="005531D8"/>
    <w:rsid w:val="00556C5D"/>
    <w:rsid w:val="00565447"/>
    <w:rsid w:val="0056694B"/>
    <w:rsid w:val="005678EF"/>
    <w:rsid w:val="0057105C"/>
    <w:rsid w:val="005758DB"/>
    <w:rsid w:val="005819C7"/>
    <w:rsid w:val="00582660"/>
    <w:rsid w:val="00583939"/>
    <w:rsid w:val="00585699"/>
    <w:rsid w:val="00586FA5"/>
    <w:rsid w:val="00593E04"/>
    <w:rsid w:val="005A0368"/>
    <w:rsid w:val="005A0A55"/>
    <w:rsid w:val="005A48E5"/>
    <w:rsid w:val="005B0C96"/>
    <w:rsid w:val="005B43F9"/>
    <w:rsid w:val="005B646A"/>
    <w:rsid w:val="005B64F8"/>
    <w:rsid w:val="005B6B64"/>
    <w:rsid w:val="005C1919"/>
    <w:rsid w:val="005C5465"/>
    <w:rsid w:val="005C7D22"/>
    <w:rsid w:val="005D106A"/>
    <w:rsid w:val="005D282B"/>
    <w:rsid w:val="005D77C1"/>
    <w:rsid w:val="005F7E96"/>
    <w:rsid w:val="00600389"/>
    <w:rsid w:val="006022C6"/>
    <w:rsid w:val="00606244"/>
    <w:rsid w:val="00611667"/>
    <w:rsid w:val="00612EAF"/>
    <w:rsid w:val="00620EA4"/>
    <w:rsid w:val="00625EF9"/>
    <w:rsid w:val="00627E57"/>
    <w:rsid w:val="00630A76"/>
    <w:rsid w:val="00631E6A"/>
    <w:rsid w:val="00634ED2"/>
    <w:rsid w:val="00635D67"/>
    <w:rsid w:val="00636964"/>
    <w:rsid w:val="00643185"/>
    <w:rsid w:val="00644844"/>
    <w:rsid w:val="00651DC6"/>
    <w:rsid w:val="00655199"/>
    <w:rsid w:val="00656491"/>
    <w:rsid w:val="00656B61"/>
    <w:rsid w:val="006661E4"/>
    <w:rsid w:val="006819DF"/>
    <w:rsid w:val="006857FA"/>
    <w:rsid w:val="00686195"/>
    <w:rsid w:val="00690FB4"/>
    <w:rsid w:val="006939BE"/>
    <w:rsid w:val="0069567B"/>
    <w:rsid w:val="006A0483"/>
    <w:rsid w:val="006A0886"/>
    <w:rsid w:val="006A2448"/>
    <w:rsid w:val="006A5147"/>
    <w:rsid w:val="006B3352"/>
    <w:rsid w:val="006B3834"/>
    <w:rsid w:val="006D344F"/>
    <w:rsid w:val="006E1211"/>
    <w:rsid w:val="006E1813"/>
    <w:rsid w:val="006E2DD2"/>
    <w:rsid w:val="006F2972"/>
    <w:rsid w:val="006F39E0"/>
    <w:rsid w:val="00702BDF"/>
    <w:rsid w:val="00707B59"/>
    <w:rsid w:val="0071069A"/>
    <w:rsid w:val="00716C0D"/>
    <w:rsid w:val="0072102F"/>
    <w:rsid w:val="00723ACA"/>
    <w:rsid w:val="007409EC"/>
    <w:rsid w:val="00743A18"/>
    <w:rsid w:val="0074502E"/>
    <w:rsid w:val="00745F8D"/>
    <w:rsid w:val="00746F8A"/>
    <w:rsid w:val="007473D2"/>
    <w:rsid w:val="007530C2"/>
    <w:rsid w:val="007541AD"/>
    <w:rsid w:val="007576E9"/>
    <w:rsid w:val="00757F3B"/>
    <w:rsid w:val="007617C1"/>
    <w:rsid w:val="00761EE6"/>
    <w:rsid w:val="00762AFE"/>
    <w:rsid w:val="007718BB"/>
    <w:rsid w:val="00772F21"/>
    <w:rsid w:val="007748B3"/>
    <w:rsid w:val="00782B3B"/>
    <w:rsid w:val="00786817"/>
    <w:rsid w:val="00786D5B"/>
    <w:rsid w:val="00792181"/>
    <w:rsid w:val="007932E0"/>
    <w:rsid w:val="00793B64"/>
    <w:rsid w:val="007953E6"/>
    <w:rsid w:val="007A2AF3"/>
    <w:rsid w:val="007A55B0"/>
    <w:rsid w:val="007A7D45"/>
    <w:rsid w:val="007B0318"/>
    <w:rsid w:val="007B1A1E"/>
    <w:rsid w:val="007B2DFE"/>
    <w:rsid w:val="007B459B"/>
    <w:rsid w:val="007C0671"/>
    <w:rsid w:val="007C1483"/>
    <w:rsid w:val="007C1BA4"/>
    <w:rsid w:val="007D2788"/>
    <w:rsid w:val="007D3917"/>
    <w:rsid w:val="007D448F"/>
    <w:rsid w:val="007D48D9"/>
    <w:rsid w:val="007D49A6"/>
    <w:rsid w:val="007D7769"/>
    <w:rsid w:val="007E0F9A"/>
    <w:rsid w:val="007E32C8"/>
    <w:rsid w:val="007F10BB"/>
    <w:rsid w:val="007F2A81"/>
    <w:rsid w:val="007F7D3D"/>
    <w:rsid w:val="008001EF"/>
    <w:rsid w:val="00806D24"/>
    <w:rsid w:val="00816AF1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3CD6"/>
    <w:rsid w:val="00844C90"/>
    <w:rsid w:val="00861C5A"/>
    <w:rsid w:val="00865280"/>
    <w:rsid w:val="008734AD"/>
    <w:rsid w:val="00875336"/>
    <w:rsid w:val="00875CCC"/>
    <w:rsid w:val="00880088"/>
    <w:rsid w:val="0088113D"/>
    <w:rsid w:val="00882B98"/>
    <w:rsid w:val="0088503B"/>
    <w:rsid w:val="00893FA8"/>
    <w:rsid w:val="008B1606"/>
    <w:rsid w:val="008C0F9A"/>
    <w:rsid w:val="008C38FC"/>
    <w:rsid w:val="008C549F"/>
    <w:rsid w:val="008C597A"/>
    <w:rsid w:val="008C5D83"/>
    <w:rsid w:val="008D4876"/>
    <w:rsid w:val="008D56C9"/>
    <w:rsid w:val="008D62D3"/>
    <w:rsid w:val="008D7B94"/>
    <w:rsid w:val="008E292C"/>
    <w:rsid w:val="008E5773"/>
    <w:rsid w:val="008E7032"/>
    <w:rsid w:val="008F312D"/>
    <w:rsid w:val="008F4367"/>
    <w:rsid w:val="008F6DF5"/>
    <w:rsid w:val="009102CE"/>
    <w:rsid w:val="00910800"/>
    <w:rsid w:val="00911C9D"/>
    <w:rsid w:val="009147EB"/>
    <w:rsid w:val="00925547"/>
    <w:rsid w:val="00930491"/>
    <w:rsid w:val="00936F8C"/>
    <w:rsid w:val="0094287A"/>
    <w:rsid w:val="009465E5"/>
    <w:rsid w:val="0094667C"/>
    <w:rsid w:val="009478C1"/>
    <w:rsid w:val="00952AD1"/>
    <w:rsid w:val="009560F1"/>
    <w:rsid w:val="009574F9"/>
    <w:rsid w:val="009619D6"/>
    <w:rsid w:val="0096352F"/>
    <w:rsid w:val="0096366E"/>
    <w:rsid w:val="00963B61"/>
    <w:rsid w:val="00963F66"/>
    <w:rsid w:val="009707EF"/>
    <w:rsid w:val="00974BF2"/>
    <w:rsid w:val="00977E7F"/>
    <w:rsid w:val="00992BA2"/>
    <w:rsid w:val="009954F6"/>
    <w:rsid w:val="009970A7"/>
    <w:rsid w:val="009A0210"/>
    <w:rsid w:val="009A475D"/>
    <w:rsid w:val="009A6494"/>
    <w:rsid w:val="009B0900"/>
    <w:rsid w:val="009B622F"/>
    <w:rsid w:val="009B634C"/>
    <w:rsid w:val="009C32EA"/>
    <w:rsid w:val="009C4A9B"/>
    <w:rsid w:val="009D5453"/>
    <w:rsid w:val="009E169E"/>
    <w:rsid w:val="009E2A9F"/>
    <w:rsid w:val="009E5E95"/>
    <w:rsid w:val="00A10959"/>
    <w:rsid w:val="00A1529E"/>
    <w:rsid w:val="00A16509"/>
    <w:rsid w:val="00A25833"/>
    <w:rsid w:val="00A25D34"/>
    <w:rsid w:val="00A30241"/>
    <w:rsid w:val="00A33401"/>
    <w:rsid w:val="00A358B1"/>
    <w:rsid w:val="00A37789"/>
    <w:rsid w:val="00A40471"/>
    <w:rsid w:val="00A4068F"/>
    <w:rsid w:val="00A42671"/>
    <w:rsid w:val="00A43FC7"/>
    <w:rsid w:val="00A44A7C"/>
    <w:rsid w:val="00A52363"/>
    <w:rsid w:val="00A55E38"/>
    <w:rsid w:val="00A6066C"/>
    <w:rsid w:val="00A61902"/>
    <w:rsid w:val="00A72273"/>
    <w:rsid w:val="00A7263E"/>
    <w:rsid w:val="00A85B58"/>
    <w:rsid w:val="00A86707"/>
    <w:rsid w:val="00A9346A"/>
    <w:rsid w:val="00A937CE"/>
    <w:rsid w:val="00A95353"/>
    <w:rsid w:val="00AA6D14"/>
    <w:rsid w:val="00AB47DC"/>
    <w:rsid w:val="00AC4A0E"/>
    <w:rsid w:val="00AD1862"/>
    <w:rsid w:val="00AD65C5"/>
    <w:rsid w:val="00AF32BE"/>
    <w:rsid w:val="00AF4ACF"/>
    <w:rsid w:val="00B014C8"/>
    <w:rsid w:val="00B02872"/>
    <w:rsid w:val="00B07875"/>
    <w:rsid w:val="00B11555"/>
    <w:rsid w:val="00B11ABC"/>
    <w:rsid w:val="00B1567F"/>
    <w:rsid w:val="00B218B2"/>
    <w:rsid w:val="00B2472D"/>
    <w:rsid w:val="00B24B4C"/>
    <w:rsid w:val="00B254C9"/>
    <w:rsid w:val="00B31EAD"/>
    <w:rsid w:val="00B339F9"/>
    <w:rsid w:val="00B35EBB"/>
    <w:rsid w:val="00B41A18"/>
    <w:rsid w:val="00B429A4"/>
    <w:rsid w:val="00B43255"/>
    <w:rsid w:val="00B456C0"/>
    <w:rsid w:val="00B4670A"/>
    <w:rsid w:val="00B47ACD"/>
    <w:rsid w:val="00B501EA"/>
    <w:rsid w:val="00B52DB6"/>
    <w:rsid w:val="00B724E9"/>
    <w:rsid w:val="00B72CFE"/>
    <w:rsid w:val="00B74C79"/>
    <w:rsid w:val="00B85DC5"/>
    <w:rsid w:val="00B85EE7"/>
    <w:rsid w:val="00B91B0B"/>
    <w:rsid w:val="00B95CCE"/>
    <w:rsid w:val="00BA4B9F"/>
    <w:rsid w:val="00BA759A"/>
    <w:rsid w:val="00BB08D8"/>
    <w:rsid w:val="00BB0C40"/>
    <w:rsid w:val="00BB1117"/>
    <w:rsid w:val="00BC1E5B"/>
    <w:rsid w:val="00BC55AD"/>
    <w:rsid w:val="00BD2AB6"/>
    <w:rsid w:val="00BD2C28"/>
    <w:rsid w:val="00BD2F23"/>
    <w:rsid w:val="00BD7570"/>
    <w:rsid w:val="00BD7D61"/>
    <w:rsid w:val="00BE23DD"/>
    <w:rsid w:val="00BE2865"/>
    <w:rsid w:val="00BE522D"/>
    <w:rsid w:val="00BE5E63"/>
    <w:rsid w:val="00BF3B1F"/>
    <w:rsid w:val="00BF69BB"/>
    <w:rsid w:val="00C01189"/>
    <w:rsid w:val="00C01B6F"/>
    <w:rsid w:val="00C01F59"/>
    <w:rsid w:val="00C042B1"/>
    <w:rsid w:val="00C072F8"/>
    <w:rsid w:val="00C12D06"/>
    <w:rsid w:val="00C14084"/>
    <w:rsid w:val="00C1556F"/>
    <w:rsid w:val="00C45DB0"/>
    <w:rsid w:val="00C51131"/>
    <w:rsid w:val="00C55DAD"/>
    <w:rsid w:val="00C56DE0"/>
    <w:rsid w:val="00C573CE"/>
    <w:rsid w:val="00C656D3"/>
    <w:rsid w:val="00C70D7B"/>
    <w:rsid w:val="00C725D3"/>
    <w:rsid w:val="00C7591F"/>
    <w:rsid w:val="00C809E6"/>
    <w:rsid w:val="00C83719"/>
    <w:rsid w:val="00C83DC8"/>
    <w:rsid w:val="00C8679B"/>
    <w:rsid w:val="00C94563"/>
    <w:rsid w:val="00C97A2C"/>
    <w:rsid w:val="00CA40CA"/>
    <w:rsid w:val="00CB01CF"/>
    <w:rsid w:val="00CB3227"/>
    <w:rsid w:val="00CC32BB"/>
    <w:rsid w:val="00CC39F5"/>
    <w:rsid w:val="00CC5E5B"/>
    <w:rsid w:val="00CC7635"/>
    <w:rsid w:val="00CC7FB0"/>
    <w:rsid w:val="00CD0757"/>
    <w:rsid w:val="00CD1D75"/>
    <w:rsid w:val="00CD4F4F"/>
    <w:rsid w:val="00CD5D75"/>
    <w:rsid w:val="00D01205"/>
    <w:rsid w:val="00D02822"/>
    <w:rsid w:val="00D0765E"/>
    <w:rsid w:val="00D07730"/>
    <w:rsid w:val="00D113F5"/>
    <w:rsid w:val="00D117AF"/>
    <w:rsid w:val="00D11F12"/>
    <w:rsid w:val="00D13B6D"/>
    <w:rsid w:val="00D1480A"/>
    <w:rsid w:val="00D1523E"/>
    <w:rsid w:val="00D1680F"/>
    <w:rsid w:val="00D16B14"/>
    <w:rsid w:val="00D17ECC"/>
    <w:rsid w:val="00D23051"/>
    <w:rsid w:val="00D244E2"/>
    <w:rsid w:val="00D26A0A"/>
    <w:rsid w:val="00D32601"/>
    <w:rsid w:val="00D32DAA"/>
    <w:rsid w:val="00D33459"/>
    <w:rsid w:val="00D42AD6"/>
    <w:rsid w:val="00D47D79"/>
    <w:rsid w:val="00D5183B"/>
    <w:rsid w:val="00D51F42"/>
    <w:rsid w:val="00D6591C"/>
    <w:rsid w:val="00D65B9F"/>
    <w:rsid w:val="00D66859"/>
    <w:rsid w:val="00D67A42"/>
    <w:rsid w:val="00D704CB"/>
    <w:rsid w:val="00D724FD"/>
    <w:rsid w:val="00D73619"/>
    <w:rsid w:val="00D74957"/>
    <w:rsid w:val="00D80941"/>
    <w:rsid w:val="00D80D3B"/>
    <w:rsid w:val="00D82B03"/>
    <w:rsid w:val="00D901B6"/>
    <w:rsid w:val="00D906D7"/>
    <w:rsid w:val="00D9140E"/>
    <w:rsid w:val="00D9244D"/>
    <w:rsid w:val="00D92A51"/>
    <w:rsid w:val="00D93823"/>
    <w:rsid w:val="00DA02D7"/>
    <w:rsid w:val="00DA70A0"/>
    <w:rsid w:val="00DB10C7"/>
    <w:rsid w:val="00DB1C77"/>
    <w:rsid w:val="00DB2235"/>
    <w:rsid w:val="00DB2787"/>
    <w:rsid w:val="00DB4801"/>
    <w:rsid w:val="00DB5FCB"/>
    <w:rsid w:val="00DB632A"/>
    <w:rsid w:val="00DB783B"/>
    <w:rsid w:val="00DC2E3C"/>
    <w:rsid w:val="00DC4DDA"/>
    <w:rsid w:val="00DC638F"/>
    <w:rsid w:val="00DE1A3F"/>
    <w:rsid w:val="00DE1CE1"/>
    <w:rsid w:val="00DE4E69"/>
    <w:rsid w:val="00DE7015"/>
    <w:rsid w:val="00DE7D63"/>
    <w:rsid w:val="00DE7D7E"/>
    <w:rsid w:val="00DF2F13"/>
    <w:rsid w:val="00DF43BF"/>
    <w:rsid w:val="00E002DC"/>
    <w:rsid w:val="00E017D4"/>
    <w:rsid w:val="00E04D61"/>
    <w:rsid w:val="00E05B8A"/>
    <w:rsid w:val="00E06982"/>
    <w:rsid w:val="00E118FA"/>
    <w:rsid w:val="00E12E70"/>
    <w:rsid w:val="00E136BE"/>
    <w:rsid w:val="00E14C50"/>
    <w:rsid w:val="00E15333"/>
    <w:rsid w:val="00E30378"/>
    <w:rsid w:val="00E33DC6"/>
    <w:rsid w:val="00E374CC"/>
    <w:rsid w:val="00E40200"/>
    <w:rsid w:val="00E4111D"/>
    <w:rsid w:val="00E4459E"/>
    <w:rsid w:val="00E45369"/>
    <w:rsid w:val="00E47571"/>
    <w:rsid w:val="00E54B68"/>
    <w:rsid w:val="00E54F10"/>
    <w:rsid w:val="00E614AF"/>
    <w:rsid w:val="00E62F0C"/>
    <w:rsid w:val="00E67207"/>
    <w:rsid w:val="00E67461"/>
    <w:rsid w:val="00E724D8"/>
    <w:rsid w:val="00E73EAB"/>
    <w:rsid w:val="00E82761"/>
    <w:rsid w:val="00E85401"/>
    <w:rsid w:val="00E879AA"/>
    <w:rsid w:val="00E9788C"/>
    <w:rsid w:val="00EA4F1D"/>
    <w:rsid w:val="00EA735F"/>
    <w:rsid w:val="00EA77B4"/>
    <w:rsid w:val="00EA785A"/>
    <w:rsid w:val="00EB36AD"/>
    <w:rsid w:val="00EB6B28"/>
    <w:rsid w:val="00EB7D01"/>
    <w:rsid w:val="00EC092B"/>
    <w:rsid w:val="00EE53B0"/>
    <w:rsid w:val="00EF3AF2"/>
    <w:rsid w:val="00F02994"/>
    <w:rsid w:val="00F07FEF"/>
    <w:rsid w:val="00F13A22"/>
    <w:rsid w:val="00F25DCE"/>
    <w:rsid w:val="00F261B3"/>
    <w:rsid w:val="00F2681A"/>
    <w:rsid w:val="00F34571"/>
    <w:rsid w:val="00F34CDC"/>
    <w:rsid w:val="00F35D81"/>
    <w:rsid w:val="00F36F13"/>
    <w:rsid w:val="00F424DC"/>
    <w:rsid w:val="00F43CE2"/>
    <w:rsid w:val="00F43F2E"/>
    <w:rsid w:val="00F46F52"/>
    <w:rsid w:val="00F51E20"/>
    <w:rsid w:val="00F51F2E"/>
    <w:rsid w:val="00F52B5B"/>
    <w:rsid w:val="00F54307"/>
    <w:rsid w:val="00F56D77"/>
    <w:rsid w:val="00F6087D"/>
    <w:rsid w:val="00F6322F"/>
    <w:rsid w:val="00F72F79"/>
    <w:rsid w:val="00F776BC"/>
    <w:rsid w:val="00F80E85"/>
    <w:rsid w:val="00F83FD0"/>
    <w:rsid w:val="00F8486E"/>
    <w:rsid w:val="00F93159"/>
    <w:rsid w:val="00F952A3"/>
    <w:rsid w:val="00F969FD"/>
    <w:rsid w:val="00F96F1F"/>
    <w:rsid w:val="00FA1413"/>
    <w:rsid w:val="00FA5086"/>
    <w:rsid w:val="00FB3984"/>
    <w:rsid w:val="00FB3A9E"/>
    <w:rsid w:val="00FC1AC3"/>
    <w:rsid w:val="00FC3BC6"/>
    <w:rsid w:val="00FC7707"/>
    <w:rsid w:val="00FD01BB"/>
    <w:rsid w:val="00FD0A7E"/>
    <w:rsid w:val="00FD409E"/>
    <w:rsid w:val="00FD6A83"/>
    <w:rsid w:val="00FD6C73"/>
    <w:rsid w:val="00FD76A0"/>
    <w:rsid w:val="00FD7807"/>
    <w:rsid w:val="00FE4807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7F10B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B31EAD"/>
    <w:pPr>
      <w:spacing w:before="100" w:beforeAutospacing="1" w:after="100" w:afterAutospacing="1"/>
    </w:pPr>
    <w:rPr>
      <w:lang w:bidi="he-IL"/>
    </w:rPr>
  </w:style>
  <w:style w:type="character" w:styleId="Hyperlink">
    <w:name w:val="Hyperlink"/>
    <w:rsid w:val="00D0765E"/>
    <w:rPr>
      <w:color w:val="0563C1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7F10BB"/>
    <w:rPr>
      <w:rFonts w:ascii="Calibri Light" w:hAnsi="Calibri Light"/>
      <w:b/>
      <w:bCs/>
      <w:sz w:val="26"/>
      <w:szCs w:val="26"/>
    </w:rPr>
  </w:style>
  <w:style w:type="character" w:styleId="Kommentarzeichen">
    <w:name w:val="annotation reference"/>
    <w:basedOn w:val="Absatz-Standardschriftart"/>
    <w:rsid w:val="005B43F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B43F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B43F9"/>
  </w:style>
  <w:style w:type="paragraph" w:styleId="Kommentarthema">
    <w:name w:val="annotation subject"/>
    <w:basedOn w:val="Kommentartext"/>
    <w:next w:val="Kommentartext"/>
    <w:link w:val="KommentarthemaZchn"/>
    <w:rsid w:val="005B43F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5B43F9"/>
    <w:rPr>
      <w:b/>
      <w:b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C6564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2765F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2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2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6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2713</Characters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3097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2024-09-17T19:33:00Z</cp:lastPrinted>
  <dcterms:created xsi:type="dcterms:W3CDTF">2024-01-27T14:07:00Z</dcterms:created>
  <dcterms:modified xsi:type="dcterms:W3CDTF">2025-01-08T14:45:00Z</dcterms:modified>
</cp:coreProperties>
</file>