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232"/>
      </w:tblGrid>
      <w:tr w:rsidR="0055351E" w14:paraId="4F63C0D4" w14:textId="77777777" w:rsidTr="00202484">
        <w:tc>
          <w:tcPr>
            <w:tcW w:w="6232" w:type="dxa"/>
            <w:shd w:val="clear" w:color="auto" w:fill="33CCFF"/>
          </w:tcPr>
          <w:p w14:paraId="26F0287C" w14:textId="77777777" w:rsidR="0055351E" w:rsidRDefault="0055351E" w:rsidP="0063444A">
            <w:pPr>
              <w:rPr>
                <w:rFonts w:ascii="Arial" w:hAnsi="Arial" w:cs="Arial"/>
                <w:b/>
                <w:bCs/>
              </w:rPr>
            </w:pPr>
          </w:p>
          <w:p w14:paraId="664DE1D4" w14:textId="0747816F" w:rsidR="0055351E" w:rsidRDefault="00202484" w:rsidP="0063444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Sprachgebrauch/Lernberatung: </w:t>
            </w:r>
            <w:r w:rsidR="0055351E">
              <w:rPr>
                <w:rFonts w:ascii="Arial" w:hAnsi="Arial" w:cs="Arial"/>
                <w:b/>
                <w:bCs/>
              </w:rPr>
              <w:t>LER</w:t>
            </w:r>
            <w:r w:rsidR="00256A89">
              <w:rPr>
                <w:rFonts w:ascii="Arial" w:hAnsi="Arial" w:cs="Arial"/>
                <w:b/>
                <w:bCs/>
              </w:rPr>
              <w:t>N</w:t>
            </w:r>
            <w:r w:rsidR="0055351E">
              <w:rPr>
                <w:rFonts w:ascii="Arial" w:hAnsi="Arial" w:cs="Arial"/>
                <w:b/>
                <w:bCs/>
              </w:rPr>
              <w:t>BEGLEITUNG</w:t>
            </w:r>
          </w:p>
          <w:p w14:paraId="54DD787A" w14:textId="77777777" w:rsidR="0055351E" w:rsidRDefault="0055351E" w:rsidP="0063444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40E95D0E" w14:textId="77777777" w:rsidR="0055351E" w:rsidRDefault="0055351E" w:rsidP="0055351E">
      <w:pPr>
        <w:rPr>
          <w:rFonts w:ascii="Arial" w:hAnsi="Arial" w:cs="Arial"/>
        </w:rPr>
      </w:pPr>
    </w:p>
    <w:p w14:paraId="2777D0D1" w14:textId="751857B3" w:rsidR="0055351E" w:rsidRDefault="0055351E" w:rsidP="002B30F7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Einmal in der Woch</w:t>
      </w:r>
      <w:r w:rsidR="00B06B47">
        <w:rPr>
          <w:rFonts w:ascii="Arial" w:hAnsi="Arial" w:cs="Arial"/>
        </w:rPr>
        <w:t>e, parallel zu einer OL-Stunde</w:t>
      </w:r>
      <w:r w:rsidR="00DE3385">
        <w:rPr>
          <w:rFonts w:ascii="Arial" w:hAnsi="Arial" w:cs="Arial"/>
        </w:rPr>
        <w:t xml:space="preserve"> findet eine</w:t>
      </w:r>
      <w:r w:rsidR="0088752E">
        <w:rPr>
          <w:rFonts w:ascii="Arial" w:hAnsi="Arial" w:cs="Arial"/>
        </w:rPr>
        <w:t xml:space="preserve"> </w:t>
      </w:r>
      <w:r w:rsidR="00DE3385">
        <w:rPr>
          <w:rFonts w:ascii="Arial" w:hAnsi="Arial" w:cs="Arial"/>
        </w:rPr>
        <w:t>Lernbegleitung statt</w:t>
      </w:r>
      <w:r w:rsidR="002B30F7">
        <w:rPr>
          <w:rFonts w:ascii="Arial" w:hAnsi="Arial" w:cs="Arial"/>
        </w:rPr>
        <w:t xml:space="preserve"> in Form </w:t>
      </w:r>
      <w:r w:rsidR="0088752E">
        <w:rPr>
          <w:rFonts w:ascii="Arial" w:hAnsi="Arial" w:cs="Arial"/>
        </w:rPr>
        <w:t>eines</w:t>
      </w:r>
      <w:r w:rsidR="002B30F7">
        <w:rPr>
          <w:rFonts w:ascii="Arial" w:hAnsi="Arial" w:cs="Arial"/>
        </w:rPr>
        <w:t xml:space="preserve"> kurzen Gespräch</w:t>
      </w:r>
      <w:r w:rsidR="0088752E">
        <w:rPr>
          <w:rFonts w:ascii="Arial" w:hAnsi="Arial" w:cs="Arial"/>
        </w:rPr>
        <w:t>s(Flurgespräch)</w:t>
      </w:r>
      <w:r w:rsidR="002B30F7">
        <w:rPr>
          <w:rFonts w:ascii="Arial" w:hAnsi="Arial" w:cs="Arial"/>
        </w:rPr>
        <w:t>, in</w:t>
      </w:r>
      <w:r w:rsidR="0088752E">
        <w:rPr>
          <w:rFonts w:ascii="Arial" w:hAnsi="Arial" w:cs="Arial"/>
        </w:rPr>
        <w:t xml:space="preserve"> </w:t>
      </w:r>
      <w:r w:rsidR="002B30F7">
        <w:rPr>
          <w:rFonts w:ascii="Arial" w:hAnsi="Arial" w:cs="Arial"/>
        </w:rPr>
        <w:t>dem die aktuelle Situation der SuS reflektiert wird. Weiterhin wird die Lernbegleitung bei Rückgabe der Tests und Klassenarbeiten genutzt.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52"/>
        <w:gridCol w:w="3298"/>
        <w:gridCol w:w="2854"/>
        <w:gridCol w:w="2927"/>
        <w:gridCol w:w="2917"/>
      </w:tblGrid>
      <w:tr w:rsidR="0055351E" w:rsidRPr="001A32A1" w14:paraId="70E3EA44" w14:textId="77777777" w:rsidTr="0069416C">
        <w:tc>
          <w:tcPr>
            <w:tcW w:w="1952" w:type="dxa"/>
          </w:tcPr>
          <w:p w14:paraId="41B4BAED" w14:textId="53632D1B" w:rsidR="0055351E" w:rsidRPr="001A32A1" w:rsidRDefault="0055351E" w:rsidP="00CB01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Instrumente</w:t>
            </w:r>
          </w:p>
        </w:tc>
        <w:tc>
          <w:tcPr>
            <w:tcW w:w="3298" w:type="dxa"/>
          </w:tcPr>
          <w:p w14:paraId="4D73EFDC" w14:textId="0E93A6F7" w:rsidR="0055351E" w:rsidRPr="001A32A1" w:rsidRDefault="0055351E" w:rsidP="00B06B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Reflexionsbögen</w:t>
            </w:r>
            <w:r w:rsidR="00AA6A71" w:rsidRPr="00AA6A7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854" w:type="dxa"/>
          </w:tcPr>
          <w:p w14:paraId="73C5BBFC" w14:textId="2EE68045" w:rsidR="0055351E" w:rsidRPr="001A32A1" w:rsidRDefault="0055351E" w:rsidP="00B06B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Bullet Journal</w:t>
            </w:r>
            <w:r w:rsidR="00DE3385" w:rsidRPr="001A32A1">
              <w:rPr>
                <w:rStyle w:val="Funotenzeichen"/>
                <w:rFonts w:ascii="Arial" w:hAnsi="Arial" w:cs="Arial"/>
                <w:b/>
                <w:bCs/>
                <w:sz w:val="22"/>
                <w:szCs w:val="22"/>
              </w:rPr>
              <w:footnoteReference w:id="1"/>
            </w:r>
          </w:p>
        </w:tc>
        <w:tc>
          <w:tcPr>
            <w:tcW w:w="2927" w:type="dxa"/>
          </w:tcPr>
          <w:p w14:paraId="03C9B66D" w14:textId="03D4738A" w:rsidR="0055351E" w:rsidRPr="001A32A1" w:rsidRDefault="0055351E" w:rsidP="00B06B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Transferaufgabe</w:t>
            </w:r>
            <w:r w:rsidR="00DE3385" w:rsidRPr="001A32A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917" w:type="dxa"/>
          </w:tcPr>
          <w:p w14:paraId="6C681B15" w14:textId="453A9115" w:rsidR="0055351E" w:rsidRPr="001A32A1" w:rsidRDefault="0055351E" w:rsidP="00B06B4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Beratungspass</w:t>
            </w:r>
          </w:p>
        </w:tc>
      </w:tr>
      <w:tr w:rsidR="0055351E" w:rsidRPr="001A32A1" w14:paraId="27FD9865" w14:textId="77777777" w:rsidTr="0069416C">
        <w:tc>
          <w:tcPr>
            <w:tcW w:w="1952" w:type="dxa"/>
          </w:tcPr>
          <w:p w14:paraId="729F136F" w14:textId="19184EBD" w:rsidR="0055351E" w:rsidRPr="001A32A1" w:rsidRDefault="00B06B47" w:rsidP="00CB01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Einsatz</w:t>
            </w:r>
          </w:p>
        </w:tc>
        <w:tc>
          <w:tcPr>
            <w:tcW w:w="3298" w:type="dxa"/>
          </w:tcPr>
          <w:p w14:paraId="1013227D" w14:textId="0E876A4C" w:rsidR="00A639CA" w:rsidRPr="001A32A1" w:rsidRDefault="00A639CA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r</w:t>
            </w:r>
            <w:r w:rsidR="0069416C" w:rsidRPr="001A32A1">
              <w:rPr>
                <w:rFonts w:ascii="Arial" w:hAnsi="Arial" w:cs="Arial"/>
                <w:sz w:val="22"/>
                <w:szCs w:val="22"/>
              </w:rPr>
              <w:t>egelmäßig ein</w:t>
            </w:r>
            <w:r w:rsidRPr="001A32A1">
              <w:rPr>
                <w:rFonts w:ascii="Arial" w:hAnsi="Arial" w:cs="Arial"/>
                <w:sz w:val="22"/>
                <w:szCs w:val="22"/>
              </w:rPr>
              <w:t>sammeln</w:t>
            </w:r>
            <w:r w:rsidR="0069416C" w:rsidRPr="001A32A1">
              <w:rPr>
                <w:rFonts w:ascii="Arial" w:hAnsi="Arial" w:cs="Arial"/>
                <w:sz w:val="22"/>
                <w:szCs w:val="22"/>
              </w:rPr>
              <w:t xml:space="preserve"> und eine Fremdeinschätzung vor</w:t>
            </w:r>
            <w:r w:rsidRPr="001A32A1">
              <w:rPr>
                <w:rFonts w:ascii="Arial" w:hAnsi="Arial" w:cs="Arial"/>
                <w:sz w:val="22"/>
                <w:szCs w:val="22"/>
              </w:rPr>
              <w:t>nehmen</w:t>
            </w:r>
          </w:p>
          <w:p w14:paraId="4232D881" w14:textId="42FC790A" w:rsidR="00A639CA" w:rsidRPr="001A32A1" w:rsidRDefault="00A639CA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 Gesprächsgrundlage </w:t>
            </w:r>
            <w:r w:rsidR="002B30F7">
              <w:rPr>
                <w:rFonts w:ascii="Arial" w:hAnsi="Arial" w:cs="Arial"/>
                <w:sz w:val="22"/>
                <w:szCs w:val="22"/>
              </w:rPr>
              <w:t xml:space="preserve">für die </w:t>
            </w:r>
            <w:r w:rsidR="0088752E">
              <w:rPr>
                <w:rFonts w:ascii="Arial" w:hAnsi="Arial" w:cs="Arial"/>
                <w:sz w:val="22"/>
                <w:szCs w:val="22"/>
              </w:rPr>
              <w:t xml:space="preserve">(umfangreichere) </w:t>
            </w:r>
            <w:r w:rsidRPr="001A32A1">
              <w:rPr>
                <w:rFonts w:ascii="Arial" w:hAnsi="Arial" w:cs="Arial"/>
                <w:sz w:val="22"/>
                <w:szCs w:val="22"/>
              </w:rPr>
              <w:t>Lernberatung</w:t>
            </w:r>
            <w:r w:rsidR="002B30F7">
              <w:rPr>
                <w:rFonts w:ascii="Arial" w:hAnsi="Arial" w:cs="Arial"/>
                <w:sz w:val="22"/>
                <w:szCs w:val="22"/>
              </w:rPr>
              <w:t xml:space="preserve"> in der 6. Woche</w:t>
            </w:r>
          </w:p>
          <w:p w14:paraId="5BB97658" w14:textId="6663CC54" w:rsidR="0055351E" w:rsidRPr="001A32A1" w:rsidRDefault="0055351E" w:rsidP="00CB01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4" w:type="dxa"/>
          </w:tcPr>
          <w:p w14:paraId="5303D15E" w14:textId="7C059C3B" w:rsidR="00782FA9" w:rsidRPr="001A32A1" w:rsidRDefault="00782FA9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Informationen über konstante Arbeitshaltung</w:t>
            </w:r>
          </w:p>
          <w:p w14:paraId="22CF994C" w14:textId="7E476D3B" w:rsidR="00782FA9" w:rsidRPr="001A32A1" w:rsidRDefault="00782FA9" w:rsidP="00782FA9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Lernstrategien Basiskompetenzen und persönliche Besonderheiten werden reflektiert</w:t>
            </w:r>
          </w:p>
          <w:p w14:paraId="189A4D60" w14:textId="15365C8F" w:rsidR="00173F97" w:rsidRPr="001A32A1" w:rsidRDefault="00173F97" w:rsidP="00782FA9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 Lernfortschritte in eigenen Worten ausformuliert</w:t>
            </w:r>
          </w:p>
          <w:p w14:paraId="74FDF2E5" w14:textId="0B4D05CC" w:rsidR="0069416C" w:rsidRPr="001A32A1" w:rsidRDefault="0069416C" w:rsidP="00782FA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7" w:type="dxa"/>
          </w:tcPr>
          <w:p w14:paraId="444DEA3D" w14:textId="77777777" w:rsidR="00A670E8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 xml:space="preserve">Bindeglied zwischen Schule und Betrieb </w:t>
            </w:r>
          </w:p>
          <w:p w14:paraId="00CAED2D" w14:textId="75A45906" w:rsidR="00A670E8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e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 xml:space="preserve">rmöglicht theoretische und praktische Inhalte zu verknüpfen </w:t>
            </w:r>
          </w:p>
          <w:p w14:paraId="28CF40B1" w14:textId="28D99C39" w:rsidR="00A670E8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>betriebliche Situation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en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A32A1">
              <w:rPr>
                <w:rFonts w:ascii="Arial" w:hAnsi="Arial" w:cs="Arial"/>
                <w:sz w:val="22"/>
                <w:szCs w:val="22"/>
              </w:rPr>
              <w:t>bekommen einen theoretischen Hintergrund</w:t>
            </w:r>
          </w:p>
          <w:p w14:paraId="4D5C2EBB" w14:textId="6A6C1568" w:rsidR="008A6F30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b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>ei einer oberflächlichen Bearbeitung kann die Transferaufgabe in der Lernbegleitung Gesprächsinhalt sein</w:t>
            </w:r>
          </w:p>
        </w:tc>
        <w:tc>
          <w:tcPr>
            <w:tcW w:w="2917" w:type="dxa"/>
          </w:tcPr>
          <w:p w14:paraId="0C5D67FE" w14:textId="3C798608" w:rsidR="007E6BEC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d</w:t>
            </w:r>
            <w:r w:rsidR="003C52BD" w:rsidRPr="001A32A1">
              <w:rPr>
                <w:rFonts w:ascii="Arial" w:hAnsi="Arial" w:cs="Arial"/>
                <w:sz w:val="22"/>
                <w:szCs w:val="22"/>
              </w:rPr>
              <w:t xml:space="preserve">okumentiert besprochene Verbesserungspunkte </w:t>
            </w:r>
          </w:p>
          <w:p w14:paraId="08CACEFA" w14:textId="61A33AAB" w:rsidR="007E6BEC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s</w:t>
            </w:r>
            <w:r w:rsidRPr="001A32A1">
              <w:rPr>
                <w:rFonts w:ascii="Arial" w:hAnsi="Arial" w:cs="Arial"/>
                <w:sz w:val="22"/>
                <w:szCs w:val="22"/>
              </w:rPr>
              <w:t>oll Beratungsresistenz aufbrechen</w:t>
            </w:r>
          </w:p>
          <w:p w14:paraId="6479995E" w14:textId="2146F515" w:rsidR="0055351E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23DC7" w:rsidRPr="001A32A1">
              <w:rPr>
                <w:rFonts w:ascii="Arial" w:hAnsi="Arial" w:cs="Arial"/>
                <w:sz w:val="22"/>
                <w:szCs w:val="22"/>
              </w:rPr>
              <w:t>z</w:t>
            </w:r>
            <w:r w:rsidRPr="001A32A1">
              <w:rPr>
                <w:rFonts w:ascii="Arial" w:hAnsi="Arial" w:cs="Arial"/>
                <w:sz w:val="22"/>
                <w:szCs w:val="22"/>
              </w:rPr>
              <w:t>eigt kleine Veränderungen schneller auf</w:t>
            </w:r>
          </w:p>
        </w:tc>
      </w:tr>
      <w:tr w:rsidR="00825144" w:rsidRPr="001A32A1" w14:paraId="757609CD" w14:textId="77777777" w:rsidTr="0069416C">
        <w:tc>
          <w:tcPr>
            <w:tcW w:w="1952" w:type="dxa"/>
          </w:tcPr>
          <w:p w14:paraId="73F6B618" w14:textId="6F077D43" w:rsidR="00825144" w:rsidRPr="001A32A1" w:rsidRDefault="00A639CA" w:rsidP="00CB01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Möglichkeiten SuS</w:t>
            </w:r>
          </w:p>
        </w:tc>
        <w:tc>
          <w:tcPr>
            <w:tcW w:w="3298" w:type="dxa"/>
          </w:tcPr>
          <w:p w14:paraId="4766CFFA" w14:textId="3FF4D2D3" w:rsidR="00825144" w:rsidRPr="001A32A1" w:rsidRDefault="00A639CA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v</w:t>
            </w:r>
            <w:r w:rsidR="00825144" w:rsidRPr="001A32A1">
              <w:rPr>
                <w:rFonts w:ascii="Arial" w:hAnsi="Arial" w:cs="Arial"/>
                <w:sz w:val="22"/>
                <w:szCs w:val="22"/>
              </w:rPr>
              <w:t xml:space="preserve">orgegebene Formulierungen </w:t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helfen </w:t>
            </w:r>
            <w:r w:rsidR="005671CC" w:rsidRPr="001A32A1">
              <w:rPr>
                <w:rFonts w:ascii="Arial" w:hAnsi="Arial" w:cs="Arial"/>
                <w:sz w:val="22"/>
                <w:szCs w:val="22"/>
              </w:rPr>
              <w:t xml:space="preserve">den SuS </w:t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sich </w:t>
            </w:r>
            <w:r w:rsidR="00825144" w:rsidRPr="001A32A1">
              <w:rPr>
                <w:rFonts w:ascii="Arial" w:hAnsi="Arial" w:cs="Arial"/>
                <w:sz w:val="22"/>
                <w:szCs w:val="22"/>
              </w:rPr>
              <w:t>einfacher aus</w:t>
            </w:r>
            <w:r w:rsidRPr="001A32A1">
              <w:rPr>
                <w:rFonts w:ascii="Arial" w:hAnsi="Arial" w:cs="Arial"/>
                <w:sz w:val="22"/>
                <w:szCs w:val="22"/>
              </w:rPr>
              <w:t>zu</w:t>
            </w:r>
            <w:r w:rsidR="00825144" w:rsidRPr="001A32A1">
              <w:rPr>
                <w:rFonts w:ascii="Arial" w:hAnsi="Arial" w:cs="Arial"/>
                <w:sz w:val="22"/>
                <w:szCs w:val="22"/>
              </w:rPr>
              <w:t>drücken</w:t>
            </w:r>
          </w:p>
          <w:p w14:paraId="5AB49D38" w14:textId="129F2EE6" w:rsidR="00A639CA" w:rsidRPr="001A32A1" w:rsidRDefault="00A639CA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Wortschatz ändert sich nicht über den Block hinweg</w:t>
            </w:r>
          </w:p>
        </w:tc>
        <w:tc>
          <w:tcPr>
            <w:tcW w:w="2854" w:type="dxa"/>
          </w:tcPr>
          <w:p w14:paraId="5FDEEA9C" w14:textId="07F0BE8B" w:rsidR="00782FA9" w:rsidRPr="001A32A1" w:rsidRDefault="00782FA9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Sicherheit in der Ausdrucksfähigkeit</w:t>
            </w:r>
          </w:p>
          <w:p w14:paraId="5E0059C3" w14:textId="3219196A" w:rsidR="00825144" w:rsidRPr="001A32A1" w:rsidRDefault="00825144" w:rsidP="00CB01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27" w:type="dxa"/>
          </w:tcPr>
          <w:p w14:paraId="4E8087AC" w14:textId="52CA2D26" w:rsidR="00825144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25144" w:rsidRPr="001A32A1">
              <w:rPr>
                <w:rFonts w:ascii="Arial" w:hAnsi="Arial" w:cs="Arial"/>
                <w:sz w:val="22"/>
                <w:szCs w:val="22"/>
              </w:rPr>
              <w:t>SuS lernen nicht einsilbig zu antworten, sondern entwickeln eigenen Sprachbausteine</w:t>
            </w:r>
          </w:p>
        </w:tc>
        <w:tc>
          <w:tcPr>
            <w:tcW w:w="2917" w:type="dxa"/>
          </w:tcPr>
          <w:p w14:paraId="33E1B8A9" w14:textId="4E0B50D4" w:rsidR="00825144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d</w:t>
            </w:r>
            <w:r w:rsidRPr="001A32A1">
              <w:rPr>
                <w:rFonts w:ascii="Arial" w:hAnsi="Arial" w:cs="Arial"/>
                <w:sz w:val="22"/>
                <w:szCs w:val="22"/>
              </w:rPr>
              <w:t>urch Gespräche</w:t>
            </w:r>
            <w:r w:rsidR="00825144" w:rsidRPr="001A32A1">
              <w:rPr>
                <w:rFonts w:ascii="Arial" w:hAnsi="Arial" w:cs="Arial"/>
                <w:sz w:val="22"/>
                <w:szCs w:val="22"/>
              </w:rPr>
              <w:t>, die eigene Situation besser beschreiben</w:t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können</w:t>
            </w:r>
          </w:p>
        </w:tc>
      </w:tr>
      <w:tr w:rsidR="0055351E" w:rsidRPr="001A32A1" w14:paraId="4917BCB3" w14:textId="77777777" w:rsidTr="0069416C">
        <w:tc>
          <w:tcPr>
            <w:tcW w:w="1952" w:type="dxa"/>
          </w:tcPr>
          <w:p w14:paraId="46CC2E16" w14:textId="40D75BB6" w:rsidR="0055351E" w:rsidRPr="001A32A1" w:rsidRDefault="00B06B47" w:rsidP="00CB01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A32A1">
              <w:rPr>
                <w:rFonts w:ascii="Arial" w:hAnsi="Arial" w:cs="Arial"/>
                <w:b/>
                <w:bCs/>
                <w:sz w:val="22"/>
                <w:szCs w:val="22"/>
              </w:rPr>
              <w:t>Tipps</w:t>
            </w:r>
          </w:p>
        </w:tc>
        <w:tc>
          <w:tcPr>
            <w:tcW w:w="3298" w:type="dxa"/>
          </w:tcPr>
          <w:p w14:paraId="658468E0" w14:textId="31CC4EC7" w:rsidR="0055351E" w:rsidRPr="001A32A1" w:rsidRDefault="00A639CA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i</w:t>
            </w:r>
            <w:r w:rsidR="0069416C" w:rsidRPr="001A32A1">
              <w:rPr>
                <w:rFonts w:ascii="Arial" w:hAnsi="Arial" w:cs="Arial"/>
                <w:sz w:val="22"/>
                <w:szCs w:val="22"/>
              </w:rPr>
              <w:t xml:space="preserve">n den ersten 3-4 Woche sehr wichtig, regelmäßige Rückmeldung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 xml:space="preserve">zu </w:t>
            </w:r>
            <w:r w:rsidRPr="001A32A1">
              <w:rPr>
                <w:rFonts w:ascii="Arial" w:hAnsi="Arial" w:cs="Arial"/>
                <w:sz w:val="22"/>
                <w:szCs w:val="22"/>
              </w:rPr>
              <w:t>geben</w:t>
            </w:r>
          </w:p>
          <w:p w14:paraId="2210E234" w14:textId="64187748" w:rsidR="005C3015" w:rsidRPr="001A32A1" w:rsidRDefault="005C3015" w:rsidP="00CB01C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54" w:type="dxa"/>
          </w:tcPr>
          <w:p w14:paraId="7CC2A10E" w14:textId="7DD8B7B6" w:rsidR="0055351E" w:rsidRPr="001A32A1" w:rsidRDefault="00A670E8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i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>m Unterricht Zeit zum Ausfüllen geben</w:t>
            </w:r>
          </w:p>
        </w:tc>
        <w:tc>
          <w:tcPr>
            <w:tcW w:w="2927" w:type="dxa"/>
          </w:tcPr>
          <w:p w14:paraId="51A990D1" w14:textId="496443EB" w:rsidR="0055351E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d</w:t>
            </w:r>
            <w:r w:rsidR="008A6F30" w:rsidRPr="001A32A1">
              <w:rPr>
                <w:rFonts w:ascii="Arial" w:hAnsi="Arial" w:cs="Arial"/>
                <w:sz w:val="22"/>
                <w:szCs w:val="22"/>
              </w:rPr>
              <w:t>ie erste Transferaufgabe im Reflexionsteil im Unterricht zusammen ausfüllen</w:t>
            </w:r>
          </w:p>
        </w:tc>
        <w:tc>
          <w:tcPr>
            <w:tcW w:w="2917" w:type="dxa"/>
          </w:tcPr>
          <w:p w14:paraId="71259025" w14:textId="591FCCFD" w:rsidR="0055351E" w:rsidRPr="001A32A1" w:rsidRDefault="007E6BEC" w:rsidP="00CB01CF">
            <w:pPr>
              <w:rPr>
                <w:rFonts w:ascii="Arial" w:hAnsi="Arial" w:cs="Arial"/>
                <w:sz w:val="22"/>
                <w:szCs w:val="22"/>
              </w:rPr>
            </w:pPr>
            <w:r w:rsidRPr="001A32A1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Pr="001A32A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84764" w:rsidRPr="001A32A1">
              <w:rPr>
                <w:rFonts w:ascii="Arial" w:hAnsi="Arial" w:cs="Arial"/>
                <w:sz w:val="22"/>
                <w:szCs w:val="22"/>
              </w:rPr>
              <w:t>d</w:t>
            </w:r>
            <w:r w:rsidR="003C52BD" w:rsidRPr="001A32A1">
              <w:rPr>
                <w:rFonts w:ascii="Arial" w:hAnsi="Arial" w:cs="Arial"/>
                <w:sz w:val="22"/>
                <w:szCs w:val="22"/>
              </w:rPr>
              <w:t xml:space="preserve">er </w:t>
            </w:r>
            <w:r w:rsidRPr="001A32A1">
              <w:rPr>
                <w:rFonts w:ascii="Arial" w:hAnsi="Arial" w:cs="Arial"/>
                <w:sz w:val="22"/>
                <w:szCs w:val="22"/>
              </w:rPr>
              <w:t>B</w:t>
            </w:r>
            <w:r w:rsidR="003C52BD" w:rsidRPr="001A32A1">
              <w:rPr>
                <w:rFonts w:ascii="Arial" w:hAnsi="Arial" w:cs="Arial"/>
                <w:sz w:val="22"/>
                <w:szCs w:val="22"/>
              </w:rPr>
              <w:t>eratungspass sollte vor der Lernbegleitungs</w:t>
            </w:r>
            <w:r w:rsidR="005671CC" w:rsidRPr="001A32A1">
              <w:rPr>
                <w:rFonts w:ascii="Arial" w:hAnsi="Arial" w:cs="Arial"/>
                <w:sz w:val="22"/>
                <w:szCs w:val="22"/>
              </w:rPr>
              <w:t>-</w:t>
            </w:r>
            <w:r w:rsidR="003C52BD" w:rsidRPr="001A32A1">
              <w:rPr>
                <w:rFonts w:ascii="Arial" w:hAnsi="Arial" w:cs="Arial"/>
                <w:sz w:val="22"/>
                <w:szCs w:val="22"/>
              </w:rPr>
              <w:t xml:space="preserve">stunde von </w:t>
            </w:r>
            <w:r w:rsidR="005671CC" w:rsidRPr="001A32A1">
              <w:rPr>
                <w:rFonts w:ascii="Arial" w:hAnsi="Arial" w:cs="Arial"/>
                <w:sz w:val="22"/>
                <w:szCs w:val="22"/>
              </w:rPr>
              <w:t>der Lehrkraft</w:t>
            </w:r>
            <w:r w:rsidR="003C52BD" w:rsidRPr="001A32A1">
              <w:rPr>
                <w:rFonts w:ascii="Arial" w:hAnsi="Arial" w:cs="Arial"/>
                <w:sz w:val="22"/>
                <w:szCs w:val="22"/>
              </w:rPr>
              <w:t xml:space="preserve"> ausgefüllt werden</w:t>
            </w:r>
          </w:p>
        </w:tc>
      </w:tr>
    </w:tbl>
    <w:p w14:paraId="69856949" w14:textId="77777777" w:rsidR="0055351E" w:rsidRDefault="0055351E" w:rsidP="00CB01CF">
      <w:pPr>
        <w:rPr>
          <w:rFonts w:ascii="Arial" w:hAnsi="Arial" w:cs="Arial"/>
        </w:rPr>
      </w:pPr>
    </w:p>
    <w:sectPr w:rsidR="0055351E" w:rsidSect="00F371B8">
      <w:headerReference w:type="default" r:id="rId8"/>
      <w:footerReference w:type="default" r:id="rId9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1CA04" w14:textId="77777777" w:rsidR="00F371B8" w:rsidRDefault="00F371B8">
      <w:r>
        <w:separator/>
      </w:r>
    </w:p>
  </w:endnote>
  <w:endnote w:type="continuationSeparator" w:id="0">
    <w:p w14:paraId="458B00FD" w14:textId="77777777" w:rsidR="00F371B8" w:rsidRDefault="00F37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71368" w14:textId="77777777" w:rsidR="00F371B8" w:rsidRDefault="00F371B8">
      <w:r>
        <w:separator/>
      </w:r>
    </w:p>
  </w:footnote>
  <w:footnote w:type="continuationSeparator" w:id="0">
    <w:p w14:paraId="2AC8CBA4" w14:textId="77777777" w:rsidR="00F371B8" w:rsidRDefault="00F371B8">
      <w:r>
        <w:continuationSeparator/>
      </w:r>
    </w:p>
  </w:footnote>
  <w:footnote w:id="1">
    <w:p w14:paraId="086D0D44" w14:textId="51791D2F" w:rsidR="00EE55DD" w:rsidRDefault="00DE3385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88752E">
        <w:t>v</w:t>
      </w:r>
      <w:r>
        <w:t>gl. Ausführungen z</w:t>
      </w:r>
      <w:r w:rsidR="00EE55DD">
        <w:t>u den Lernsituationen in Hinblick auf Sprachgebrauch/Sprachreflexion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3C59E35C" w:rsidR="0096352F" w:rsidRPr="000153B8" w:rsidRDefault="00E33DC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157EA362">
              <wp:simplePos x="0" y="0"/>
              <wp:positionH relativeFrom="column">
                <wp:posOffset>8319751</wp:posOffset>
              </wp:positionH>
              <wp:positionV relativeFrom="paragraph">
                <wp:posOffset>-1074822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21E48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655.1pt;margin-top:-84.65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" fillcolor="#7f7f7f [1612]" stroked="f" strokeweight="1pt">
              <v:fill opacity="25443f"/>
            </v:shape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BC05BD2">
          <wp:simplePos x="0" y="0"/>
          <wp:positionH relativeFrom="column">
            <wp:posOffset>8686799</wp:posOffset>
          </wp:positionH>
          <wp:positionV relativeFrom="paragraph">
            <wp:posOffset>-263453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6662" cy="668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</w:t>
    </w:r>
  </w:p>
  <w:p w14:paraId="74DFC630" w14:textId="4685D8FF" w:rsidR="0096352F" w:rsidRDefault="004C08AD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20"/>
  </w:num>
  <w:num w:numId="2" w16cid:durableId="1805194032">
    <w:abstractNumId w:val="15"/>
  </w:num>
  <w:num w:numId="3" w16cid:durableId="544876229">
    <w:abstractNumId w:val="1"/>
  </w:num>
  <w:num w:numId="4" w16cid:durableId="1864977991">
    <w:abstractNumId w:val="11"/>
  </w:num>
  <w:num w:numId="5" w16cid:durableId="2096245930">
    <w:abstractNumId w:val="38"/>
  </w:num>
  <w:num w:numId="6" w16cid:durableId="836850019">
    <w:abstractNumId w:val="24"/>
  </w:num>
  <w:num w:numId="7" w16cid:durableId="852230500">
    <w:abstractNumId w:val="2"/>
  </w:num>
  <w:num w:numId="8" w16cid:durableId="1040667850">
    <w:abstractNumId w:val="30"/>
  </w:num>
  <w:num w:numId="9" w16cid:durableId="1854952110">
    <w:abstractNumId w:val="16"/>
  </w:num>
  <w:num w:numId="10" w16cid:durableId="445580409">
    <w:abstractNumId w:val="0"/>
  </w:num>
  <w:num w:numId="11" w16cid:durableId="2007439879">
    <w:abstractNumId w:val="27"/>
  </w:num>
  <w:num w:numId="12" w16cid:durableId="1060323427">
    <w:abstractNumId w:val="25"/>
  </w:num>
  <w:num w:numId="13" w16cid:durableId="1347975015">
    <w:abstractNumId w:val="7"/>
  </w:num>
  <w:num w:numId="14" w16cid:durableId="1722099711">
    <w:abstractNumId w:val="6"/>
  </w:num>
  <w:num w:numId="15" w16cid:durableId="870605164">
    <w:abstractNumId w:val="10"/>
  </w:num>
  <w:num w:numId="16" w16cid:durableId="717820690">
    <w:abstractNumId w:val="22"/>
  </w:num>
  <w:num w:numId="17" w16cid:durableId="34889990">
    <w:abstractNumId w:val="32"/>
  </w:num>
  <w:num w:numId="18" w16cid:durableId="523520843">
    <w:abstractNumId w:val="26"/>
  </w:num>
  <w:num w:numId="19" w16cid:durableId="1941258157">
    <w:abstractNumId w:val="8"/>
  </w:num>
  <w:num w:numId="20" w16cid:durableId="1237936659">
    <w:abstractNumId w:val="14"/>
  </w:num>
  <w:num w:numId="21" w16cid:durableId="1903560014">
    <w:abstractNumId w:val="12"/>
  </w:num>
  <w:num w:numId="22" w16cid:durableId="1255090905">
    <w:abstractNumId w:val="34"/>
  </w:num>
  <w:num w:numId="23" w16cid:durableId="249586910">
    <w:abstractNumId w:val="23"/>
  </w:num>
  <w:num w:numId="24" w16cid:durableId="1779329985">
    <w:abstractNumId w:val="5"/>
  </w:num>
  <w:num w:numId="25" w16cid:durableId="2134518390">
    <w:abstractNumId w:val="17"/>
  </w:num>
  <w:num w:numId="26" w16cid:durableId="693649417">
    <w:abstractNumId w:val="37"/>
  </w:num>
  <w:num w:numId="27" w16cid:durableId="1383406789">
    <w:abstractNumId w:val="13"/>
  </w:num>
  <w:num w:numId="28" w16cid:durableId="1093169116">
    <w:abstractNumId w:val="21"/>
  </w:num>
  <w:num w:numId="29" w16cid:durableId="870730745">
    <w:abstractNumId w:val="19"/>
  </w:num>
  <w:num w:numId="30" w16cid:durableId="1661735330">
    <w:abstractNumId w:val="33"/>
  </w:num>
  <w:num w:numId="31" w16cid:durableId="975331306">
    <w:abstractNumId w:val="4"/>
  </w:num>
  <w:num w:numId="32" w16cid:durableId="1725717338">
    <w:abstractNumId w:val="35"/>
  </w:num>
  <w:num w:numId="33" w16cid:durableId="1627007779">
    <w:abstractNumId w:val="31"/>
  </w:num>
  <w:num w:numId="34" w16cid:durableId="360784709">
    <w:abstractNumId w:val="29"/>
  </w:num>
  <w:num w:numId="35" w16cid:durableId="1020861623">
    <w:abstractNumId w:val="18"/>
  </w:num>
  <w:num w:numId="36" w16cid:durableId="1532836987">
    <w:abstractNumId w:val="3"/>
  </w:num>
  <w:num w:numId="37" w16cid:durableId="510920271">
    <w:abstractNumId w:val="36"/>
  </w:num>
  <w:num w:numId="38" w16cid:durableId="2030596319">
    <w:abstractNumId w:val="9"/>
  </w:num>
  <w:num w:numId="39" w16cid:durableId="162878147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2669"/>
    <w:rsid w:val="00003672"/>
    <w:rsid w:val="00003A42"/>
    <w:rsid w:val="00007F7C"/>
    <w:rsid w:val="000153B8"/>
    <w:rsid w:val="00016D12"/>
    <w:rsid w:val="00016E90"/>
    <w:rsid w:val="00023C95"/>
    <w:rsid w:val="00024040"/>
    <w:rsid w:val="00032775"/>
    <w:rsid w:val="00032856"/>
    <w:rsid w:val="00032AD6"/>
    <w:rsid w:val="00041F45"/>
    <w:rsid w:val="00042D5C"/>
    <w:rsid w:val="000432C0"/>
    <w:rsid w:val="00044761"/>
    <w:rsid w:val="00056FB0"/>
    <w:rsid w:val="00061659"/>
    <w:rsid w:val="00061695"/>
    <w:rsid w:val="0006348C"/>
    <w:rsid w:val="0006627E"/>
    <w:rsid w:val="0007426F"/>
    <w:rsid w:val="00075E7B"/>
    <w:rsid w:val="0007741E"/>
    <w:rsid w:val="00080020"/>
    <w:rsid w:val="0008150C"/>
    <w:rsid w:val="00081C59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B7FF8"/>
    <w:rsid w:val="000C066F"/>
    <w:rsid w:val="000C163A"/>
    <w:rsid w:val="000C1704"/>
    <w:rsid w:val="000C3858"/>
    <w:rsid w:val="000C4D33"/>
    <w:rsid w:val="000D0CCB"/>
    <w:rsid w:val="000D2E20"/>
    <w:rsid w:val="000D6DE2"/>
    <w:rsid w:val="000E35D9"/>
    <w:rsid w:val="000E4849"/>
    <w:rsid w:val="000E7347"/>
    <w:rsid w:val="000F310F"/>
    <w:rsid w:val="00106059"/>
    <w:rsid w:val="001065F6"/>
    <w:rsid w:val="00111515"/>
    <w:rsid w:val="00112850"/>
    <w:rsid w:val="00114D26"/>
    <w:rsid w:val="00122462"/>
    <w:rsid w:val="00122643"/>
    <w:rsid w:val="00124E62"/>
    <w:rsid w:val="00127EB8"/>
    <w:rsid w:val="001312BC"/>
    <w:rsid w:val="00132BF1"/>
    <w:rsid w:val="00143678"/>
    <w:rsid w:val="00144187"/>
    <w:rsid w:val="001577F5"/>
    <w:rsid w:val="00161BDC"/>
    <w:rsid w:val="00166323"/>
    <w:rsid w:val="00166F9C"/>
    <w:rsid w:val="00167CAE"/>
    <w:rsid w:val="00173F97"/>
    <w:rsid w:val="00184764"/>
    <w:rsid w:val="001855A7"/>
    <w:rsid w:val="00190E43"/>
    <w:rsid w:val="00194091"/>
    <w:rsid w:val="0019645B"/>
    <w:rsid w:val="00196F5A"/>
    <w:rsid w:val="001A219F"/>
    <w:rsid w:val="001A2B95"/>
    <w:rsid w:val="001A32A1"/>
    <w:rsid w:val="001A4D73"/>
    <w:rsid w:val="001B1B8F"/>
    <w:rsid w:val="001B6AB1"/>
    <w:rsid w:val="001C50D3"/>
    <w:rsid w:val="001C7C65"/>
    <w:rsid w:val="001D10FE"/>
    <w:rsid w:val="001D3A18"/>
    <w:rsid w:val="001D77E2"/>
    <w:rsid w:val="001E1B80"/>
    <w:rsid w:val="001E4E29"/>
    <w:rsid w:val="001E67FA"/>
    <w:rsid w:val="001E6FA2"/>
    <w:rsid w:val="001E7FCF"/>
    <w:rsid w:val="001F27A8"/>
    <w:rsid w:val="001F3863"/>
    <w:rsid w:val="001F3B61"/>
    <w:rsid w:val="001F487D"/>
    <w:rsid w:val="001F4D87"/>
    <w:rsid w:val="001F672D"/>
    <w:rsid w:val="001F79DA"/>
    <w:rsid w:val="001F7CAF"/>
    <w:rsid w:val="00200ABD"/>
    <w:rsid w:val="00202484"/>
    <w:rsid w:val="00204C3F"/>
    <w:rsid w:val="00204CBA"/>
    <w:rsid w:val="002064AA"/>
    <w:rsid w:val="00210E35"/>
    <w:rsid w:val="00211740"/>
    <w:rsid w:val="00212CC9"/>
    <w:rsid w:val="00212F3A"/>
    <w:rsid w:val="00216F12"/>
    <w:rsid w:val="0022047E"/>
    <w:rsid w:val="00220574"/>
    <w:rsid w:val="002255DB"/>
    <w:rsid w:val="0023086E"/>
    <w:rsid w:val="00230F75"/>
    <w:rsid w:val="00232720"/>
    <w:rsid w:val="002328C8"/>
    <w:rsid w:val="00234590"/>
    <w:rsid w:val="00236D99"/>
    <w:rsid w:val="00237206"/>
    <w:rsid w:val="00241823"/>
    <w:rsid w:val="0024553F"/>
    <w:rsid w:val="00250AFD"/>
    <w:rsid w:val="00256A89"/>
    <w:rsid w:val="0025794A"/>
    <w:rsid w:val="00262F5A"/>
    <w:rsid w:val="00263B19"/>
    <w:rsid w:val="002649A6"/>
    <w:rsid w:val="00265C43"/>
    <w:rsid w:val="00272B95"/>
    <w:rsid w:val="002751FE"/>
    <w:rsid w:val="00280C67"/>
    <w:rsid w:val="00281641"/>
    <w:rsid w:val="00281B31"/>
    <w:rsid w:val="00295B13"/>
    <w:rsid w:val="00297344"/>
    <w:rsid w:val="002A15A5"/>
    <w:rsid w:val="002B01F8"/>
    <w:rsid w:val="002B1047"/>
    <w:rsid w:val="002B1441"/>
    <w:rsid w:val="002B17CE"/>
    <w:rsid w:val="002B2D37"/>
    <w:rsid w:val="002B30F7"/>
    <w:rsid w:val="002B58C1"/>
    <w:rsid w:val="002B6451"/>
    <w:rsid w:val="002B7BB0"/>
    <w:rsid w:val="002C6918"/>
    <w:rsid w:val="002D208A"/>
    <w:rsid w:val="002D23C8"/>
    <w:rsid w:val="002D39F7"/>
    <w:rsid w:val="002D476E"/>
    <w:rsid w:val="002D6B8E"/>
    <w:rsid w:val="002E0B26"/>
    <w:rsid w:val="002E36E5"/>
    <w:rsid w:val="002E5F9C"/>
    <w:rsid w:val="002F0AEA"/>
    <w:rsid w:val="002F51D3"/>
    <w:rsid w:val="002F5FF1"/>
    <w:rsid w:val="003005D1"/>
    <w:rsid w:val="003062AA"/>
    <w:rsid w:val="003146E0"/>
    <w:rsid w:val="003147EF"/>
    <w:rsid w:val="00315654"/>
    <w:rsid w:val="0031703F"/>
    <w:rsid w:val="00323F77"/>
    <w:rsid w:val="0032667A"/>
    <w:rsid w:val="0032707A"/>
    <w:rsid w:val="00331998"/>
    <w:rsid w:val="0033297A"/>
    <w:rsid w:val="00342257"/>
    <w:rsid w:val="00344A62"/>
    <w:rsid w:val="00346469"/>
    <w:rsid w:val="003470DD"/>
    <w:rsid w:val="003522C6"/>
    <w:rsid w:val="00353985"/>
    <w:rsid w:val="00353A1D"/>
    <w:rsid w:val="00363650"/>
    <w:rsid w:val="00364151"/>
    <w:rsid w:val="00364581"/>
    <w:rsid w:val="003648AE"/>
    <w:rsid w:val="003659D0"/>
    <w:rsid w:val="0036762D"/>
    <w:rsid w:val="003703AF"/>
    <w:rsid w:val="00371893"/>
    <w:rsid w:val="003744D1"/>
    <w:rsid w:val="00375AE5"/>
    <w:rsid w:val="00380E99"/>
    <w:rsid w:val="00382FD0"/>
    <w:rsid w:val="003832C5"/>
    <w:rsid w:val="00385543"/>
    <w:rsid w:val="00385F42"/>
    <w:rsid w:val="00386738"/>
    <w:rsid w:val="00397639"/>
    <w:rsid w:val="003A150F"/>
    <w:rsid w:val="003A7B39"/>
    <w:rsid w:val="003B0739"/>
    <w:rsid w:val="003B6314"/>
    <w:rsid w:val="003B722B"/>
    <w:rsid w:val="003C35A7"/>
    <w:rsid w:val="003C462A"/>
    <w:rsid w:val="003C4782"/>
    <w:rsid w:val="003C5126"/>
    <w:rsid w:val="003C52BD"/>
    <w:rsid w:val="003D2864"/>
    <w:rsid w:val="003D2D63"/>
    <w:rsid w:val="003D3706"/>
    <w:rsid w:val="003D4B9E"/>
    <w:rsid w:val="003D63D9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43CC"/>
    <w:rsid w:val="004448B6"/>
    <w:rsid w:val="00446490"/>
    <w:rsid w:val="004479AE"/>
    <w:rsid w:val="004508B6"/>
    <w:rsid w:val="00450ECB"/>
    <w:rsid w:val="0045372B"/>
    <w:rsid w:val="0045474C"/>
    <w:rsid w:val="00475BBD"/>
    <w:rsid w:val="00475C26"/>
    <w:rsid w:val="00476325"/>
    <w:rsid w:val="00480769"/>
    <w:rsid w:val="00485392"/>
    <w:rsid w:val="004861B0"/>
    <w:rsid w:val="00493406"/>
    <w:rsid w:val="004A3637"/>
    <w:rsid w:val="004A48B6"/>
    <w:rsid w:val="004B5951"/>
    <w:rsid w:val="004C08AD"/>
    <w:rsid w:val="004C3DD8"/>
    <w:rsid w:val="004C767D"/>
    <w:rsid w:val="004D2B30"/>
    <w:rsid w:val="004E14D7"/>
    <w:rsid w:val="004E16DC"/>
    <w:rsid w:val="004E393D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42A62"/>
    <w:rsid w:val="005444DB"/>
    <w:rsid w:val="0054551A"/>
    <w:rsid w:val="0054610D"/>
    <w:rsid w:val="00552E86"/>
    <w:rsid w:val="00552FE1"/>
    <w:rsid w:val="0055351E"/>
    <w:rsid w:val="00554CD3"/>
    <w:rsid w:val="00556C5D"/>
    <w:rsid w:val="00565447"/>
    <w:rsid w:val="00565575"/>
    <w:rsid w:val="0056694B"/>
    <w:rsid w:val="005671CC"/>
    <w:rsid w:val="005678EF"/>
    <w:rsid w:val="0057105C"/>
    <w:rsid w:val="005758DB"/>
    <w:rsid w:val="0058133C"/>
    <w:rsid w:val="005819C7"/>
    <w:rsid w:val="00582660"/>
    <w:rsid w:val="00583939"/>
    <w:rsid w:val="00585699"/>
    <w:rsid w:val="00593E04"/>
    <w:rsid w:val="005A0368"/>
    <w:rsid w:val="005A0A55"/>
    <w:rsid w:val="005A2115"/>
    <w:rsid w:val="005A48E5"/>
    <w:rsid w:val="005B0C96"/>
    <w:rsid w:val="005B43F9"/>
    <w:rsid w:val="005B646A"/>
    <w:rsid w:val="005B64F8"/>
    <w:rsid w:val="005C1919"/>
    <w:rsid w:val="005C3015"/>
    <w:rsid w:val="005C7D22"/>
    <w:rsid w:val="005D106A"/>
    <w:rsid w:val="005D282B"/>
    <w:rsid w:val="005D77C1"/>
    <w:rsid w:val="005E20C3"/>
    <w:rsid w:val="005E7C7A"/>
    <w:rsid w:val="005F7E96"/>
    <w:rsid w:val="00600389"/>
    <w:rsid w:val="006022C6"/>
    <w:rsid w:val="00606244"/>
    <w:rsid w:val="006064E6"/>
    <w:rsid w:val="00612EAF"/>
    <w:rsid w:val="00614F72"/>
    <w:rsid w:val="00620EA4"/>
    <w:rsid w:val="00625EF9"/>
    <w:rsid w:val="00627E57"/>
    <w:rsid w:val="00630A76"/>
    <w:rsid w:val="00631E6A"/>
    <w:rsid w:val="00634ED2"/>
    <w:rsid w:val="00635D67"/>
    <w:rsid w:val="00636964"/>
    <w:rsid w:val="00643185"/>
    <w:rsid w:val="00644844"/>
    <w:rsid w:val="00644EDD"/>
    <w:rsid w:val="00651DC6"/>
    <w:rsid w:val="00655199"/>
    <w:rsid w:val="00656491"/>
    <w:rsid w:val="00656B61"/>
    <w:rsid w:val="006661E4"/>
    <w:rsid w:val="006857FA"/>
    <w:rsid w:val="00686195"/>
    <w:rsid w:val="00690FB4"/>
    <w:rsid w:val="006939BE"/>
    <w:rsid w:val="0069416C"/>
    <w:rsid w:val="0069567B"/>
    <w:rsid w:val="006A0483"/>
    <w:rsid w:val="006A0886"/>
    <w:rsid w:val="006A2448"/>
    <w:rsid w:val="006A390C"/>
    <w:rsid w:val="006A5147"/>
    <w:rsid w:val="006A5F6B"/>
    <w:rsid w:val="006B3352"/>
    <w:rsid w:val="006B3834"/>
    <w:rsid w:val="006B4919"/>
    <w:rsid w:val="006D344F"/>
    <w:rsid w:val="006E1211"/>
    <w:rsid w:val="006E1813"/>
    <w:rsid w:val="006F01E7"/>
    <w:rsid w:val="006F2972"/>
    <w:rsid w:val="006F39E0"/>
    <w:rsid w:val="00702BD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10E9"/>
    <w:rsid w:val="007530C2"/>
    <w:rsid w:val="007541AD"/>
    <w:rsid w:val="007576E9"/>
    <w:rsid w:val="00757F3B"/>
    <w:rsid w:val="007617C1"/>
    <w:rsid w:val="00761EE6"/>
    <w:rsid w:val="00762AFE"/>
    <w:rsid w:val="007718BB"/>
    <w:rsid w:val="00772F21"/>
    <w:rsid w:val="007748B3"/>
    <w:rsid w:val="00774B9D"/>
    <w:rsid w:val="00782B3B"/>
    <w:rsid w:val="00782FA9"/>
    <w:rsid w:val="00786817"/>
    <w:rsid w:val="00792181"/>
    <w:rsid w:val="007932E0"/>
    <w:rsid w:val="00793B64"/>
    <w:rsid w:val="007953E6"/>
    <w:rsid w:val="007A2AF3"/>
    <w:rsid w:val="007A55B0"/>
    <w:rsid w:val="007B0318"/>
    <w:rsid w:val="007B2DFE"/>
    <w:rsid w:val="007B459B"/>
    <w:rsid w:val="007B6B59"/>
    <w:rsid w:val="007C0671"/>
    <w:rsid w:val="007C28F8"/>
    <w:rsid w:val="007C53F2"/>
    <w:rsid w:val="007D2788"/>
    <w:rsid w:val="007D3917"/>
    <w:rsid w:val="007D448F"/>
    <w:rsid w:val="007D48D9"/>
    <w:rsid w:val="007D7769"/>
    <w:rsid w:val="007E0F9A"/>
    <w:rsid w:val="007E32C8"/>
    <w:rsid w:val="007E3744"/>
    <w:rsid w:val="007E6BEC"/>
    <w:rsid w:val="007F10BB"/>
    <w:rsid w:val="007F2A81"/>
    <w:rsid w:val="007F7D3D"/>
    <w:rsid w:val="008001EF"/>
    <w:rsid w:val="00806D24"/>
    <w:rsid w:val="00816AF1"/>
    <w:rsid w:val="0082174B"/>
    <w:rsid w:val="00821FD6"/>
    <w:rsid w:val="008223D5"/>
    <w:rsid w:val="008235AA"/>
    <w:rsid w:val="00825144"/>
    <w:rsid w:val="00825994"/>
    <w:rsid w:val="00831846"/>
    <w:rsid w:val="00833961"/>
    <w:rsid w:val="00834C9B"/>
    <w:rsid w:val="00837887"/>
    <w:rsid w:val="008419D0"/>
    <w:rsid w:val="00843CD6"/>
    <w:rsid w:val="00844C90"/>
    <w:rsid w:val="00861C5A"/>
    <w:rsid w:val="00865280"/>
    <w:rsid w:val="008734AD"/>
    <w:rsid w:val="00875336"/>
    <w:rsid w:val="00875CCC"/>
    <w:rsid w:val="00880ED8"/>
    <w:rsid w:val="0088113D"/>
    <w:rsid w:val="00882B98"/>
    <w:rsid w:val="0088503B"/>
    <w:rsid w:val="0088752E"/>
    <w:rsid w:val="00892F68"/>
    <w:rsid w:val="00893E9F"/>
    <w:rsid w:val="00893FA8"/>
    <w:rsid w:val="008A1D51"/>
    <w:rsid w:val="008A6F30"/>
    <w:rsid w:val="008B1606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3631"/>
    <w:rsid w:val="008E5773"/>
    <w:rsid w:val="008E7032"/>
    <w:rsid w:val="008E75EF"/>
    <w:rsid w:val="008F4367"/>
    <w:rsid w:val="008F6DF5"/>
    <w:rsid w:val="009102CE"/>
    <w:rsid w:val="00911C9D"/>
    <w:rsid w:val="00925547"/>
    <w:rsid w:val="00930491"/>
    <w:rsid w:val="00936F8C"/>
    <w:rsid w:val="0094287A"/>
    <w:rsid w:val="009465E5"/>
    <w:rsid w:val="0094667C"/>
    <w:rsid w:val="009478C1"/>
    <w:rsid w:val="00952AD1"/>
    <w:rsid w:val="009560F1"/>
    <w:rsid w:val="009619D6"/>
    <w:rsid w:val="0096352F"/>
    <w:rsid w:val="0096366E"/>
    <w:rsid w:val="0096636C"/>
    <w:rsid w:val="009707EF"/>
    <w:rsid w:val="00974BF2"/>
    <w:rsid w:val="00977E7F"/>
    <w:rsid w:val="00992BA2"/>
    <w:rsid w:val="009954F6"/>
    <w:rsid w:val="009970A7"/>
    <w:rsid w:val="009A1589"/>
    <w:rsid w:val="009A475D"/>
    <w:rsid w:val="009B2A8B"/>
    <w:rsid w:val="009B622F"/>
    <w:rsid w:val="009C4A9B"/>
    <w:rsid w:val="009D5453"/>
    <w:rsid w:val="009D6D28"/>
    <w:rsid w:val="009E2A9F"/>
    <w:rsid w:val="009E5E95"/>
    <w:rsid w:val="009F5234"/>
    <w:rsid w:val="009F6166"/>
    <w:rsid w:val="00A10959"/>
    <w:rsid w:val="00A1529E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6066C"/>
    <w:rsid w:val="00A61902"/>
    <w:rsid w:val="00A639CA"/>
    <w:rsid w:val="00A670E8"/>
    <w:rsid w:val="00A7263E"/>
    <w:rsid w:val="00A85B58"/>
    <w:rsid w:val="00A86707"/>
    <w:rsid w:val="00A937CE"/>
    <w:rsid w:val="00A95353"/>
    <w:rsid w:val="00AA6A71"/>
    <w:rsid w:val="00AA6D14"/>
    <w:rsid w:val="00AB2D2B"/>
    <w:rsid w:val="00AB47DC"/>
    <w:rsid w:val="00AD02F1"/>
    <w:rsid w:val="00AD1862"/>
    <w:rsid w:val="00AD65C5"/>
    <w:rsid w:val="00AF32BE"/>
    <w:rsid w:val="00AF4ACF"/>
    <w:rsid w:val="00B014C8"/>
    <w:rsid w:val="00B02872"/>
    <w:rsid w:val="00B06B47"/>
    <w:rsid w:val="00B11555"/>
    <w:rsid w:val="00B11ABC"/>
    <w:rsid w:val="00B14E4D"/>
    <w:rsid w:val="00B1567F"/>
    <w:rsid w:val="00B17480"/>
    <w:rsid w:val="00B218B2"/>
    <w:rsid w:val="00B2216F"/>
    <w:rsid w:val="00B2472D"/>
    <w:rsid w:val="00B24B4C"/>
    <w:rsid w:val="00B254C9"/>
    <w:rsid w:val="00B31EAD"/>
    <w:rsid w:val="00B339F9"/>
    <w:rsid w:val="00B35EBB"/>
    <w:rsid w:val="00B41A18"/>
    <w:rsid w:val="00B429A4"/>
    <w:rsid w:val="00B43255"/>
    <w:rsid w:val="00B443CE"/>
    <w:rsid w:val="00B4670A"/>
    <w:rsid w:val="00B501EA"/>
    <w:rsid w:val="00B5091D"/>
    <w:rsid w:val="00B52DB6"/>
    <w:rsid w:val="00B70E45"/>
    <w:rsid w:val="00B724E9"/>
    <w:rsid w:val="00B72536"/>
    <w:rsid w:val="00B72CFE"/>
    <w:rsid w:val="00B74C79"/>
    <w:rsid w:val="00B81AB1"/>
    <w:rsid w:val="00B85DC5"/>
    <w:rsid w:val="00B85EE7"/>
    <w:rsid w:val="00BA4B9F"/>
    <w:rsid w:val="00BA759A"/>
    <w:rsid w:val="00BB08D8"/>
    <w:rsid w:val="00BB0C40"/>
    <w:rsid w:val="00BB1117"/>
    <w:rsid w:val="00BC1E5B"/>
    <w:rsid w:val="00BC55AD"/>
    <w:rsid w:val="00BD2AB6"/>
    <w:rsid w:val="00BD2C28"/>
    <w:rsid w:val="00BD2F23"/>
    <w:rsid w:val="00BD7570"/>
    <w:rsid w:val="00BD7D61"/>
    <w:rsid w:val="00BE23DD"/>
    <w:rsid w:val="00BE2865"/>
    <w:rsid w:val="00BE2A7B"/>
    <w:rsid w:val="00BE522D"/>
    <w:rsid w:val="00BE5E63"/>
    <w:rsid w:val="00BF3B1F"/>
    <w:rsid w:val="00BF69BB"/>
    <w:rsid w:val="00C01189"/>
    <w:rsid w:val="00C01B6F"/>
    <w:rsid w:val="00C01F59"/>
    <w:rsid w:val="00C042B1"/>
    <w:rsid w:val="00C12D06"/>
    <w:rsid w:val="00C14084"/>
    <w:rsid w:val="00C1556F"/>
    <w:rsid w:val="00C23DC7"/>
    <w:rsid w:val="00C26971"/>
    <w:rsid w:val="00C45DB0"/>
    <w:rsid w:val="00C51131"/>
    <w:rsid w:val="00C521C5"/>
    <w:rsid w:val="00C55DAD"/>
    <w:rsid w:val="00C56DE0"/>
    <w:rsid w:val="00C573CE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275D"/>
    <w:rsid w:val="00C94563"/>
    <w:rsid w:val="00C97A2C"/>
    <w:rsid w:val="00CA3ACE"/>
    <w:rsid w:val="00CA40CA"/>
    <w:rsid w:val="00CB01CF"/>
    <w:rsid w:val="00CB3227"/>
    <w:rsid w:val="00CC32BB"/>
    <w:rsid w:val="00CC39F5"/>
    <w:rsid w:val="00CC5E5B"/>
    <w:rsid w:val="00CC7635"/>
    <w:rsid w:val="00CC7FB0"/>
    <w:rsid w:val="00CD0757"/>
    <w:rsid w:val="00CD1D75"/>
    <w:rsid w:val="00CD4F4F"/>
    <w:rsid w:val="00CD5D75"/>
    <w:rsid w:val="00D01205"/>
    <w:rsid w:val="00D02822"/>
    <w:rsid w:val="00D0765E"/>
    <w:rsid w:val="00D07730"/>
    <w:rsid w:val="00D117AF"/>
    <w:rsid w:val="00D11F12"/>
    <w:rsid w:val="00D13B6D"/>
    <w:rsid w:val="00D1523E"/>
    <w:rsid w:val="00D16B14"/>
    <w:rsid w:val="00D17ECC"/>
    <w:rsid w:val="00D23051"/>
    <w:rsid w:val="00D26A0A"/>
    <w:rsid w:val="00D32601"/>
    <w:rsid w:val="00D32DAA"/>
    <w:rsid w:val="00D33459"/>
    <w:rsid w:val="00D42AD6"/>
    <w:rsid w:val="00D42B2C"/>
    <w:rsid w:val="00D47D79"/>
    <w:rsid w:val="00D5183B"/>
    <w:rsid w:val="00D51F42"/>
    <w:rsid w:val="00D6591C"/>
    <w:rsid w:val="00D66859"/>
    <w:rsid w:val="00D67A42"/>
    <w:rsid w:val="00D704CB"/>
    <w:rsid w:val="00D73619"/>
    <w:rsid w:val="00D74957"/>
    <w:rsid w:val="00D80941"/>
    <w:rsid w:val="00D80D3B"/>
    <w:rsid w:val="00D82B03"/>
    <w:rsid w:val="00D901B6"/>
    <w:rsid w:val="00D9140E"/>
    <w:rsid w:val="00D9244D"/>
    <w:rsid w:val="00D92A51"/>
    <w:rsid w:val="00D93823"/>
    <w:rsid w:val="00D97A92"/>
    <w:rsid w:val="00DA02D7"/>
    <w:rsid w:val="00DA70A0"/>
    <w:rsid w:val="00DB10C7"/>
    <w:rsid w:val="00DB1C77"/>
    <w:rsid w:val="00DB2235"/>
    <w:rsid w:val="00DB2787"/>
    <w:rsid w:val="00DB4801"/>
    <w:rsid w:val="00DB5FCB"/>
    <w:rsid w:val="00DB783B"/>
    <w:rsid w:val="00DB7B98"/>
    <w:rsid w:val="00DC1AE4"/>
    <w:rsid w:val="00DC2E3C"/>
    <w:rsid w:val="00DC4DDA"/>
    <w:rsid w:val="00DC638F"/>
    <w:rsid w:val="00DE1A3F"/>
    <w:rsid w:val="00DE3385"/>
    <w:rsid w:val="00DE4E69"/>
    <w:rsid w:val="00DE7015"/>
    <w:rsid w:val="00DE7D63"/>
    <w:rsid w:val="00DE7D7E"/>
    <w:rsid w:val="00DF2F13"/>
    <w:rsid w:val="00DF43BF"/>
    <w:rsid w:val="00E002DC"/>
    <w:rsid w:val="00E017D4"/>
    <w:rsid w:val="00E05B8A"/>
    <w:rsid w:val="00E0683E"/>
    <w:rsid w:val="00E06982"/>
    <w:rsid w:val="00E118FA"/>
    <w:rsid w:val="00E136BE"/>
    <w:rsid w:val="00E14C50"/>
    <w:rsid w:val="00E15333"/>
    <w:rsid w:val="00E2764C"/>
    <w:rsid w:val="00E30378"/>
    <w:rsid w:val="00E33DC6"/>
    <w:rsid w:val="00E35CD9"/>
    <w:rsid w:val="00E374CC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24D8"/>
    <w:rsid w:val="00E73EAB"/>
    <w:rsid w:val="00E82761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E55DD"/>
    <w:rsid w:val="00EF3AF2"/>
    <w:rsid w:val="00F02994"/>
    <w:rsid w:val="00F03CC7"/>
    <w:rsid w:val="00F07FEF"/>
    <w:rsid w:val="00F25DCE"/>
    <w:rsid w:val="00F261B3"/>
    <w:rsid w:val="00F2681A"/>
    <w:rsid w:val="00F34571"/>
    <w:rsid w:val="00F34CDC"/>
    <w:rsid w:val="00F35D81"/>
    <w:rsid w:val="00F371B8"/>
    <w:rsid w:val="00F424DC"/>
    <w:rsid w:val="00F43CE2"/>
    <w:rsid w:val="00F43F2E"/>
    <w:rsid w:val="00F46F52"/>
    <w:rsid w:val="00F51E20"/>
    <w:rsid w:val="00F51F2E"/>
    <w:rsid w:val="00F52B5B"/>
    <w:rsid w:val="00F52CB9"/>
    <w:rsid w:val="00F54307"/>
    <w:rsid w:val="00F56D77"/>
    <w:rsid w:val="00F6322F"/>
    <w:rsid w:val="00F72F79"/>
    <w:rsid w:val="00F776BC"/>
    <w:rsid w:val="00F80E85"/>
    <w:rsid w:val="00F83FD0"/>
    <w:rsid w:val="00F8486E"/>
    <w:rsid w:val="00F878A8"/>
    <w:rsid w:val="00F93159"/>
    <w:rsid w:val="00F969FD"/>
    <w:rsid w:val="00F96F1F"/>
    <w:rsid w:val="00FA5086"/>
    <w:rsid w:val="00FB3984"/>
    <w:rsid w:val="00FB3A9E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styleId="NichtaufgelsteErwhnung">
    <w:name w:val="Unresolved Mention"/>
    <w:basedOn w:val="Absatz-Standardschriftart"/>
    <w:uiPriority w:val="99"/>
    <w:semiHidden/>
    <w:unhideWhenUsed/>
    <w:rsid w:val="006A390C"/>
    <w:rPr>
      <w:color w:val="605E5C"/>
      <w:shd w:val="clear" w:color="auto" w:fill="E1DFDD"/>
    </w:rPr>
  </w:style>
  <w:style w:type="paragraph" w:styleId="Funotentext">
    <w:name w:val="footnote text"/>
    <w:basedOn w:val="Standard"/>
    <w:link w:val="FunotentextZchn"/>
    <w:rsid w:val="00DE338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DE3385"/>
  </w:style>
  <w:style w:type="character" w:styleId="Funotenzeichen">
    <w:name w:val="footnote reference"/>
    <w:basedOn w:val="Absatz-Standardschriftart"/>
    <w:rsid w:val="00DE33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A74995-E946-4F52-9D33-ECC02E4B2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1764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66</cp:revision>
  <cp:lastPrinted>2024-01-27T14:03:00Z</cp:lastPrinted>
  <dcterms:created xsi:type="dcterms:W3CDTF">2024-01-28T12:50:00Z</dcterms:created>
  <dcterms:modified xsi:type="dcterms:W3CDTF">2024-03-23T15:37:00Z</dcterms:modified>
</cp:coreProperties>
</file>