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00505" w14:textId="30F043F8" w:rsidR="00D14555" w:rsidRDefault="00D14555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F7756" w14:paraId="71B43B0D" w14:textId="77777777" w:rsidTr="001F291E">
        <w:tc>
          <w:tcPr>
            <w:tcW w:w="9062" w:type="dxa"/>
            <w:gridSpan w:val="2"/>
          </w:tcPr>
          <w:p w14:paraId="54162C74" w14:textId="3E006BDA" w:rsidR="00DF7756" w:rsidRPr="00DF7756" w:rsidRDefault="00DF7756" w:rsidP="00DF7756">
            <w:pPr>
              <w:jc w:val="center"/>
              <w:rPr>
                <w:b/>
                <w:bCs/>
                <w:sz w:val="36"/>
                <w:szCs w:val="36"/>
              </w:rPr>
            </w:pPr>
            <w:r w:rsidRPr="00DF7756">
              <w:rPr>
                <w:b/>
                <w:bCs/>
                <w:sz w:val="36"/>
                <w:szCs w:val="36"/>
              </w:rPr>
              <w:t>Kaufmotive</w:t>
            </w:r>
          </w:p>
        </w:tc>
      </w:tr>
      <w:tr w:rsidR="00DF7756" w14:paraId="498B23B0" w14:textId="77777777" w:rsidTr="00DF7756">
        <w:tc>
          <w:tcPr>
            <w:tcW w:w="4531" w:type="dxa"/>
          </w:tcPr>
          <w:p w14:paraId="2A4A448E" w14:textId="403D59AB" w:rsidR="00DF7756" w:rsidRPr="00DF7756" w:rsidRDefault="00DF7756">
            <w:pPr>
              <w:rPr>
                <w:b/>
                <w:bCs/>
                <w:sz w:val="24"/>
                <w:szCs w:val="24"/>
              </w:rPr>
            </w:pPr>
            <w:r w:rsidRPr="00DF7756">
              <w:rPr>
                <w:b/>
                <w:bCs/>
                <w:sz w:val="24"/>
                <w:szCs w:val="24"/>
              </w:rPr>
              <w:t>Rationale (vernunftbetonte) Kaufmotive</w:t>
            </w:r>
          </w:p>
        </w:tc>
        <w:tc>
          <w:tcPr>
            <w:tcW w:w="4531" w:type="dxa"/>
          </w:tcPr>
          <w:p w14:paraId="7E34C589" w14:textId="789596F8" w:rsidR="00DF7756" w:rsidRPr="00DF7756" w:rsidRDefault="00DF7756">
            <w:pPr>
              <w:rPr>
                <w:b/>
                <w:bCs/>
                <w:sz w:val="24"/>
                <w:szCs w:val="24"/>
              </w:rPr>
            </w:pPr>
            <w:r w:rsidRPr="00DF7756">
              <w:rPr>
                <w:b/>
                <w:bCs/>
                <w:sz w:val="24"/>
                <w:szCs w:val="24"/>
              </w:rPr>
              <w:t>Emotionale (gefühlsbetonte) Kaufmotive</w:t>
            </w:r>
          </w:p>
        </w:tc>
      </w:tr>
      <w:tr w:rsidR="00DF7756" w14:paraId="66CFE163" w14:textId="77777777" w:rsidTr="00DF7756">
        <w:tc>
          <w:tcPr>
            <w:tcW w:w="4531" w:type="dxa"/>
          </w:tcPr>
          <w:p w14:paraId="6B973037" w14:textId="77777777" w:rsidR="00DF7756" w:rsidRDefault="00DF7756"/>
          <w:p w14:paraId="00DC3622" w14:textId="77777777" w:rsidR="00DF7756" w:rsidRDefault="00DF7756"/>
          <w:p w14:paraId="79E4E7C8" w14:textId="2221AC50" w:rsidR="00DF7756" w:rsidRDefault="00DF7756"/>
        </w:tc>
        <w:tc>
          <w:tcPr>
            <w:tcW w:w="4531" w:type="dxa"/>
          </w:tcPr>
          <w:p w14:paraId="5D9CE37C" w14:textId="77777777" w:rsidR="00DF7756" w:rsidRDefault="00DF7756"/>
        </w:tc>
      </w:tr>
      <w:tr w:rsidR="00DF7756" w14:paraId="1C0C44DF" w14:textId="77777777" w:rsidTr="00DF7756">
        <w:tc>
          <w:tcPr>
            <w:tcW w:w="4531" w:type="dxa"/>
          </w:tcPr>
          <w:p w14:paraId="1FC0593C" w14:textId="77777777" w:rsidR="00DF7756" w:rsidRDefault="00DF7756"/>
          <w:p w14:paraId="02651CBF" w14:textId="77777777" w:rsidR="00DF7756" w:rsidRDefault="00DF7756"/>
          <w:p w14:paraId="50068EE5" w14:textId="312C0FC1" w:rsidR="00DF7756" w:rsidRDefault="00DF7756"/>
        </w:tc>
        <w:tc>
          <w:tcPr>
            <w:tcW w:w="4531" w:type="dxa"/>
          </w:tcPr>
          <w:p w14:paraId="26A4D1AB" w14:textId="77777777" w:rsidR="00DF7756" w:rsidRDefault="00DF7756"/>
        </w:tc>
      </w:tr>
      <w:tr w:rsidR="00DF7756" w14:paraId="1AFAE226" w14:textId="77777777" w:rsidTr="00DF7756">
        <w:tc>
          <w:tcPr>
            <w:tcW w:w="4531" w:type="dxa"/>
          </w:tcPr>
          <w:p w14:paraId="05D7ACA0" w14:textId="77777777" w:rsidR="00DF7756" w:rsidRDefault="00DF7756"/>
          <w:p w14:paraId="0B4923B6" w14:textId="77777777" w:rsidR="00DF7756" w:rsidRDefault="00DF7756"/>
          <w:p w14:paraId="1DBAD7E2" w14:textId="3E061B11" w:rsidR="00DF7756" w:rsidRDefault="00DF7756"/>
        </w:tc>
        <w:tc>
          <w:tcPr>
            <w:tcW w:w="4531" w:type="dxa"/>
          </w:tcPr>
          <w:p w14:paraId="23F8CDC6" w14:textId="77777777" w:rsidR="00DF7756" w:rsidRDefault="00DF7756"/>
        </w:tc>
      </w:tr>
      <w:tr w:rsidR="00DF7756" w14:paraId="409D6FFE" w14:textId="77777777" w:rsidTr="00DF7756">
        <w:tc>
          <w:tcPr>
            <w:tcW w:w="4531" w:type="dxa"/>
          </w:tcPr>
          <w:p w14:paraId="5EE59445" w14:textId="77777777" w:rsidR="00DF7756" w:rsidRDefault="00DF7756"/>
          <w:p w14:paraId="52CADCBA" w14:textId="77777777" w:rsidR="00DF7756" w:rsidRDefault="00DF7756"/>
          <w:p w14:paraId="25C28EA5" w14:textId="287605D7" w:rsidR="00DF7756" w:rsidRDefault="00DF7756"/>
        </w:tc>
        <w:tc>
          <w:tcPr>
            <w:tcW w:w="4531" w:type="dxa"/>
          </w:tcPr>
          <w:p w14:paraId="33E70451" w14:textId="77777777" w:rsidR="00DF7756" w:rsidRDefault="00DF7756"/>
        </w:tc>
      </w:tr>
      <w:tr w:rsidR="00DF7756" w14:paraId="6CB83E7B" w14:textId="77777777" w:rsidTr="00DF7756">
        <w:tc>
          <w:tcPr>
            <w:tcW w:w="4531" w:type="dxa"/>
          </w:tcPr>
          <w:p w14:paraId="6C6711F4" w14:textId="77777777" w:rsidR="00DF7756" w:rsidRDefault="00DF7756"/>
          <w:p w14:paraId="3A6120B8" w14:textId="77777777" w:rsidR="00DF7756" w:rsidRDefault="00DF7756"/>
          <w:p w14:paraId="72DE3192" w14:textId="4928B97F" w:rsidR="00DF7756" w:rsidRDefault="00DF7756"/>
        </w:tc>
        <w:tc>
          <w:tcPr>
            <w:tcW w:w="4531" w:type="dxa"/>
          </w:tcPr>
          <w:p w14:paraId="5120A71F" w14:textId="77777777" w:rsidR="00DF7756" w:rsidRDefault="00DF7756"/>
        </w:tc>
      </w:tr>
      <w:tr w:rsidR="00DF7756" w14:paraId="43335514" w14:textId="77777777" w:rsidTr="00DF7756">
        <w:tc>
          <w:tcPr>
            <w:tcW w:w="4531" w:type="dxa"/>
          </w:tcPr>
          <w:p w14:paraId="604DEEF3" w14:textId="77777777" w:rsidR="00DF7756" w:rsidRDefault="00DF7756"/>
          <w:p w14:paraId="03C404C6" w14:textId="77777777" w:rsidR="00DF7756" w:rsidRDefault="00DF7756"/>
          <w:p w14:paraId="7341D5F0" w14:textId="28D4B8D8" w:rsidR="00DF7756" w:rsidRDefault="00DF7756"/>
        </w:tc>
        <w:tc>
          <w:tcPr>
            <w:tcW w:w="4531" w:type="dxa"/>
          </w:tcPr>
          <w:p w14:paraId="3FB94FB3" w14:textId="77777777" w:rsidR="00DF7756" w:rsidRDefault="00DF7756"/>
        </w:tc>
      </w:tr>
    </w:tbl>
    <w:p w14:paraId="0C6C570A" w14:textId="11F7CC4A" w:rsidR="00DF7756" w:rsidRDefault="00DF7756"/>
    <w:p w14:paraId="6A64FABD" w14:textId="434182D6" w:rsidR="00DF7756" w:rsidRDefault="00DF7756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F7756" w14:paraId="5DABAC43" w14:textId="77777777" w:rsidTr="00790255">
        <w:tc>
          <w:tcPr>
            <w:tcW w:w="2547" w:type="dxa"/>
            <w:vMerge w:val="restart"/>
          </w:tcPr>
          <w:p w14:paraId="06D3C6F5" w14:textId="77777777" w:rsidR="00DF7756" w:rsidRDefault="00DF7756" w:rsidP="00DF7756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CB8AA15" w14:textId="211ECA3D" w:rsidR="00DF7756" w:rsidRPr="00DF7756" w:rsidRDefault="00DF7756" w:rsidP="00790255">
            <w:pPr>
              <w:jc w:val="center"/>
              <w:rPr>
                <w:b/>
                <w:bCs/>
                <w:sz w:val="32"/>
                <w:szCs w:val="32"/>
              </w:rPr>
            </w:pPr>
            <w:r w:rsidRPr="00DF7756">
              <w:rPr>
                <w:b/>
                <w:bCs/>
                <w:sz w:val="32"/>
                <w:szCs w:val="32"/>
              </w:rPr>
              <w:t>Ziele:</w:t>
            </w:r>
          </w:p>
        </w:tc>
        <w:tc>
          <w:tcPr>
            <w:tcW w:w="6515" w:type="dxa"/>
          </w:tcPr>
          <w:p w14:paraId="40A7FF57" w14:textId="77777777" w:rsidR="00DF7756" w:rsidRDefault="00DF7756"/>
          <w:p w14:paraId="0361E570" w14:textId="05845470" w:rsidR="00DF7756" w:rsidRDefault="00DF7756"/>
        </w:tc>
      </w:tr>
      <w:tr w:rsidR="00DF7756" w14:paraId="53DAAAFD" w14:textId="77777777" w:rsidTr="00790255">
        <w:tc>
          <w:tcPr>
            <w:tcW w:w="2547" w:type="dxa"/>
            <w:vMerge/>
          </w:tcPr>
          <w:p w14:paraId="1DFC777C" w14:textId="77777777" w:rsidR="00DF7756" w:rsidRDefault="00DF7756"/>
        </w:tc>
        <w:tc>
          <w:tcPr>
            <w:tcW w:w="6515" w:type="dxa"/>
          </w:tcPr>
          <w:p w14:paraId="562B230D" w14:textId="77777777" w:rsidR="00DF7756" w:rsidRDefault="00DF7756"/>
          <w:p w14:paraId="79808E29" w14:textId="07FB7E5B" w:rsidR="00DF7756" w:rsidRDefault="00DF7756"/>
        </w:tc>
      </w:tr>
      <w:tr w:rsidR="00210D72" w14:paraId="1D863AC4" w14:textId="77777777" w:rsidTr="00210D72">
        <w:trPr>
          <w:trHeight w:val="539"/>
        </w:trPr>
        <w:tc>
          <w:tcPr>
            <w:tcW w:w="2547" w:type="dxa"/>
            <w:vMerge/>
          </w:tcPr>
          <w:p w14:paraId="67640CBE" w14:textId="77777777" w:rsidR="00210D72" w:rsidRDefault="00210D72"/>
        </w:tc>
        <w:tc>
          <w:tcPr>
            <w:tcW w:w="6515" w:type="dxa"/>
          </w:tcPr>
          <w:p w14:paraId="0449C7E4" w14:textId="77777777" w:rsidR="00210D72" w:rsidRDefault="00210D72"/>
        </w:tc>
      </w:tr>
      <w:tr w:rsidR="00210D72" w14:paraId="6F8E2689" w14:textId="77777777" w:rsidTr="00210D72">
        <w:trPr>
          <w:trHeight w:val="561"/>
        </w:trPr>
        <w:tc>
          <w:tcPr>
            <w:tcW w:w="2547" w:type="dxa"/>
            <w:vMerge/>
          </w:tcPr>
          <w:p w14:paraId="2297F39A" w14:textId="77777777" w:rsidR="00210D72" w:rsidRDefault="00210D72"/>
        </w:tc>
        <w:tc>
          <w:tcPr>
            <w:tcW w:w="6515" w:type="dxa"/>
          </w:tcPr>
          <w:p w14:paraId="3A692A72" w14:textId="77777777" w:rsidR="00210D72" w:rsidRDefault="00210D72"/>
        </w:tc>
      </w:tr>
      <w:tr w:rsidR="00DF7756" w14:paraId="78220F7E" w14:textId="77777777" w:rsidTr="00790255">
        <w:tc>
          <w:tcPr>
            <w:tcW w:w="2547" w:type="dxa"/>
            <w:vMerge/>
          </w:tcPr>
          <w:p w14:paraId="06DE7B90" w14:textId="77777777" w:rsidR="00DF7756" w:rsidRDefault="00DF7756"/>
        </w:tc>
        <w:tc>
          <w:tcPr>
            <w:tcW w:w="6515" w:type="dxa"/>
          </w:tcPr>
          <w:p w14:paraId="42E415EE" w14:textId="77777777" w:rsidR="00DF7756" w:rsidRDefault="00DF7756"/>
          <w:p w14:paraId="2036FA03" w14:textId="4FEC9A30" w:rsidR="00DF7756" w:rsidRDefault="00DF7756"/>
        </w:tc>
      </w:tr>
    </w:tbl>
    <w:p w14:paraId="43451F4A" w14:textId="77777777" w:rsidR="00DF7756" w:rsidRDefault="00DF7756"/>
    <w:sectPr w:rsidR="00DF775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2EAF9" w14:textId="77777777" w:rsidR="00A2100D" w:rsidRDefault="00A2100D" w:rsidP="00DF7756">
      <w:pPr>
        <w:spacing w:after="0" w:line="240" w:lineRule="auto"/>
      </w:pPr>
      <w:r>
        <w:separator/>
      </w:r>
    </w:p>
  </w:endnote>
  <w:endnote w:type="continuationSeparator" w:id="0">
    <w:p w14:paraId="1074CDA0" w14:textId="77777777" w:rsidR="00A2100D" w:rsidRDefault="00A2100D" w:rsidP="00DF7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0948C" w14:textId="77777777" w:rsidR="00A2100D" w:rsidRDefault="00A2100D" w:rsidP="00DF7756">
      <w:pPr>
        <w:spacing w:after="0" w:line="240" w:lineRule="auto"/>
      </w:pPr>
      <w:r>
        <w:separator/>
      </w:r>
    </w:p>
  </w:footnote>
  <w:footnote w:type="continuationSeparator" w:id="0">
    <w:p w14:paraId="3FB1A0A3" w14:textId="77777777" w:rsidR="00A2100D" w:rsidRDefault="00A2100D" w:rsidP="00DF7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167F2" w14:textId="7FA006D2" w:rsidR="00DF7756" w:rsidRPr="00DF7756" w:rsidRDefault="00DF7756">
    <w:pPr>
      <w:pStyle w:val="Kopfzeile"/>
      <w:rPr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DF7816A" wp14:editId="1107DDD9">
          <wp:simplePos x="0" y="0"/>
          <wp:positionH relativeFrom="margin">
            <wp:align>left</wp:align>
          </wp:positionH>
          <wp:positionV relativeFrom="paragraph">
            <wp:posOffset>-132080</wp:posOffset>
          </wp:positionV>
          <wp:extent cx="952500" cy="577150"/>
          <wp:effectExtent l="0" t="0" r="0" b="0"/>
          <wp:wrapTight wrapText="bothSides">
            <wp:wrapPolygon edited="0">
              <wp:start x="13392" y="0"/>
              <wp:lineTo x="0" y="1427"/>
              <wp:lineTo x="0" y="20696"/>
              <wp:lineTo x="21168" y="20696"/>
              <wp:lineTo x="21168" y="1427"/>
              <wp:lineTo x="18144" y="0"/>
              <wp:lineTo x="13392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7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</w:t>
    </w:r>
    <w:r w:rsidRPr="00DF7756">
      <w:rPr>
        <w:sz w:val="28"/>
        <w:szCs w:val="28"/>
      </w:rPr>
      <w:t xml:space="preserve">Handbuch – Verkaufsgespräche kundenorientiert führen </w:t>
    </w:r>
  </w:p>
  <w:p w14:paraId="39329AF4" w14:textId="77777777" w:rsidR="00DF7756" w:rsidRDefault="00DF77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B033F"/>
    <w:multiLevelType w:val="hybridMultilevel"/>
    <w:tmpl w:val="A81CB6FE"/>
    <w:lvl w:ilvl="0" w:tplc="A8D451C0"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41"/>
    <w:rsid w:val="00210D72"/>
    <w:rsid w:val="00701673"/>
    <w:rsid w:val="00790255"/>
    <w:rsid w:val="00A2100D"/>
    <w:rsid w:val="00BC7E41"/>
    <w:rsid w:val="00D14555"/>
    <w:rsid w:val="00D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11F9F"/>
  <w15:chartTrackingRefBased/>
  <w15:docId w15:val="{217402EC-42EC-4E4C-AA6F-AA2C6271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F77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F7756"/>
  </w:style>
  <w:style w:type="paragraph" w:styleId="Fuzeile">
    <w:name w:val="footer"/>
    <w:basedOn w:val="Standard"/>
    <w:link w:val="FuzeileZchn"/>
    <w:uiPriority w:val="99"/>
    <w:unhideWhenUsed/>
    <w:rsid w:val="00DF77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F7756"/>
  </w:style>
  <w:style w:type="table" w:styleId="Tabellenraster">
    <w:name w:val="Table Grid"/>
    <w:basedOn w:val="NormaleTabelle"/>
    <w:uiPriority w:val="39"/>
    <w:rsid w:val="00DF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F7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Leber</dc:creator>
  <cp:keywords/>
  <dc:description/>
  <cp:lastModifiedBy>Angela Leber</cp:lastModifiedBy>
  <cp:revision>3</cp:revision>
  <dcterms:created xsi:type="dcterms:W3CDTF">2022-05-30T13:43:00Z</dcterms:created>
  <dcterms:modified xsi:type="dcterms:W3CDTF">2022-05-31T11:05:00Z</dcterms:modified>
</cp:coreProperties>
</file>