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F44AF" w14:textId="77777777" w:rsidR="00F24366" w:rsidRDefault="00C37D3A" w:rsidP="00C37D3A">
      <w:pPr>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59264" behindDoc="0" locked="0" layoutInCell="1" allowOverlap="1" wp14:anchorId="5C4158E3" wp14:editId="51FBD27B">
                <wp:simplePos x="0" y="0"/>
                <wp:positionH relativeFrom="column">
                  <wp:posOffset>-633095</wp:posOffset>
                </wp:positionH>
                <wp:positionV relativeFrom="paragraph">
                  <wp:posOffset>100330</wp:posOffset>
                </wp:positionV>
                <wp:extent cx="7096125" cy="333375"/>
                <wp:effectExtent l="0" t="0" r="28575" b="28575"/>
                <wp:wrapNone/>
                <wp:docPr id="4" name="Abgerundetes Rechteck 4"/>
                <wp:cNvGraphicFramePr/>
                <a:graphic xmlns:a="http://schemas.openxmlformats.org/drawingml/2006/main">
                  <a:graphicData uri="http://schemas.microsoft.com/office/word/2010/wordprocessingShape">
                    <wps:wsp>
                      <wps:cNvSpPr/>
                      <wps:spPr>
                        <a:xfrm>
                          <a:off x="0" y="0"/>
                          <a:ext cx="7096125" cy="333375"/>
                        </a:xfrm>
                        <a:prstGeom prst="roundRect">
                          <a:avLst/>
                        </a:prstGeom>
                      </wps:spPr>
                      <wps:style>
                        <a:lnRef idx="1">
                          <a:schemeClr val="accent3"/>
                        </a:lnRef>
                        <a:fillRef idx="2">
                          <a:schemeClr val="accent3"/>
                        </a:fillRef>
                        <a:effectRef idx="1">
                          <a:schemeClr val="accent3"/>
                        </a:effectRef>
                        <a:fontRef idx="minor">
                          <a:schemeClr val="dk1"/>
                        </a:fontRef>
                      </wps:style>
                      <wps:txbx>
                        <w:txbxContent>
                          <w:p w14:paraId="27E6B8B7"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625C6">
                              <w:rPr>
                                <w:rFonts w:ascii="Arial" w:hAnsi="Arial" w:cs="Arial"/>
                              </w:rPr>
                              <w:t>LF1, HF1 Deutsch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4158E3" id="Abgerundetes Rechteck 4" o:spid="_x0000_s1026" style="position:absolute;margin-left:-49.85pt;margin-top:7.9pt;width:558.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" fillcolor="#c3c3c3 [2166]" strokecolor="#a5a5a5 [3206]" strokeweight=".5pt">
                <v:fill color2="#b6b6b6 [2614]" rotate="t" colors="0 #d2d2d2;.5 #c8c8c8;1 silver" focus="100%" type="gradient">
                  <o:fill v:ext="view" type="gradientUnscaled"/>
                </v:fill>
                <v:stroke joinstyle="miter"/>
                <v:textbox>
                  <w:txbxContent>
                    <w:p w14:paraId="27E6B8B7" w14:textId="77777777" w:rsidR="00605E68" w:rsidRPr="00C37D3A" w:rsidRDefault="00605E68" w:rsidP="00C37D3A">
                      <w:pPr>
                        <w:rPr>
                          <w:rFonts w:ascii="Arial" w:hAnsi="Arial" w:cs="Arial"/>
                        </w:rPr>
                      </w:pPr>
                      <w:r>
                        <w:rPr>
                          <w:rFonts w:ascii="Arial" w:hAnsi="Arial" w:cs="Arial"/>
                        </w:rPr>
                        <w:t>Didaktische Hinweise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C625C6">
                        <w:rPr>
                          <w:rFonts w:ascii="Arial" w:hAnsi="Arial" w:cs="Arial"/>
                        </w:rPr>
                        <w:t>LF1, HF1 Deutsch</w:t>
                      </w:r>
                    </w:p>
                  </w:txbxContent>
                </v:textbox>
              </v:roundrect>
            </w:pict>
          </mc:Fallback>
        </mc:AlternateContent>
      </w:r>
      <w:r>
        <w:rPr>
          <w:rFonts w:ascii="Arial" w:hAnsi="Arial" w:cs="Arial"/>
          <w:sz w:val="24"/>
          <w:szCs w:val="24"/>
        </w:rPr>
        <w:t xml:space="preserve"> </w:t>
      </w:r>
    </w:p>
    <w:p w14:paraId="77DAB7AD" w14:textId="77777777" w:rsidR="00C37D3A" w:rsidRDefault="00C37D3A" w:rsidP="00C37D3A">
      <w:pPr>
        <w:rPr>
          <w:rFonts w:ascii="Arial" w:hAnsi="Arial" w:cs="Arial"/>
          <w:sz w:val="24"/>
          <w:szCs w:val="24"/>
        </w:rPr>
      </w:pPr>
    </w:p>
    <w:p w14:paraId="1CC55A57" w14:textId="77777777" w:rsidR="00605E68" w:rsidRDefault="00605E68" w:rsidP="00396CDC">
      <w:pPr>
        <w:jc w:val="both"/>
        <w:rPr>
          <w:rFonts w:ascii="Arial" w:hAnsi="Arial" w:cs="Arial"/>
          <w:sz w:val="24"/>
          <w:szCs w:val="24"/>
        </w:rPr>
      </w:pPr>
    </w:p>
    <w:p w14:paraId="5A27840F" w14:textId="6CCED12C" w:rsidR="00C37D3A" w:rsidRDefault="00EF10F2" w:rsidP="00396CDC">
      <w:pPr>
        <w:jc w:val="both"/>
        <w:rPr>
          <w:rFonts w:ascii="Arial" w:hAnsi="Arial" w:cs="Arial"/>
          <w:sz w:val="24"/>
          <w:szCs w:val="24"/>
        </w:rPr>
      </w:pPr>
      <w:r>
        <w:rPr>
          <w:rFonts w:ascii="Arial" w:hAnsi="Arial" w:cs="Arial"/>
          <w:sz w:val="24"/>
          <w:szCs w:val="24"/>
        </w:rPr>
        <w:t>D</w:t>
      </w:r>
      <w:r w:rsidR="000C74B7">
        <w:rPr>
          <w:rFonts w:ascii="Arial" w:hAnsi="Arial" w:cs="Arial"/>
          <w:sz w:val="24"/>
          <w:szCs w:val="24"/>
        </w:rPr>
        <w:t>er vorliegende Kurs stellt das Lernfeldprojekt „Sprachliche Übungen und Kommunikation</w:t>
      </w:r>
      <w:r w:rsidR="001D49C5">
        <w:rPr>
          <w:rFonts w:ascii="Arial" w:hAnsi="Arial" w:cs="Arial"/>
          <w:sz w:val="24"/>
          <w:szCs w:val="24"/>
        </w:rPr>
        <w:t xml:space="preserve"> </w:t>
      </w:r>
      <w:r w:rsidR="000C74B7">
        <w:rPr>
          <w:rFonts w:ascii="Arial" w:hAnsi="Arial" w:cs="Arial"/>
          <w:sz w:val="24"/>
          <w:szCs w:val="24"/>
        </w:rPr>
        <w:t>1 und Medien“</w:t>
      </w:r>
      <w:r>
        <w:rPr>
          <w:rFonts w:ascii="Arial" w:hAnsi="Arial" w:cs="Arial"/>
          <w:sz w:val="24"/>
          <w:szCs w:val="24"/>
        </w:rPr>
        <w:t xml:space="preserve"> dar. Das Projekt setzt weitgehend auf das Lernen nach eigenem Tempo, da die Lernenden selbst entscheiden, wie viel Hilfestellung sie brauchen</w:t>
      </w:r>
      <w:r w:rsidR="001D49C5">
        <w:rPr>
          <w:rFonts w:ascii="Arial" w:hAnsi="Arial" w:cs="Arial"/>
          <w:sz w:val="24"/>
          <w:szCs w:val="24"/>
        </w:rPr>
        <w:t>,</w:t>
      </w:r>
      <w:r>
        <w:rPr>
          <w:rFonts w:ascii="Arial" w:hAnsi="Arial" w:cs="Arial"/>
          <w:sz w:val="24"/>
          <w:szCs w:val="24"/>
        </w:rPr>
        <w:t xml:space="preserve"> um eine Aufgabe zu erfüllen. </w:t>
      </w:r>
    </w:p>
    <w:p w14:paraId="39022617" w14:textId="77777777" w:rsidR="008E45F1" w:rsidRDefault="00EF10F2" w:rsidP="00396CDC">
      <w:pPr>
        <w:jc w:val="both"/>
        <w:rPr>
          <w:rFonts w:ascii="Arial" w:hAnsi="Arial" w:cs="Arial"/>
          <w:sz w:val="24"/>
          <w:szCs w:val="24"/>
        </w:rPr>
      </w:pPr>
      <w:r>
        <w:rPr>
          <w:rFonts w:ascii="Arial" w:hAnsi="Arial" w:cs="Arial"/>
          <w:sz w:val="24"/>
          <w:szCs w:val="24"/>
        </w:rPr>
        <w:t>Das Lernfeldprojekt ist in fün</w:t>
      </w:r>
      <w:r w:rsidR="000C74B7">
        <w:rPr>
          <w:rFonts w:ascii="Arial" w:hAnsi="Arial" w:cs="Arial"/>
          <w:sz w:val="24"/>
          <w:szCs w:val="24"/>
        </w:rPr>
        <w:t>f Lernthemen untergliedert</w:t>
      </w:r>
      <w:r w:rsidR="008E45F1">
        <w:rPr>
          <w:rFonts w:ascii="Arial" w:hAnsi="Arial" w:cs="Arial"/>
          <w:sz w:val="24"/>
          <w:szCs w:val="24"/>
        </w:rPr>
        <w:t xml:space="preserve">. Jedes Lernthema kann in mehreren Lernschritten erarbeitet werden. Die Handlungsprodukte jedes einzelnen Lernthemas bilden im Anschluss das </w:t>
      </w:r>
      <w:proofErr w:type="gramStart"/>
      <w:r w:rsidR="008E45F1">
        <w:rPr>
          <w:rFonts w:ascii="Arial" w:hAnsi="Arial" w:cs="Arial"/>
          <w:sz w:val="24"/>
          <w:szCs w:val="24"/>
        </w:rPr>
        <w:t>zu erstellende kreative Produkt</w:t>
      </w:r>
      <w:proofErr w:type="gramEnd"/>
      <w:r w:rsidR="008E45F1">
        <w:rPr>
          <w:rFonts w:ascii="Arial" w:hAnsi="Arial" w:cs="Arial"/>
          <w:sz w:val="24"/>
          <w:szCs w:val="24"/>
        </w:rPr>
        <w:t xml:space="preserve"> des Lernfeldprojekts.</w:t>
      </w:r>
    </w:p>
    <w:p w14:paraId="227C16C0" w14:textId="794586EF" w:rsidR="00EF10F2" w:rsidRDefault="000C74B7" w:rsidP="00396CDC">
      <w:pPr>
        <w:jc w:val="both"/>
        <w:rPr>
          <w:rFonts w:ascii="Arial" w:hAnsi="Arial" w:cs="Arial"/>
          <w:sz w:val="24"/>
          <w:szCs w:val="24"/>
        </w:rPr>
      </w:pPr>
      <w:r>
        <w:rPr>
          <w:rFonts w:ascii="Arial" w:hAnsi="Arial" w:cs="Arial"/>
          <w:sz w:val="24"/>
          <w:szCs w:val="24"/>
        </w:rPr>
        <w:t>Bei dem Lernfeldprojekt „Sprachliche Übungen und Kommunikation 1 und Medien</w:t>
      </w:r>
      <w:r w:rsidR="008E45F1">
        <w:rPr>
          <w:rFonts w:ascii="Arial" w:hAnsi="Arial" w:cs="Arial"/>
          <w:sz w:val="24"/>
          <w:szCs w:val="24"/>
        </w:rPr>
        <w:t>“ geht es darum, neben Fachtermini rund um das Thema</w:t>
      </w:r>
      <w:r>
        <w:rPr>
          <w:rFonts w:ascii="Arial" w:hAnsi="Arial" w:cs="Arial"/>
          <w:sz w:val="24"/>
          <w:szCs w:val="24"/>
        </w:rPr>
        <w:t xml:space="preserve"> auch die Bedeutung kommunikativer Prozesse abzubilden, Kommunikationsmodelle und Theorien kennenzulernen, einen Einblick </w:t>
      </w:r>
      <w:r w:rsidR="001D49C5">
        <w:rPr>
          <w:rFonts w:ascii="Arial" w:hAnsi="Arial" w:cs="Arial"/>
          <w:sz w:val="24"/>
          <w:szCs w:val="24"/>
        </w:rPr>
        <w:t xml:space="preserve">in </w:t>
      </w:r>
      <w:r>
        <w:rPr>
          <w:rFonts w:ascii="Arial" w:hAnsi="Arial" w:cs="Arial"/>
          <w:sz w:val="24"/>
          <w:szCs w:val="24"/>
        </w:rPr>
        <w:t xml:space="preserve">das Thema Medien </w:t>
      </w:r>
      <w:r w:rsidR="001D49C5">
        <w:rPr>
          <w:rFonts w:ascii="Arial" w:hAnsi="Arial" w:cs="Arial"/>
          <w:sz w:val="24"/>
          <w:szCs w:val="24"/>
        </w:rPr>
        <w:t xml:space="preserve">zu erhalten </w:t>
      </w:r>
      <w:r>
        <w:rPr>
          <w:rFonts w:ascii="Arial" w:hAnsi="Arial" w:cs="Arial"/>
          <w:sz w:val="24"/>
          <w:szCs w:val="24"/>
        </w:rPr>
        <w:t>und die Relevanz</w:t>
      </w:r>
      <w:r w:rsidR="008E45F1">
        <w:rPr>
          <w:rFonts w:ascii="Arial" w:hAnsi="Arial" w:cs="Arial"/>
          <w:sz w:val="24"/>
          <w:szCs w:val="24"/>
        </w:rPr>
        <w:t xml:space="preserve"> des Themengebietes für die berufliche Praxis zu erkennen. </w:t>
      </w:r>
      <w:r>
        <w:rPr>
          <w:rFonts w:ascii="Arial" w:hAnsi="Arial" w:cs="Arial"/>
          <w:sz w:val="24"/>
          <w:szCs w:val="24"/>
        </w:rPr>
        <w:t xml:space="preserve">Das </w:t>
      </w:r>
      <w:r w:rsidR="001D49C5">
        <w:rPr>
          <w:rFonts w:ascii="Arial" w:hAnsi="Arial" w:cs="Arial"/>
          <w:sz w:val="24"/>
          <w:szCs w:val="24"/>
        </w:rPr>
        <w:t>z</w:t>
      </w:r>
      <w:r>
        <w:rPr>
          <w:rFonts w:ascii="Arial" w:hAnsi="Arial" w:cs="Arial"/>
          <w:sz w:val="24"/>
          <w:szCs w:val="24"/>
        </w:rPr>
        <w:t>u erstellende Handlungsprodukt ist</w:t>
      </w:r>
      <w:r w:rsidR="00ED6520">
        <w:rPr>
          <w:rFonts w:ascii="Arial" w:hAnsi="Arial" w:cs="Arial"/>
          <w:sz w:val="24"/>
          <w:szCs w:val="24"/>
        </w:rPr>
        <w:t xml:space="preserve"> eher offengehalten, da Schüler</w:t>
      </w:r>
      <w:r>
        <w:rPr>
          <w:rFonts w:ascii="Arial" w:hAnsi="Arial" w:cs="Arial"/>
          <w:sz w:val="24"/>
          <w:szCs w:val="24"/>
        </w:rPr>
        <w:t>innen</w:t>
      </w:r>
      <w:r w:rsidR="00ED6520">
        <w:rPr>
          <w:rFonts w:ascii="Arial" w:hAnsi="Arial" w:cs="Arial"/>
          <w:sz w:val="24"/>
          <w:szCs w:val="24"/>
        </w:rPr>
        <w:t xml:space="preserve"> und Schüler</w:t>
      </w:r>
      <w:r>
        <w:rPr>
          <w:rFonts w:ascii="Arial" w:hAnsi="Arial" w:cs="Arial"/>
          <w:sz w:val="24"/>
          <w:szCs w:val="24"/>
        </w:rPr>
        <w:t xml:space="preserve"> in ihrer Kreativität und Entscheidungsfreiheit gefördert werden sollen. Die Zielsetzung gibt lediglich die Erstellung von Werbespots, Instagram-Beiträgen, </w:t>
      </w:r>
      <w:proofErr w:type="spellStart"/>
      <w:r>
        <w:rPr>
          <w:rFonts w:ascii="Arial" w:hAnsi="Arial" w:cs="Arial"/>
          <w:sz w:val="24"/>
          <w:szCs w:val="24"/>
        </w:rPr>
        <w:t>TikToks</w:t>
      </w:r>
      <w:proofErr w:type="spellEnd"/>
      <w:r>
        <w:rPr>
          <w:rFonts w:ascii="Arial" w:hAnsi="Arial" w:cs="Arial"/>
          <w:sz w:val="24"/>
          <w:szCs w:val="24"/>
        </w:rPr>
        <w:t xml:space="preserve">, Nachrichtensendungen u.v.m. rund um das Thema Kommunikation vor. </w:t>
      </w:r>
      <w:r w:rsidR="008E45F1">
        <w:rPr>
          <w:rFonts w:ascii="Arial" w:hAnsi="Arial" w:cs="Arial"/>
          <w:sz w:val="24"/>
          <w:szCs w:val="24"/>
        </w:rPr>
        <w:t>Dies dient</w:t>
      </w:r>
      <w:r>
        <w:rPr>
          <w:rFonts w:ascii="Arial" w:hAnsi="Arial" w:cs="Arial"/>
          <w:sz w:val="24"/>
          <w:szCs w:val="24"/>
        </w:rPr>
        <w:t xml:space="preserve"> nochmals dazu einen genaueren Blick auf die Medienlandschaft zu werfen.  </w:t>
      </w:r>
      <w:r w:rsidR="008E45F1">
        <w:rPr>
          <w:rFonts w:ascii="Arial" w:hAnsi="Arial" w:cs="Arial"/>
          <w:sz w:val="24"/>
          <w:szCs w:val="24"/>
        </w:rPr>
        <w:t xml:space="preserve">  </w:t>
      </w:r>
    </w:p>
    <w:p w14:paraId="0D8187CA" w14:textId="2F3A3C76" w:rsidR="00A64EF8" w:rsidRDefault="00FD12DF" w:rsidP="00396CDC">
      <w:pPr>
        <w:jc w:val="both"/>
        <w:rPr>
          <w:rFonts w:ascii="Arial" w:hAnsi="Arial" w:cs="Arial"/>
          <w:sz w:val="24"/>
          <w:szCs w:val="24"/>
        </w:rPr>
      </w:pPr>
      <w:r>
        <w:rPr>
          <w:rFonts w:ascii="Arial" w:hAnsi="Arial" w:cs="Arial"/>
          <w:sz w:val="24"/>
          <w:szCs w:val="24"/>
        </w:rPr>
        <w:t>Bei der U</w:t>
      </w:r>
      <w:r w:rsidR="00A64EF8">
        <w:rPr>
          <w:rFonts w:ascii="Arial" w:hAnsi="Arial" w:cs="Arial"/>
          <w:sz w:val="24"/>
          <w:szCs w:val="24"/>
        </w:rPr>
        <w:t xml:space="preserve">msetzung des Lernfeldprojektes als </w:t>
      </w:r>
      <w:proofErr w:type="spellStart"/>
      <w:r w:rsidR="00A64EF8">
        <w:rPr>
          <w:rFonts w:ascii="Arial" w:hAnsi="Arial" w:cs="Arial"/>
          <w:sz w:val="24"/>
          <w:szCs w:val="24"/>
        </w:rPr>
        <w:t>Moodle</w:t>
      </w:r>
      <w:proofErr w:type="spellEnd"/>
      <w:r w:rsidR="00A64EF8">
        <w:rPr>
          <w:rFonts w:ascii="Arial" w:hAnsi="Arial" w:cs="Arial"/>
          <w:sz w:val="24"/>
          <w:szCs w:val="24"/>
        </w:rPr>
        <w:t>-Kurs</w:t>
      </w:r>
      <w:r>
        <w:rPr>
          <w:rFonts w:ascii="Arial" w:hAnsi="Arial" w:cs="Arial"/>
          <w:sz w:val="24"/>
          <w:szCs w:val="24"/>
        </w:rPr>
        <w:t xml:space="preserve"> wurde darauf geachtet, dass: </w:t>
      </w:r>
    </w:p>
    <w:p w14:paraId="3D430129" w14:textId="7B5670A3"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Ein Lernen mit allen Sinnen stattfindet. Der Einsatz von Lernmaterialien, bestehend aus Filmen, Audiodateien, Lernspielen, Karikaturen und Grafiken beispielsweise, soll den Lernprozess der Lernenden und ihre visuelle Wahrnehmung unterstützen.</w:t>
      </w:r>
    </w:p>
    <w:p w14:paraId="4E906540" w14:textId="77777777" w:rsidR="00FD12DF" w:rsidRDefault="00FD12DF" w:rsidP="00396CDC">
      <w:pPr>
        <w:pStyle w:val="Listenabsatz"/>
        <w:numPr>
          <w:ilvl w:val="0"/>
          <w:numId w:val="1"/>
        </w:numPr>
        <w:jc w:val="both"/>
        <w:rPr>
          <w:rFonts w:ascii="Arial" w:hAnsi="Arial" w:cs="Arial"/>
          <w:sz w:val="24"/>
          <w:szCs w:val="24"/>
        </w:rPr>
      </w:pPr>
      <w:r>
        <w:rPr>
          <w:rFonts w:ascii="Arial" w:hAnsi="Arial" w:cs="Arial"/>
          <w:sz w:val="24"/>
          <w:szCs w:val="24"/>
        </w:rPr>
        <w:t xml:space="preserve">Der Kurs soll die Voraussetzungen für selbstgesteuertes und selbstorganisiertes Lernen schaffen. Die Stärkung von Selbstlernkompetenzen wird angestrebt.  </w:t>
      </w:r>
    </w:p>
    <w:p w14:paraId="14891C8C" w14:textId="77777777" w:rsidR="00C806C4" w:rsidRDefault="00ED6520" w:rsidP="00396CDC">
      <w:pPr>
        <w:pStyle w:val="Listenabsatz"/>
        <w:numPr>
          <w:ilvl w:val="0"/>
          <w:numId w:val="1"/>
        </w:numPr>
        <w:jc w:val="both"/>
        <w:rPr>
          <w:rFonts w:ascii="Arial" w:hAnsi="Arial" w:cs="Arial"/>
          <w:sz w:val="24"/>
          <w:szCs w:val="24"/>
        </w:rPr>
      </w:pPr>
      <w:r>
        <w:rPr>
          <w:rFonts w:ascii="Arial" w:hAnsi="Arial" w:cs="Arial"/>
          <w:sz w:val="24"/>
          <w:szCs w:val="24"/>
        </w:rPr>
        <w:t>Zu Beginn mancher</w:t>
      </w:r>
      <w:r w:rsidR="00FD12DF">
        <w:rPr>
          <w:rFonts w:ascii="Arial" w:hAnsi="Arial" w:cs="Arial"/>
          <w:sz w:val="24"/>
          <w:szCs w:val="24"/>
        </w:rPr>
        <w:t xml:space="preserve"> „Kachel</w:t>
      </w:r>
      <w:r>
        <w:rPr>
          <w:rFonts w:ascii="Arial" w:hAnsi="Arial" w:cs="Arial"/>
          <w:sz w:val="24"/>
          <w:szCs w:val="24"/>
        </w:rPr>
        <w:t>n</w:t>
      </w:r>
      <w:r w:rsidR="00FD12DF">
        <w:rPr>
          <w:rFonts w:ascii="Arial" w:hAnsi="Arial" w:cs="Arial"/>
          <w:sz w:val="24"/>
          <w:szCs w:val="24"/>
        </w:rPr>
        <w:t xml:space="preserve">“ steht eine Handlungssituation, </w:t>
      </w:r>
      <w:r w:rsidR="00C806C4">
        <w:rPr>
          <w:rFonts w:ascii="Arial" w:hAnsi="Arial" w:cs="Arial"/>
          <w:sz w:val="24"/>
          <w:szCs w:val="24"/>
        </w:rPr>
        <w:t xml:space="preserve">die zur Auseinandersetzung mit der Thematik anregt und von Schülerinnen und Schülern unterschiedlicher Leistungsniveaus verstanden werden kann. </w:t>
      </w:r>
    </w:p>
    <w:p w14:paraId="6B18E798" w14:textId="77777777" w:rsidR="00D112EB" w:rsidRDefault="00D112EB" w:rsidP="00396CDC">
      <w:pPr>
        <w:pStyle w:val="Listenabsatz"/>
        <w:numPr>
          <w:ilvl w:val="0"/>
          <w:numId w:val="1"/>
        </w:numPr>
        <w:jc w:val="both"/>
        <w:rPr>
          <w:rFonts w:ascii="Arial" w:hAnsi="Arial" w:cs="Arial"/>
          <w:sz w:val="24"/>
          <w:szCs w:val="24"/>
        </w:rPr>
      </w:pPr>
      <w:r w:rsidRPr="00D112EB">
        <w:rPr>
          <w:rFonts w:ascii="Arial" w:hAnsi="Arial" w:cs="Arial"/>
          <w:sz w:val="24"/>
          <w:szCs w:val="24"/>
        </w:rPr>
        <w:t xml:space="preserve">Je nach Lerninhalt erfolgt die </w:t>
      </w:r>
      <w:r>
        <w:rPr>
          <w:rFonts w:ascii="Arial" w:hAnsi="Arial" w:cs="Arial"/>
          <w:sz w:val="24"/>
          <w:szCs w:val="24"/>
        </w:rPr>
        <w:t xml:space="preserve">fachliche Auseinandersetzung in Einzel-,  </w:t>
      </w:r>
    </w:p>
    <w:p w14:paraId="3579B006" w14:textId="4DED5191" w:rsidR="003C3F21" w:rsidRDefault="00D112EB" w:rsidP="00396CDC">
      <w:pPr>
        <w:pStyle w:val="Listenabsatz"/>
        <w:jc w:val="both"/>
        <w:rPr>
          <w:rFonts w:ascii="Arial" w:hAnsi="Arial" w:cs="Arial"/>
          <w:sz w:val="24"/>
          <w:szCs w:val="24"/>
        </w:rPr>
      </w:pPr>
      <w:r>
        <w:rPr>
          <w:rFonts w:ascii="Arial" w:hAnsi="Arial" w:cs="Arial"/>
          <w:sz w:val="24"/>
          <w:szCs w:val="24"/>
        </w:rPr>
        <w:t>Partne</w:t>
      </w:r>
      <w:r w:rsidR="001D49C5">
        <w:rPr>
          <w:rFonts w:ascii="Arial" w:hAnsi="Arial" w:cs="Arial"/>
          <w:sz w:val="24"/>
          <w:szCs w:val="24"/>
        </w:rPr>
        <w:t>r</w:t>
      </w:r>
      <w:r>
        <w:rPr>
          <w:rFonts w:ascii="Arial" w:hAnsi="Arial" w:cs="Arial"/>
          <w:sz w:val="24"/>
          <w:szCs w:val="24"/>
        </w:rPr>
        <w:t xml:space="preserve"> -</w:t>
      </w:r>
      <w:r w:rsidR="001D49C5">
        <w:rPr>
          <w:rFonts w:ascii="Arial" w:hAnsi="Arial" w:cs="Arial"/>
          <w:sz w:val="24"/>
          <w:szCs w:val="24"/>
        </w:rPr>
        <w:t xml:space="preserve"> </w:t>
      </w:r>
      <w:r>
        <w:rPr>
          <w:rFonts w:ascii="Arial" w:hAnsi="Arial" w:cs="Arial"/>
          <w:sz w:val="24"/>
          <w:szCs w:val="24"/>
        </w:rPr>
        <w:t xml:space="preserve">oder Gruppenarbeit. </w:t>
      </w:r>
      <w:r w:rsidR="003C3F21">
        <w:rPr>
          <w:rFonts w:ascii="Arial" w:hAnsi="Arial" w:cs="Arial"/>
          <w:sz w:val="24"/>
          <w:szCs w:val="24"/>
        </w:rPr>
        <w:t>Auch das Trai</w:t>
      </w:r>
      <w:r w:rsidR="003C3F21" w:rsidRPr="003C3F21">
        <w:rPr>
          <w:rFonts w:ascii="Arial" w:hAnsi="Arial" w:cs="Arial"/>
          <w:sz w:val="24"/>
          <w:szCs w:val="24"/>
        </w:rPr>
        <w:t xml:space="preserve">nieren überfachlicher Kompetenzen wird anvisiert. </w:t>
      </w:r>
    </w:p>
    <w:p w14:paraId="1862AF1F" w14:textId="77777777" w:rsidR="009965F5" w:rsidRDefault="009965F5" w:rsidP="00396CDC">
      <w:pPr>
        <w:pStyle w:val="Listenabsatz"/>
        <w:numPr>
          <w:ilvl w:val="0"/>
          <w:numId w:val="1"/>
        </w:numPr>
        <w:jc w:val="both"/>
        <w:rPr>
          <w:rFonts w:ascii="Arial" w:hAnsi="Arial" w:cs="Arial"/>
          <w:sz w:val="24"/>
          <w:szCs w:val="24"/>
        </w:rPr>
      </w:pPr>
      <w:r>
        <w:rPr>
          <w:rFonts w:ascii="Arial" w:hAnsi="Arial" w:cs="Arial"/>
          <w:sz w:val="24"/>
          <w:szCs w:val="24"/>
        </w:rPr>
        <w:t>Durch den Wechsel individueller und kooperativer Lernformen</w:t>
      </w:r>
      <w:r w:rsidR="006C62E5">
        <w:rPr>
          <w:rFonts w:ascii="Arial" w:hAnsi="Arial" w:cs="Arial"/>
          <w:sz w:val="24"/>
          <w:szCs w:val="24"/>
        </w:rPr>
        <w:t xml:space="preserve"> sollen fachliche</w:t>
      </w:r>
      <w:r w:rsidRPr="006C62E5">
        <w:rPr>
          <w:rFonts w:ascii="Arial" w:hAnsi="Arial" w:cs="Arial"/>
          <w:sz w:val="24"/>
          <w:szCs w:val="24"/>
        </w:rPr>
        <w:t xml:space="preserve"> wie überfachl</w:t>
      </w:r>
      <w:r w:rsidR="00605E68">
        <w:rPr>
          <w:rFonts w:ascii="Arial" w:hAnsi="Arial" w:cs="Arial"/>
          <w:sz w:val="24"/>
          <w:szCs w:val="24"/>
        </w:rPr>
        <w:t>iche</w:t>
      </w:r>
      <w:r w:rsidR="006C62E5">
        <w:rPr>
          <w:rFonts w:ascii="Arial" w:hAnsi="Arial" w:cs="Arial"/>
          <w:sz w:val="24"/>
          <w:szCs w:val="24"/>
        </w:rPr>
        <w:t xml:space="preserve"> Kompetenzen gleichermaßen geschult werden. </w:t>
      </w:r>
    </w:p>
    <w:p w14:paraId="1CE5030B"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t xml:space="preserve">Die zu erstellenden Handlungsprodukte zeigen die Transferleistung, das heißt die Anwendung des erworbenen Wissens unter Verwendung von Fachmethoden. </w:t>
      </w:r>
    </w:p>
    <w:p w14:paraId="18B27B1D" w14:textId="77777777" w:rsidR="006C62E5" w:rsidRDefault="006C62E5" w:rsidP="00396CDC">
      <w:pPr>
        <w:pStyle w:val="Listenabsatz"/>
        <w:numPr>
          <w:ilvl w:val="0"/>
          <w:numId w:val="1"/>
        </w:numPr>
        <w:jc w:val="both"/>
        <w:rPr>
          <w:rFonts w:ascii="Arial" w:hAnsi="Arial" w:cs="Arial"/>
          <w:sz w:val="24"/>
          <w:szCs w:val="24"/>
        </w:rPr>
      </w:pPr>
      <w:r>
        <w:rPr>
          <w:rFonts w:ascii="Arial" w:hAnsi="Arial" w:cs="Arial"/>
          <w:sz w:val="24"/>
          <w:szCs w:val="24"/>
        </w:rPr>
        <w:lastRenderedPageBreak/>
        <w:t xml:space="preserve">Durch die Verwendung von Piktogrammen wird der Lernende durch die unterschiedlichen Soziallformen geleitet. Gleichzeitig sind die einzelnen Differenzierungsstufen durch Piktogramme gekennzeichnet. </w:t>
      </w:r>
    </w:p>
    <w:p w14:paraId="1229D145" w14:textId="77777777" w:rsidR="006C62E5" w:rsidRDefault="006C62E5" w:rsidP="00396CDC">
      <w:pPr>
        <w:ind w:left="360"/>
        <w:jc w:val="both"/>
        <w:rPr>
          <w:rFonts w:ascii="Arial" w:hAnsi="Arial" w:cs="Arial"/>
          <w:sz w:val="24"/>
          <w:szCs w:val="24"/>
        </w:rPr>
      </w:pPr>
      <w:r>
        <w:rPr>
          <w:rFonts w:ascii="Arial" w:hAnsi="Arial" w:cs="Arial"/>
          <w:sz w:val="24"/>
          <w:szCs w:val="24"/>
        </w:rPr>
        <w:t xml:space="preserve">Die Aktualisierung </w:t>
      </w:r>
      <w:r w:rsidR="0018074C">
        <w:rPr>
          <w:rFonts w:ascii="Arial" w:hAnsi="Arial" w:cs="Arial"/>
          <w:sz w:val="24"/>
          <w:szCs w:val="24"/>
        </w:rPr>
        <w:t>und der Bezug zur Lebenswelt der Sc</w:t>
      </w:r>
      <w:r w:rsidR="00B006B2">
        <w:rPr>
          <w:rFonts w:ascii="Arial" w:hAnsi="Arial" w:cs="Arial"/>
          <w:sz w:val="24"/>
          <w:szCs w:val="24"/>
        </w:rPr>
        <w:t>hüler</w:t>
      </w:r>
      <w:r w:rsidR="0018074C">
        <w:rPr>
          <w:rFonts w:ascii="Arial" w:hAnsi="Arial" w:cs="Arial"/>
          <w:sz w:val="24"/>
          <w:szCs w:val="24"/>
        </w:rPr>
        <w:t>innen</w:t>
      </w:r>
      <w:r w:rsidR="00B006B2">
        <w:rPr>
          <w:rFonts w:ascii="Arial" w:hAnsi="Arial" w:cs="Arial"/>
          <w:sz w:val="24"/>
          <w:szCs w:val="24"/>
        </w:rPr>
        <w:t xml:space="preserve"> und Schüler</w:t>
      </w:r>
      <w:r w:rsidR="0018074C">
        <w:rPr>
          <w:rFonts w:ascii="Arial" w:hAnsi="Arial" w:cs="Arial"/>
          <w:sz w:val="24"/>
          <w:szCs w:val="24"/>
        </w:rPr>
        <w:t xml:space="preserve"> wird durch die vollständige Handlung hergestellt. </w:t>
      </w:r>
    </w:p>
    <w:p w14:paraId="694DED5A" w14:textId="6CB5AC05" w:rsidR="0018074C" w:rsidRDefault="00B006B2" w:rsidP="00396CDC">
      <w:pPr>
        <w:pStyle w:val="Listenabsatz"/>
        <w:numPr>
          <w:ilvl w:val="0"/>
          <w:numId w:val="2"/>
        </w:numPr>
        <w:jc w:val="both"/>
        <w:rPr>
          <w:rFonts w:ascii="Arial" w:hAnsi="Arial" w:cs="Arial"/>
          <w:sz w:val="24"/>
          <w:szCs w:val="24"/>
        </w:rPr>
      </w:pPr>
      <w:r>
        <w:rPr>
          <w:rFonts w:ascii="Arial" w:hAnsi="Arial" w:cs="Arial"/>
          <w:sz w:val="24"/>
          <w:szCs w:val="24"/>
        </w:rPr>
        <w:t>Die Schüler</w:t>
      </w:r>
      <w:r w:rsidR="00AF6590">
        <w:rPr>
          <w:rFonts w:ascii="Arial" w:hAnsi="Arial" w:cs="Arial"/>
          <w:sz w:val="24"/>
          <w:szCs w:val="24"/>
        </w:rPr>
        <w:t>innen</w:t>
      </w:r>
      <w:r>
        <w:rPr>
          <w:rFonts w:ascii="Arial" w:hAnsi="Arial" w:cs="Arial"/>
          <w:sz w:val="24"/>
          <w:szCs w:val="24"/>
        </w:rPr>
        <w:t xml:space="preserve"> und Schüler</w:t>
      </w:r>
      <w:r w:rsidR="00AF6590">
        <w:rPr>
          <w:rFonts w:ascii="Arial" w:hAnsi="Arial" w:cs="Arial"/>
          <w:sz w:val="24"/>
          <w:szCs w:val="24"/>
        </w:rPr>
        <w:t xml:space="preserve"> lernen auf politisch-gesellschaftliche Sachverhalte durch Information, Planung, Durchführung und Reflexion zu reagieren. Dies stärkt die Problemlösefähigkeit und trainiert problemorientiertes Handeln.</w:t>
      </w:r>
    </w:p>
    <w:p w14:paraId="6D9772C1" w14:textId="1EDC243F" w:rsidR="00AF6590" w:rsidRDefault="00AF6590" w:rsidP="00396CDC">
      <w:pPr>
        <w:pStyle w:val="Listenabsatz"/>
        <w:numPr>
          <w:ilvl w:val="0"/>
          <w:numId w:val="2"/>
        </w:numPr>
        <w:jc w:val="both"/>
        <w:rPr>
          <w:rFonts w:ascii="Arial" w:hAnsi="Arial" w:cs="Arial"/>
          <w:sz w:val="24"/>
          <w:szCs w:val="24"/>
        </w:rPr>
      </w:pPr>
      <w:r>
        <w:rPr>
          <w:rFonts w:ascii="Arial" w:hAnsi="Arial" w:cs="Arial"/>
          <w:sz w:val="24"/>
          <w:szCs w:val="24"/>
        </w:rPr>
        <w:t xml:space="preserve">Gleichzeitig ermöglicht die Reflexion des eigenen Lernverhaltens </w:t>
      </w:r>
      <w:r w:rsidR="001D49C5">
        <w:rPr>
          <w:rFonts w:ascii="Arial" w:hAnsi="Arial" w:cs="Arial"/>
          <w:sz w:val="24"/>
          <w:szCs w:val="24"/>
        </w:rPr>
        <w:t xml:space="preserve">die </w:t>
      </w:r>
      <w:r>
        <w:rPr>
          <w:rFonts w:ascii="Arial" w:hAnsi="Arial" w:cs="Arial"/>
          <w:sz w:val="24"/>
          <w:szCs w:val="24"/>
        </w:rPr>
        <w:t xml:space="preserve">Selbstlernkompetenz. </w:t>
      </w:r>
    </w:p>
    <w:p w14:paraId="661A46E1" w14:textId="77777777" w:rsidR="00AF6590" w:rsidRDefault="00AF6590" w:rsidP="00396CDC">
      <w:pPr>
        <w:jc w:val="both"/>
        <w:rPr>
          <w:rFonts w:ascii="Arial" w:hAnsi="Arial" w:cs="Arial"/>
          <w:sz w:val="24"/>
          <w:szCs w:val="24"/>
        </w:rPr>
      </w:pPr>
      <w:r>
        <w:rPr>
          <w:rFonts w:ascii="Arial" w:hAnsi="Arial" w:cs="Arial"/>
          <w:sz w:val="24"/>
          <w:szCs w:val="24"/>
        </w:rPr>
        <w:t>Bildungsplanbezug</w:t>
      </w:r>
    </w:p>
    <w:p w14:paraId="191E0DD1" w14:textId="7E674087" w:rsidR="00AF6590" w:rsidRDefault="00D85157" w:rsidP="00396CDC">
      <w:pPr>
        <w:jc w:val="both"/>
        <w:rPr>
          <w:rFonts w:ascii="Arial" w:hAnsi="Arial" w:cs="Arial"/>
          <w:sz w:val="24"/>
          <w:szCs w:val="24"/>
        </w:rPr>
      </w:pPr>
      <w:r>
        <w:rPr>
          <w:rFonts w:ascii="Arial" w:hAnsi="Arial" w:cs="Arial"/>
          <w:sz w:val="24"/>
          <w:szCs w:val="24"/>
        </w:rPr>
        <w:t>Das Lernfeldprojekt „Sprachliche Übungen und Kommunikation 1 und Medien</w:t>
      </w:r>
      <w:r w:rsidR="008F5DDF">
        <w:rPr>
          <w:rFonts w:ascii="Arial" w:hAnsi="Arial" w:cs="Arial"/>
          <w:sz w:val="24"/>
          <w:szCs w:val="24"/>
        </w:rPr>
        <w:t>“ bezieht sich auf die Bildungsplaneinheit 1.1</w:t>
      </w:r>
      <w:r>
        <w:rPr>
          <w:rFonts w:ascii="Arial" w:hAnsi="Arial" w:cs="Arial"/>
          <w:sz w:val="24"/>
          <w:szCs w:val="24"/>
        </w:rPr>
        <w:t xml:space="preserve"> mit einem Zeitrichtwert von 55 </w:t>
      </w:r>
      <w:r w:rsidR="008F5DDF">
        <w:rPr>
          <w:rFonts w:ascii="Arial" w:hAnsi="Arial" w:cs="Arial"/>
          <w:sz w:val="24"/>
          <w:szCs w:val="24"/>
        </w:rPr>
        <w:t xml:space="preserve">Stunden. </w:t>
      </w:r>
    </w:p>
    <w:p w14:paraId="3104C9DE" w14:textId="13270750" w:rsidR="008F5DDF" w:rsidRDefault="008F5DDF" w:rsidP="00396CDC">
      <w:pPr>
        <w:jc w:val="both"/>
        <w:rPr>
          <w:rFonts w:ascii="Arial" w:hAnsi="Arial" w:cs="Arial"/>
          <w:sz w:val="24"/>
          <w:szCs w:val="24"/>
        </w:rPr>
      </w:pPr>
      <w:r>
        <w:rPr>
          <w:rFonts w:ascii="Arial" w:hAnsi="Arial" w:cs="Arial"/>
          <w:sz w:val="24"/>
          <w:szCs w:val="24"/>
        </w:rPr>
        <w:t>Im Bildungsplan geht es unter ander</w:t>
      </w:r>
      <w:r w:rsidR="005A3A81">
        <w:rPr>
          <w:rFonts w:ascii="Arial" w:hAnsi="Arial" w:cs="Arial"/>
          <w:sz w:val="24"/>
          <w:szCs w:val="24"/>
        </w:rPr>
        <w:t>em darum, dass Lernende</w:t>
      </w:r>
      <w:r w:rsidR="00D85157">
        <w:rPr>
          <w:rFonts w:ascii="Arial" w:hAnsi="Arial" w:cs="Arial"/>
          <w:sz w:val="24"/>
          <w:szCs w:val="24"/>
        </w:rPr>
        <w:t xml:space="preserve"> die Vorteile des freien Sprechens bei Präsentationen oder die adressatengerechte Kommunikation bei Telefonaten kennenlernen. Sie s</w:t>
      </w:r>
      <w:r w:rsidR="00C625C6">
        <w:rPr>
          <w:rFonts w:ascii="Arial" w:hAnsi="Arial" w:cs="Arial"/>
          <w:sz w:val="24"/>
          <w:szCs w:val="24"/>
        </w:rPr>
        <w:t>ollen für den Zusammenhang von v</w:t>
      </w:r>
      <w:r w:rsidR="00D85157">
        <w:rPr>
          <w:rFonts w:ascii="Arial" w:hAnsi="Arial" w:cs="Arial"/>
          <w:sz w:val="24"/>
          <w:szCs w:val="24"/>
        </w:rPr>
        <w:t>erbaler und nonverbaler Kommunikation sensibilisiert werden</w:t>
      </w:r>
      <w:r w:rsidR="003B29F2">
        <w:rPr>
          <w:rFonts w:ascii="Arial" w:hAnsi="Arial" w:cs="Arial"/>
          <w:sz w:val="24"/>
          <w:szCs w:val="24"/>
        </w:rPr>
        <w:t>. Durch die Reflexion von Kommunikationsmodellen</w:t>
      </w:r>
      <w:r w:rsidR="0065521B">
        <w:rPr>
          <w:rFonts w:ascii="Arial" w:hAnsi="Arial" w:cs="Arial"/>
          <w:sz w:val="24"/>
          <w:szCs w:val="24"/>
        </w:rPr>
        <w:t xml:space="preserve"> </w:t>
      </w:r>
      <w:r w:rsidR="003B29F2">
        <w:rPr>
          <w:rFonts w:ascii="Arial" w:hAnsi="Arial" w:cs="Arial"/>
          <w:sz w:val="24"/>
          <w:szCs w:val="24"/>
        </w:rPr>
        <w:t xml:space="preserve">soll die Reflexion des eigenen Sprachverhaltens angesteuert werden. </w:t>
      </w:r>
    </w:p>
    <w:p w14:paraId="4D0E6004" w14:textId="5B503398" w:rsidR="00BF44F4" w:rsidRDefault="005A3A81" w:rsidP="00396CDC">
      <w:pPr>
        <w:jc w:val="both"/>
        <w:rPr>
          <w:rFonts w:ascii="Arial" w:hAnsi="Arial" w:cs="Arial"/>
          <w:sz w:val="24"/>
          <w:szCs w:val="24"/>
        </w:rPr>
      </w:pPr>
      <w:r>
        <w:rPr>
          <w:rFonts w:ascii="Arial" w:hAnsi="Arial" w:cs="Arial"/>
          <w:sz w:val="24"/>
          <w:szCs w:val="24"/>
        </w:rPr>
        <w:t>Des Weiteren wird</w:t>
      </w:r>
      <w:r w:rsidR="003B29F2">
        <w:rPr>
          <w:rFonts w:ascii="Arial" w:hAnsi="Arial" w:cs="Arial"/>
          <w:sz w:val="24"/>
          <w:szCs w:val="24"/>
        </w:rPr>
        <w:t xml:space="preserve"> der Umgang mit Medien</w:t>
      </w:r>
      <w:r>
        <w:rPr>
          <w:rFonts w:ascii="Arial" w:hAnsi="Arial" w:cs="Arial"/>
          <w:sz w:val="24"/>
          <w:szCs w:val="24"/>
        </w:rPr>
        <w:t>,</w:t>
      </w:r>
      <w:r w:rsidR="003B29F2">
        <w:rPr>
          <w:rFonts w:ascii="Arial" w:hAnsi="Arial" w:cs="Arial"/>
          <w:sz w:val="24"/>
          <w:szCs w:val="24"/>
        </w:rPr>
        <w:t xml:space="preserve"> zumindest ansatzweis</w:t>
      </w:r>
      <w:r>
        <w:rPr>
          <w:rFonts w:ascii="Arial" w:hAnsi="Arial" w:cs="Arial"/>
          <w:sz w:val="24"/>
          <w:szCs w:val="24"/>
        </w:rPr>
        <w:t>e</w:t>
      </w:r>
      <w:r w:rsidR="001D49C5">
        <w:rPr>
          <w:rFonts w:ascii="Arial" w:hAnsi="Arial" w:cs="Arial"/>
          <w:sz w:val="24"/>
          <w:szCs w:val="24"/>
        </w:rPr>
        <w:t>,</w:t>
      </w:r>
      <w:r>
        <w:rPr>
          <w:rFonts w:ascii="Arial" w:hAnsi="Arial" w:cs="Arial"/>
          <w:sz w:val="24"/>
          <w:szCs w:val="24"/>
        </w:rPr>
        <w:t xml:space="preserve"> in diesem Kurs geschult</w:t>
      </w:r>
      <w:r w:rsidR="003B29F2">
        <w:rPr>
          <w:rFonts w:ascii="Arial" w:hAnsi="Arial" w:cs="Arial"/>
          <w:sz w:val="24"/>
          <w:szCs w:val="24"/>
        </w:rPr>
        <w:t xml:space="preserve">. </w:t>
      </w:r>
    </w:p>
    <w:p w14:paraId="3B865AA3" w14:textId="77777777" w:rsidR="00BF44F4" w:rsidRDefault="00BF44F4" w:rsidP="00396CDC">
      <w:pPr>
        <w:jc w:val="both"/>
        <w:rPr>
          <w:rFonts w:ascii="Arial" w:hAnsi="Arial" w:cs="Arial"/>
          <w:sz w:val="24"/>
          <w:szCs w:val="24"/>
        </w:rPr>
      </w:pPr>
      <w:r>
        <w:rPr>
          <w:rFonts w:ascii="Arial" w:hAnsi="Arial" w:cs="Arial"/>
          <w:sz w:val="24"/>
          <w:szCs w:val="24"/>
        </w:rPr>
        <w:t xml:space="preserve">Das Lernfeldprojekt stellt grundlegende Anforderungen wie:  </w:t>
      </w:r>
    </w:p>
    <w:p w14:paraId="2C4FE93F" w14:textId="645F63A2" w:rsidR="00BF44F4"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ie Einübung von Techniken der Informationsbeschaffung, -verarbeitung, sowie Prä</w:t>
      </w:r>
      <w:r>
        <w:rPr>
          <w:rFonts w:ascii="Arial" w:hAnsi="Arial" w:cs="Arial"/>
          <w:sz w:val="24"/>
          <w:szCs w:val="24"/>
        </w:rPr>
        <w:t xml:space="preserve">sentation </w:t>
      </w:r>
    </w:p>
    <w:p w14:paraId="10B3DB0C" w14:textId="77777777" w:rsidR="006F5B2D" w:rsidRDefault="00BF44F4" w:rsidP="00396CDC">
      <w:pPr>
        <w:pStyle w:val="Listenabsatz"/>
        <w:numPr>
          <w:ilvl w:val="0"/>
          <w:numId w:val="5"/>
        </w:numPr>
        <w:jc w:val="both"/>
        <w:rPr>
          <w:rFonts w:ascii="Arial" w:hAnsi="Arial" w:cs="Arial"/>
          <w:sz w:val="24"/>
          <w:szCs w:val="24"/>
        </w:rPr>
      </w:pPr>
      <w:r>
        <w:rPr>
          <w:rFonts w:ascii="Arial" w:hAnsi="Arial" w:cs="Arial"/>
          <w:sz w:val="24"/>
          <w:szCs w:val="24"/>
        </w:rPr>
        <w:t>D</w:t>
      </w:r>
      <w:r w:rsidRPr="00BF44F4">
        <w:rPr>
          <w:rFonts w:ascii="Arial" w:hAnsi="Arial" w:cs="Arial"/>
          <w:sz w:val="24"/>
          <w:szCs w:val="24"/>
        </w:rPr>
        <w:t>er Umgang mit</w:t>
      </w:r>
      <w:r>
        <w:rPr>
          <w:rFonts w:ascii="Arial" w:hAnsi="Arial" w:cs="Arial"/>
          <w:sz w:val="24"/>
          <w:szCs w:val="24"/>
        </w:rPr>
        <w:t xml:space="preserve"> Quellen und anderweitigen Darstellungsformen</w:t>
      </w:r>
    </w:p>
    <w:p w14:paraId="5EE727EF" w14:textId="77777777" w:rsidR="00250AE2" w:rsidRDefault="006F5B2D" w:rsidP="00396CDC">
      <w:pPr>
        <w:jc w:val="both"/>
        <w:rPr>
          <w:rFonts w:ascii="Arial" w:hAnsi="Arial" w:cs="Arial"/>
          <w:sz w:val="24"/>
          <w:szCs w:val="24"/>
        </w:rPr>
      </w:pPr>
      <w:r w:rsidRPr="006F5B2D">
        <w:rPr>
          <w:rFonts w:ascii="Arial" w:hAnsi="Arial" w:cs="Arial"/>
          <w:sz w:val="24"/>
          <w:szCs w:val="24"/>
        </w:rPr>
        <w:t>Methoden werden nach fachbezogenen Inhalten ausgewählt</w:t>
      </w:r>
      <w:r>
        <w:rPr>
          <w:rFonts w:ascii="Arial" w:hAnsi="Arial" w:cs="Arial"/>
          <w:sz w:val="24"/>
          <w:szCs w:val="24"/>
        </w:rPr>
        <w:t xml:space="preserve">.  </w:t>
      </w:r>
    </w:p>
    <w:p w14:paraId="64F3EE17" w14:textId="77777777" w:rsidR="00250AE2" w:rsidRDefault="00250AE2" w:rsidP="00396CDC">
      <w:pPr>
        <w:jc w:val="both"/>
        <w:rPr>
          <w:rFonts w:ascii="Arial" w:hAnsi="Arial" w:cs="Arial"/>
          <w:sz w:val="24"/>
          <w:szCs w:val="24"/>
        </w:rPr>
      </w:pPr>
      <w:r>
        <w:rPr>
          <w:rFonts w:ascii="Arial" w:hAnsi="Arial" w:cs="Arial"/>
          <w:sz w:val="24"/>
          <w:szCs w:val="24"/>
        </w:rPr>
        <w:t xml:space="preserve">Des Weiteren sind in diesem Kurs die folgenden Ziele besonders berücksichtigt: </w:t>
      </w:r>
    </w:p>
    <w:p w14:paraId="7D01C244"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Auseinandersetzung und Reflexion der eigenen Sprache</w:t>
      </w:r>
    </w:p>
    <w:p w14:paraId="4786A9B5"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Eigenständigkeit</w:t>
      </w:r>
    </w:p>
    <w:p w14:paraId="14295A1A"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Erziehung zu kritischem und selbstständigem Denken und Handeln</w:t>
      </w:r>
    </w:p>
    <w:p w14:paraId="117246A7" w14:textId="14A738B9"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 xml:space="preserve">Adressatengerechtes </w:t>
      </w:r>
      <w:r w:rsidR="001D49C5">
        <w:rPr>
          <w:rFonts w:ascii="Arial" w:hAnsi="Arial" w:cs="Arial"/>
          <w:sz w:val="24"/>
          <w:szCs w:val="24"/>
        </w:rPr>
        <w:t>K</w:t>
      </w:r>
      <w:r>
        <w:rPr>
          <w:rFonts w:ascii="Arial" w:hAnsi="Arial" w:cs="Arial"/>
          <w:sz w:val="24"/>
          <w:szCs w:val="24"/>
        </w:rPr>
        <w:t>ommunizieren/ berufliche Kommunikation</w:t>
      </w:r>
    </w:p>
    <w:p w14:paraId="680D38C7"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Sprachvarietäten erkennen</w:t>
      </w:r>
    </w:p>
    <w:p w14:paraId="5E480867" w14:textId="77777777" w:rsidR="00250AE2"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Gezielte Verwendung von Medien zur Informationsbeschaffung</w:t>
      </w:r>
    </w:p>
    <w:p w14:paraId="0C7736A8" w14:textId="77777777" w:rsidR="00250AE2" w:rsidRDefault="00250AE2" w:rsidP="00396CDC">
      <w:pPr>
        <w:pStyle w:val="Listenabsatz"/>
        <w:numPr>
          <w:ilvl w:val="0"/>
          <w:numId w:val="4"/>
        </w:numPr>
        <w:jc w:val="both"/>
        <w:rPr>
          <w:rFonts w:ascii="Arial" w:hAnsi="Arial" w:cs="Arial"/>
          <w:sz w:val="24"/>
          <w:szCs w:val="24"/>
        </w:rPr>
      </w:pPr>
      <w:r>
        <w:rPr>
          <w:rFonts w:ascii="Arial" w:hAnsi="Arial" w:cs="Arial"/>
          <w:sz w:val="24"/>
          <w:szCs w:val="24"/>
        </w:rPr>
        <w:t>Stärkung der Urteils- und Entscheidungsfähigkeit</w:t>
      </w:r>
    </w:p>
    <w:p w14:paraId="54787956" w14:textId="77777777" w:rsidR="006F5B2D"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Kritischer Umgang mit Medien</w:t>
      </w:r>
    </w:p>
    <w:p w14:paraId="2CD3BBD3" w14:textId="77777777" w:rsidR="006F5B2D" w:rsidRPr="00626D41" w:rsidRDefault="00D85157" w:rsidP="00396CDC">
      <w:pPr>
        <w:pStyle w:val="Listenabsatz"/>
        <w:numPr>
          <w:ilvl w:val="0"/>
          <w:numId w:val="4"/>
        </w:numPr>
        <w:jc w:val="both"/>
        <w:rPr>
          <w:rFonts w:ascii="Arial" w:hAnsi="Arial" w:cs="Arial"/>
          <w:sz w:val="24"/>
          <w:szCs w:val="24"/>
        </w:rPr>
      </w:pPr>
      <w:r>
        <w:rPr>
          <w:rFonts w:ascii="Arial" w:hAnsi="Arial" w:cs="Arial"/>
          <w:sz w:val="24"/>
          <w:szCs w:val="24"/>
        </w:rPr>
        <w:t>Kenntnisse in Zeichensetzung, Rechtschreibung und Grammatik</w:t>
      </w:r>
      <w:r w:rsidR="00FE34DE" w:rsidRPr="00626D41">
        <w:rPr>
          <w:rFonts w:ascii="Arial" w:hAnsi="Arial" w:cs="Arial"/>
          <w:sz w:val="24"/>
          <w:szCs w:val="24"/>
        </w:rPr>
        <w:t xml:space="preserve"> </w:t>
      </w:r>
    </w:p>
    <w:p w14:paraId="51D9507D" w14:textId="77777777" w:rsidR="00105E1A" w:rsidRDefault="00105E1A" w:rsidP="00396CDC">
      <w:pPr>
        <w:ind w:left="360"/>
        <w:jc w:val="both"/>
        <w:rPr>
          <w:rFonts w:ascii="Arial" w:hAnsi="Arial" w:cs="Arial"/>
          <w:sz w:val="24"/>
          <w:szCs w:val="24"/>
        </w:rPr>
      </w:pPr>
      <w:r>
        <w:rPr>
          <w:rFonts w:ascii="Arial" w:hAnsi="Arial" w:cs="Arial"/>
          <w:sz w:val="24"/>
          <w:szCs w:val="24"/>
        </w:rPr>
        <w:t xml:space="preserve">Der Kurs umfasst einen </w:t>
      </w:r>
      <w:r w:rsidR="00626D41">
        <w:rPr>
          <w:rFonts w:ascii="Arial" w:hAnsi="Arial" w:cs="Arial"/>
          <w:sz w:val="24"/>
          <w:szCs w:val="24"/>
        </w:rPr>
        <w:t>z</w:t>
      </w:r>
      <w:r w:rsidR="00C625C6">
        <w:rPr>
          <w:rFonts w:ascii="Arial" w:hAnsi="Arial" w:cs="Arial"/>
          <w:sz w:val="24"/>
          <w:szCs w:val="24"/>
        </w:rPr>
        <w:t>eitlichen Rahmen von ca. 12</w:t>
      </w:r>
      <w:r>
        <w:rPr>
          <w:rFonts w:ascii="Arial" w:hAnsi="Arial" w:cs="Arial"/>
          <w:sz w:val="24"/>
          <w:szCs w:val="24"/>
        </w:rPr>
        <w:t xml:space="preserve"> Stunden, wenn alle Lernschritte und Vertiefungen durchlaufen werden. Die Nutzung des Kurses kann im Gesamten oder durch die Wahl bestimmter Teilbereiche erfolgen. </w:t>
      </w:r>
    </w:p>
    <w:p w14:paraId="18F1A627" w14:textId="77777777" w:rsidR="00105E1A" w:rsidRDefault="00105E1A" w:rsidP="00396CDC">
      <w:pPr>
        <w:ind w:left="360"/>
        <w:jc w:val="both"/>
        <w:rPr>
          <w:rFonts w:ascii="Arial" w:hAnsi="Arial" w:cs="Arial"/>
          <w:sz w:val="24"/>
          <w:szCs w:val="24"/>
        </w:rPr>
      </w:pPr>
    </w:p>
    <w:p w14:paraId="097FD860" w14:textId="77777777" w:rsidR="00105E1A" w:rsidRDefault="00105E1A" w:rsidP="00396CDC">
      <w:pPr>
        <w:ind w:left="360"/>
        <w:jc w:val="both"/>
        <w:rPr>
          <w:rFonts w:ascii="Arial" w:hAnsi="Arial" w:cs="Arial"/>
          <w:sz w:val="24"/>
          <w:szCs w:val="24"/>
        </w:rPr>
      </w:pPr>
      <w:r>
        <w:rPr>
          <w:rFonts w:ascii="Arial" w:hAnsi="Arial" w:cs="Arial"/>
          <w:sz w:val="24"/>
          <w:szCs w:val="24"/>
        </w:rPr>
        <w:t>Besondere Hinweise zu den Inhalten</w:t>
      </w:r>
    </w:p>
    <w:p w14:paraId="089C82D1" w14:textId="7A66FFCD" w:rsidR="001C3C63" w:rsidRDefault="006436F9" w:rsidP="00396CDC">
      <w:pPr>
        <w:ind w:left="360"/>
        <w:jc w:val="both"/>
        <w:rPr>
          <w:rFonts w:ascii="Arial" w:hAnsi="Arial" w:cs="Arial"/>
          <w:sz w:val="24"/>
          <w:szCs w:val="24"/>
        </w:rPr>
      </w:pPr>
      <w:r>
        <w:rPr>
          <w:rFonts w:ascii="Arial" w:hAnsi="Arial" w:cs="Arial"/>
          <w:sz w:val="24"/>
          <w:szCs w:val="24"/>
        </w:rPr>
        <w:t>Alle</w:t>
      </w:r>
      <w:r w:rsidR="00105E1A">
        <w:rPr>
          <w:rFonts w:ascii="Arial" w:hAnsi="Arial" w:cs="Arial"/>
          <w:sz w:val="24"/>
          <w:szCs w:val="24"/>
        </w:rPr>
        <w:t xml:space="preserve"> Aufgaben können mit einem Tablet oder Laptop bearbeitet oder erstellt werden. Ferner sollen unterschiedliche </w:t>
      </w:r>
      <w:r w:rsidR="001C3C63">
        <w:rPr>
          <w:rFonts w:ascii="Arial" w:hAnsi="Arial" w:cs="Arial"/>
          <w:sz w:val="24"/>
          <w:szCs w:val="24"/>
        </w:rPr>
        <w:t>Handlungsprodukte erstellt werden, darunter Podcasts, Mindmaps u.v.m. Vor jeder Einheit sollt</w:t>
      </w:r>
      <w:r w:rsidR="00626D41">
        <w:rPr>
          <w:rFonts w:ascii="Arial" w:hAnsi="Arial" w:cs="Arial"/>
          <w:sz w:val="24"/>
          <w:szCs w:val="24"/>
        </w:rPr>
        <w:t>en die Inhalte besprochen</w:t>
      </w:r>
      <w:r w:rsidR="001C3C63">
        <w:rPr>
          <w:rFonts w:ascii="Arial" w:hAnsi="Arial" w:cs="Arial"/>
          <w:sz w:val="24"/>
          <w:szCs w:val="24"/>
        </w:rPr>
        <w:t xml:space="preserve"> und die Anforderungen geklärt werden. </w:t>
      </w:r>
      <w:r>
        <w:rPr>
          <w:rFonts w:ascii="Arial" w:hAnsi="Arial" w:cs="Arial"/>
          <w:sz w:val="24"/>
          <w:szCs w:val="24"/>
        </w:rPr>
        <w:t xml:space="preserve">Der </w:t>
      </w:r>
      <w:proofErr w:type="spellStart"/>
      <w:r>
        <w:rPr>
          <w:rFonts w:ascii="Arial" w:hAnsi="Arial" w:cs="Arial"/>
          <w:sz w:val="24"/>
          <w:szCs w:val="24"/>
        </w:rPr>
        <w:t>Advanced</w:t>
      </w:r>
      <w:proofErr w:type="spellEnd"/>
      <w:r>
        <w:rPr>
          <w:rFonts w:ascii="Arial" w:hAnsi="Arial" w:cs="Arial"/>
          <w:sz w:val="24"/>
          <w:szCs w:val="24"/>
        </w:rPr>
        <w:t xml:space="preserve"> Organizer zu Beginn des Lernfelds liefert einen Überblick</w:t>
      </w:r>
      <w:r w:rsidR="001D49C5">
        <w:rPr>
          <w:rFonts w:ascii="Arial" w:hAnsi="Arial" w:cs="Arial"/>
          <w:sz w:val="24"/>
          <w:szCs w:val="24"/>
        </w:rPr>
        <w:t xml:space="preserve"> </w:t>
      </w:r>
      <w:r>
        <w:rPr>
          <w:rFonts w:ascii="Arial" w:hAnsi="Arial" w:cs="Arial"/>
          <w:sz w:val="24"/>
          <w:szCs w:val="24"/>
        </w:rPr>
        <w:t xml:space="preserve">über die im </w:t>
      </w:r>
      <w:proofErr w:type="spellStart"/>
      <w:r>
        <w:rPr>
          <w:rFonts w:ascii="Arial" w:hAnsi="Arial" w:cs="Arial"/>
          <w:sz w:val="24"/>
          <w:szCs w:val="24"/>
        </w:rPr>
        <w:t>Moodle</w:t>
      </w:r>
      <w:proofErr w:type="spellEnd"/>
      <w:r w:rsidR="001D49C5">
        <w:rPr>
          <w:rFonts w:ascii="Arial" w:hAnsi="Arial" w:cs="Arial"/>
          <w:sz w:val="24"/>
          <w:szCs w:val="24"/>
        </w:rPr>
        <w:t>-</w:t>
      </w:r>
      <w:r>
        <w:rPr>
          <w:rFonts w:ascii="Arial" w:hAnsi="Arial" w:cs="Arial"/>
          <w:sz w:val="24"/>
          <w:szCs w:val="24"/>
        </w:rPr>
        <w:t>Kurs folgenden Inhalte. Er dient als Lern- und Orientierungshilfe, die neue Inhalte gedanklich strukturiert und mit Vorwissen und Kompeten</w:t>
      </w:r>
      <w:r w:rsidR="008A5762">
        <w:rPr>
          <w:rFonts w:ascii="Arial" w:hAnsi="Arial" w:cs="Arial"/>
          <w:sz w:val="24"/>
          <w:szCs w:val="24"/>
        </w:rPr>
        <w:t>zen verknüpft. Bei den Schüler</w:t>
      </w:r>
      <w:r w:rsidR="001D49C5">
        <w:rPr>
          <w:rFonts w:ascii="Arial" w:hAnsi="Arial" w:cs="Arial"/>
          <w:sz w:val="24"/>
          <w:szCs w:val="24"/>
        </w:rPr>
        <w:t>innen</w:t>
      </w:r>
      <w:r>
        <w:rPr>
          <w:rFonts w:ascii="Arial" w:hAnsi="Arial" w:cs="Arial"/>
          <w:sz w:val="24"/>
          <w:szCs w:val="24"/>
        </w:rPr>
        <w:t xml:space="preserve"> </w:t>
      </w:r>
      <w:r w:rsidR="001D49C5">
        <w:rPr>
          <w:rFonts w:ascii="Arial" w:hAnsi="Arial" w:cs="Arial"/>
          <w:sz w:val="24"/>
          <w:szCs w:val="24"/>
        </w:rPr>
        <w:t xml:space="preserve">und Schülern </w:t>
      </w:r>
      <w:r>
        <w:rPr>
          <w:rFonts w:ascii="Arial" w:hAnsi="Arial" w:cs="Arial"/>
          <w:sz w:val="24"/>
          <w:szCs w:val="24"/>
        </w:rPr>
        <w:t xml:space="preserve">soll so Vorwissen mobilisiert und relevante Schemata im Langzeitgedächtnis aktiviert werden. </w:t>
      </w:r>
      <w:r w:rsidR="001D49C5">
        <w:rPr>
          <w:rFonts w:ascii="Arial" w:hAnsi="Arial" w:cs="Arial"/>
          <w:sz w:val="24"/>
          <w:szCs w:val="24"/>
        </w:rPr>
        <w:t>Damit</w:t>
      </w:r>
      <w:r>
        <w:rPr>
          <w:rFonts w:ascii="Arial" w:hAnsi="Arial" w:cs="Arial"/>
          <w:sz w:val="24"/>
          <w:szCs w:val="24"/>
        </w:rPr>
        <w:t xml:space="preserve"> ermöglicht der </w:t>
      </w:r>
      <w:proofErr w:type="spellStart"/>
      <w:r>
        <w:rPr>
          <w:rFonts w:ascii="Arial" w:hAnsi="Arial" w:cs="Arial"/>
          <w:sz w:val="24"/>
          <w:szCs w:val="24"/>
        </w:rPr>
        <w:t>Advanced</w:t>
      </w:r>
      <w:proofErr w:type="spellEnd"/>
      <w:r>
        <w:rPr>
          <w:rFonts w:ascii="Arial" w:hAnsi="Arial" w:cs="Arial"/>
          <w:sz w:val="24"/>
          <w:szCs w:val="24"/>
        </w:rPr>
        <w:t xml:space="preserve"> Organizer Ziel- und Verfahrenstransparenz, </w:t>
      </w:r>
      <w:r w:rsidR="0065521B">
        <w:rPr>
          <w:rFonts w:ascii="Arial" w:hAnsi="Arial" w:cs="Arial"/>
          <w:sz w:val="24"/>
          <w:szCs w:val="24"/>
        </w:rPr>
        <w:t xml:space="preserve">er </w:t>
      </w:r>
      <w:r>
        <w:rPr>
          <w:rFonts w:ascii="Arial" w:hAnsi="Arial" w:cs="Arial"/>
          <w:sz w:val="24"/>
          <w:szCs w:val="24"/>
        </w:rPr>
        <w:t xml:space="preserve">schafft Klarheit und Planungssicherheit und ermöglicht eine Hilfestellung. </w:t>
      </w:r>
    </w:p>
    <w:p w14:paraId="77533848" w14:textId="2BEE8276" w:rsidR="00105439" w:rsidRDefault="00C11153" w:rsidP="00C625C6">
      <w:pPr>
        <w:ind w:left="360"/>
        <w:jc w:val="both"/>
        <w:rPr>
          <w:rFonts w:ascii="Arial" w:hAnsi="Arial" w:cs="Arial"/>
          <w:sz w:val="24"/>
          <w:szCs w:val="24"/>
        </w:rPr>
      </w:pPr>
      <w:r>
        <w:rPr>
          <w:rFonts w:ascii="Arial" w:hAnsi="Arial" w:cs="Arial"/>
          <w:sz w:val="24"/>
          <w:szCs w:val="24"/>
        </w:rPr>
        <w:t xml:space="preserve">In allen Lernschritten </w:t>
      </w:r>
      <w:r w:rsidR="00626D41">
        <w:rPr>
          <w:rFonts w:ascii="Arial" w:hAnsi="Arial" w:cs="Arial"/>
          <w:sz w:val="24"/>
          <w:szCs w:val="24"/>
        </w:rPr>
        <w:t>w</w:t>
      </w:r>
      <w:r>
        <w:rPr>
          <w:rFonts w:ascii="Arial" w:hAnsi="Arial" w:cs="Arial"/>
          <w:sz w:val="24"/>
          <w:szCs w:val="24"/>
        </w:rPr>
        <w:t>erden Textmaterialien als PDF</w:t>
      </w:r>
      <w:r w:rsidR="001D49C5">
        <w:rPr>
          <w:rFonts w:ascii="Arial" w:hAnsi="Arial" w:cs="Arial"/>
          <w:sz w:val="24"/>
          <w:szCs w:val="24"/>
        </w:rPr>
        <w:t>-</w:t>
      </w:r>
      <w:r>
        <w:rPr>
          <w:rFonts w:ascii="Arial" w:hAnsi="Arial" w:cs="Arial"/>
          <w:sz w:val="24"/>
          <w:szCs w:val="24"/>
        </w:rPr>
        <w:t xml:space="preserve">Dokumente zur Verfügung gestellt. Dies ermöglicht einerseits den Lernenden die digitale Bearbeitung auf unterschiedlichen Endgeräten und </w:t>
      </w:r>
      <w:r w:rsidR="005A3A81">
        <w:rPr>
          <w:rFonts w:ascii="Arial" w:hAnsi="Arial" w:cs="Arial"/>
          <w:sz w:val="24"/>
          <w:szCs w:val="24"/>
        </w:rPr>
        <w:t>andererseits den Fachlehrer</w:t>
      </w:r>
      <w:r>
        <w:rPr>
          <w:rFonts w:ascii="Arial" w:hAnsi="Arial" w:cs="Arial"/>
          <w:sz w:val="24"/>
          <w:szCs w:val="24"/>
        </w:rPr>
        <w:t xml:space="preserve">n die Materialien auszudrucken und nach Wunsch auch analog bearbeiten zu lassen. Die zu stärkenden Basiskompetenzen </w:t>
      </w:r>
      <w:r w:rsidR="001D49C5">
        <w:rPr>
          <w:rFonts w:ascii="Arial" w:hAnsi="Arial" w:cs="Arial"/>
          <w:sz w:val="24"/>
          <w:szCs w:val="24"/>
        </w:rPr>
        <w:t>L</w:t>
      </w:r>
      <w:r>
        <w:rPr>
          <w:rFonts w:ascii="Arial" w:hAnsi="Arial" w:cs="Arial"/>
          <w:sz w:val="24"/>
          <w:szCs w:val="24"/>
        </w:rPr>
        <w:t xml:space="preserve">esen und </w:t>
      </w:r>
      <w:r w:rsidR="001D49C5">
        <w:rPr>
          <w:rFonts w:ascii="Arial" w:hAnsi="Arial" w:cs="Arial"/>
          <w:sz w:val="24"/>
          <w:szCs w:val="24"/>
        </w:rPr>
        <w:t>S</w:t>
      </w:r>
      <w:r>
        <w:rPr>
          <w:rFonts w:ascii="Arial" w:hAnsi="Arial" w:cs="Arial"/>
          <w:sz w:val="24"/>
          <w:szCs w:val="24"/>
        </w:rPr>
        <w:t xml:space="preserve">chreiben sowie der Umgang mit Texten, das Markieren von Kernaussagen und Informationen werden so geschult.  </w:t>
      </w:r>
    </w:p>
    <w:p w14:paraId="4EA31060" w14:textId="77777777" w:rsidR="00396CDC" w:rsidRDefault="00396CDC" w:rsidP="00396CDC">
      <w:pPr>
        <w:jc w:val="both"/>
        <w:rPr>
          <w:rFonts w:ascii="Arial" w:hAnsi="Arial" w:cs="Arial"/>
          <w:sz w:val="24"/>
          <w:szCs w:val="24"/>
        </w:rPr>
      </w:pPr>
    </w:p>
    <w:p w14:paraId="60B81435" w14:textId="77777777" w:rsidR="00C625C6" w:rsidRDefault="00C625C6" w:rsidP="00396CDC">
      <w:pPr>
        <w:jc w:val="both"/>
        <w:rPr>
          <w:rFonts w:ascii="Arial" w:hAnsi="Arial" w:cs="Arial"/>
          <w:sz w:val="24"/>
          <w:szCs w:val="24"/>
        </w:rPr>
      </w:pPr>
    </w:p>
    <w:p w14:paraId="10EC0D39" w14:textId="77777777" w:rsidR="00C625C6" w:rsidRDefault="00C625C6" w:rsidP="00396CDC">
      <w:pPr>
        <w:jc w:val="both"/>
        <w:rPr>
          <w:rFonts w:ascii="Arial" w:hAnsi="Arial" w:cs="Arial"/>
          <w:sz w:val="24"/>
          <w:szCs w:val="24"/>
        </w:rPr>
      </w:pPr>
    </w:p>
    <w:p w14:paraId="4AC400A0" w14:textId="77777777" w:rsidR="00C625C6" w:rsidRDefault="00C625C6" w:rsidP="00396CDC">
      <w:pPr>
        <w:jc w:val="both"/>
        <w:rPr>
          <w:rFonts w:ascii="Arial" w:hAnsi="Arial" w:cs="Arial"/>
          <w:sz w:val="24"/>
          <w:szCs w:val="24"/>
        </w:rPr>
      </w:pPr>
    </w:p>
    <w:p w14:paraId="5C58C773" w14:textId="77777777" w:rsidR="00C625C6" w:rsidRDefault="00C625C6" w:rsidP="00396CDC">
      <w:pPr>
        <w:jc w:val="both"/>
        <w:rPr>
          <w:rFonts w:ascii="Arial" w:hAnsi="Arial" w:cs="Arial"/>
          <w:sz w:val="24"/>
          <w:szCs w:val="24"/>
        </w:rPr>
      </w:pPr>
    </w:p>
    <w:p w14:paraId="54E87200" w14:textId="77777777" w:rsidR="00C625C6" w:rsidRDefault="00C625C6" w:rsidP="00396CDC">
      <w:pPr>
        <w:jc w:val="both"/>
        <w:rPr>
          <w:rFonts w:ascii="Arial" w:hAnsi="Arial" w:cs="Arial"/>
          <w:sz w:val="24"/>
          <w:szCs w:val="24"/>
        </w:rPr>
      </w:pPr>
    </w:p>
    <w:p w14:paraId="746A4110" w14:textId="77777777" w:rsidR="00C625C6" w:rsidRDefault="00C625C6" w:rsidP="00396CDC">
      <w:pPr>
        <w:jc w:val="both"/>
        <w:rPr>
          <w:rFonts w:ascii="Arial" w:hAnsi="Arial" w:cs="Arial"/>
          <w:sz w:val="24"/>
          <w:szCs w:val="24"/>
        </w:rPr>
      </w:pPr>
    </w:p>
    <w:p w14:paraId="2B4F0590" w14:textId="77777777" w:rsidR="00C625C6" w:rsidRDefault="00C625C6" w:rsidP="00396CDC">
      <w:pPr>
        <w:jc w:val="both"/>
        <w:rPr>
          <w:rFonts w:ascii="Arial" w:hAnsi="Arial" w:cs="Arial"/>
          <w:sz w:val="24"/>
          <w:szCs w:val="24"/>
        </w:rPr>
      </w:pPr>
    </w:p>
    <w:p w14:paraId="11953DCE" w14:textId="77777777" w:rsidR="00C625C6" w:rsidRDefault="00C625C6" w:rsidP="00396CDC">
      <w:pPr>
        <w:jc w:val="both"/>
        <w:rPr>
          <w:rFonts w:ascii="Arial" w:hAnsi="Arial" w:cs="Arial"/>
          <w:sz w:val="24"/>
          <w:szCs w:val="24"/>
        </w:rPr>
      </w:pPr>
    </w:p>
    <w:p w14:paraId="2570CF2B" w14:textId="77777777" w:rsidR="00C625C6" w:rsidRDefault="00C625C6" w:rsidP="00396CDC">
      <w:pPr>
        <w:jc w:val="both"/>
        <w:rPr>
          <w:rFonts w:ascii="Arial" w:hAnsi="Arial" w:cs="Arial"/>
          <w:sz w:val="24"/>
          <w:szCs w:val="24"/>
        </w:rPr>
      </w:pPr>
    </w:p>
    <w:p w14:paraId="73C87B76" w14:textId="77777777" w:rsidR="00C625C6" w:rsidRDefault="00C625C6" w:rsidP="00396CDC">
      <w:pPr>
        <w:jc w:val="both"/>
        <w:rPr>
          <w:rFonts w:ascii="Arial" w:hAnsi="Arial" w:cs="Arial"/>
          <w:sz w:val="24"/>
          <w:szCs w:val="24"/>
        </w:rPr>
      </w:pPr>
    </w:p>
    <w:p w14:paraId="6D354BB6" w14:textId="77777777" w:rsidR="00C625C6" w:rsidRDefault="00C625C6" w:rsidP="00396CDC">
      <w:pPr>
        <w:jc w:val="both"/>
        <w:rPr>
          <w:rFonts w:ascii="Arial" w:hAnsi="Arial" w:cs="Arial"/>
          <w:sz w:val="24"/>
          <w:szCs w:val="24"/>
        </w:rPr>
      </w:pPr>
    </w:p>
    <w:p w14:paraId="30A66A0C" w14:textId="77777777" w:rsidR="00C625C6" w:rsidRDefault="00C625C6" w:rsidP="00396CDC">
      <w:pPr>
        <w:jc w:val="both"/>
        <w:rPr>
          <w:rFonts w:ascii="Arial" w:hAnsi="Arial" w:cs="Arial"/>
          <w:sz w:val="24"/>
          <w:szCs w:val="24"/>
        </w:rPr>
      </w:pPr>
    </w:p>
    <w:p w14:paraId="7B3F1B9B" w14:textId="77777777" w:rsidR="00C625C6" w:rsidRDefault="00C625C6" w:rsidP="00396CDC">
      <w:pPr>
        <w:jc w:val="both"/>
        <w:rPr>
          <w:rFonts w:ascii="Arial" w:hAnsi="Arial" w:cs="Arial"/>
          <w:sz w:val="24"/>
          <w:szCs w:val="24"/>
        </w:rPr>
      </w:pPr>
    </w:p>
    <w:p w14:paraId="3F1313ED" w14:textId="77777777" w:rsidR="00C625C6" w:rsidRDefault="00C625C6" w:rsidP="00396CDC">
      <w:pPr>
        <w:jc w:val="both"/>
        <w:rPr>
          <w:rFonts w:ascii="Arial" w:hAnsi="Arial" w:cs="Arial"/>
          <w:sz w:val="24"/>
          <w:szCs w:val="24"/>
        </w:rPr>
      </w:pPr>
    </w:p>
    <w:p w14:paraId="59F0466F" w14:textId="77777777" w:rsidR="00C625C6" w:rsidRDefault="00C625C6" w:rsidP="00396CDC">
      <w:pPr>
        <w:jc w:val="both"/>
        <w:rPr>
          <w:rFonts w:ascii="Arial" w:hAnsi="Arial" w:cs="Arial"/>
          <w:sz w:val="24"/>
          <w:szCs w:val="24"/>
        </w:rPr>
      </w:pPr>
    </w:p>
    <w:p w14:paraId="71CAFA45" w14:textId="77777777" w:rsidR="00C625C6" w:rsidRDefault="00C625C6" w:rsidP="00396CDC">
      <w:pPr>
        <w:jc w:val="both"/>
        <w:rPr>
          <w:rFonts w:ascii="Arial" w:hAnsi="Arial" w:cs="Arial"/>
          <w:sz w:val="24"/>
          <w:szCs w:val="24"/>
        </w:rPr>
      </w:pPr>
    </w:p>
    <w:p w14:paraId="12F02321" w14:textId="77777777" w:rsidR="00105439" w:rsidRDefault="00105439" w:rsidP="00396CDC">
      <w:pPr>
        <w:jc w:val="both"/>
        <w:rPr>
          <w:rFonts w:ascii="Arial" w:hAnsi="Arial" w:cs="Arial"/>
          <w:sz w:val="24"/>
          <w:szCs w:val="24"/>
        </w:rPr>
      </w:pPr>
      <w:r w:rsidRPr="00105439">
        <w:rPr>
          <w:rFonts w:ascii="Arial" w:hAnsi="Arial" w:cs="Arial"/>
          <w:sz w:val="24"/>
          <w:szCs w:val="24"/>
        </w:rPr>
        <w:lastRenderedPageBreak/>
        <w:t>Der gesamte Kursraum ist als Lernlandschaft auf den Niveaustufen des Deutschen Qualifikationsrahmens (</w:t>
      </w:r>
      <w:r w:rsidRPr="00105439">
        <w:rPr>
          <w:rFonts w:ascii="Arial" w:hAnsi="Arial" w:cs="Arial"/>
          <w:b/>
          <w:bCs/>
          <w:sz w:val="24"/>
          <w:szCs w:val="24"/>
        </w:rPr>
        <w:t>DQR</w:t>
      </w:r>
      <w:r w:rsidRPr="00105439">
        <w:rPr>
          <w:rFonts w:ascii="Arial" w:hAnsi="Arial" w:cs="Arial"/>
          <w:sz w:val="24"/>
          <w:szCs w:val="24"/>
        </w:rPr>
        <w:t xml:space="preserve">) gestaltet, in der sich die Lernenden frei bewegen können. Die Differenzierung von Arbeitsaufträgen in A, B und C soll der Tatsache heterogener Klassen Rechnung tragen. Die Binnendifferenzierung erfolgt, indem unterschiedliche Hilfen gegeben werden. Jeder bekommt die Möglichkeit, sich sowohl an einem höheren Niveau auszuprobieren als auch zunächst eine Niveaustufe unterhalb des eigenen Niveaus zu arbeiten. </w:t>
      </w:r>
    </w:p>
    <w:p w14:paraId="2180586C" w14:textId="77777777" w:rsidR="00105439" w:rsidRPr="00105439" w:rsidRDefault="00105439" w:rsidP="00105439">
      <w:pPr>
        <w:rPr>
          <w:rFonts w:ascii="Arial" w:hAnsi="Arial" w:cs="Arial"/>
          <w:sz w:val="24"/>
          <w:szCs w:val="24"/>
        </w:rPr>
      </w:pPr>
    </w:p>
    <w:p w14:paraId="53CCD9E3" w14:textId="77777777" w:rsidR="00105439" w:rsidRPr="00105439" w:rsidRDefault="00105439" w:rsidP="00105439">
      <w:pPr>
        <w:rPr>
          <w:rFonts w:ascii="Arial" w:hAnsi="Arial" w:cs="Arial"/>
          <w:sz w:val="24"/>
          <w:szCs w:val="24"/>
        </w:rPr>
      </w:pPr>
    </w:p>
    <w:p w14:paraId="74CFAB35" w14:textId="77777777" w:rsidR="00105439" w:rsidRPr="00105439" w:rsidRDefault="00105439" w:rsidP="00105439">
      <w:pPr>
        <w:rPr>
          <w:rFonts w:ascii="Arial" w:hAnsi="Arial" w:cs="Arial"/>
          <w:sz w:val="24"/>
          <w:szCs w:val="24"/>
        </w:rPr>
      </w:pPr>
      <w:r w:rsidRPr="00105439">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14:anchorId="44C6A69A" wp14:editId="13F24DB2">
                <wp:simplePos x="0" y="0"/>
                <wp:positionH relativeFrom="column">
                  <wp:posOffset>528955</wp:posOffset>
                </wp:positionH>
                <wp:positionV relativeFrom="paragraph">
                  <wp:posOffset>293370</wp:posOffset>
                </wp:positionV>
                <wp:extent cx="5081270" cy="3952875"/>
                <wp:effectExtent l="0" t="0" r="24130" b="28575"/>
                <wp:wrapSquare wrapText="bothSides"/>
                <wp:docPr id="1" name="Textfeld 1"/>
                <wp:cNvGraphicFramePr/>
                <a:graphic xmlns:a="http://schemas.openxmlformats.org/drawingml/2006/main">
                  <a:graphicData uri="http://schemas.microsoft.com/office/word/2010/wordprocessingShape">
                    <wps:wsp>
                      <wps:cNvSpPr txBox="1"/>
                      <wps:spPr>
                        <a:xfrm>
                          <a:off x="0" y="0"/>
                          <a:ext cx="5081270" cy="3952875"/>
                        </a:xfrm>
                        <a:prstGeom prst="rect">
                          <a:avLst/>
                        </a:prstGeom>
                        <a:noFill/>
                        <a:ln w="6350">
                          <a:solidFill>
                            <a:prstClr val="black"/>
                          </a:solidFill>
                        </a:ln>
                      </wps:spPr>
                      <wps:txbx>
                        <w:txbxContent>
                          <w:p w14:paraId="6450EAA4"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0F468706"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1FB6A4C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CDD5272"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11B0B091"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3C076E5F" w14:textId="77777777" w:rsidR="001D49C5"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 xml:space="preserve">Über ein breites Spektrum kognitiver und praktischer Fertigkeiten verfügen, die selbständige Aufgabenbearbeitung und Problemlösung sowie die Beurteilung von Arbeitsergebnissen und </w:t>
                            </w:r>
                          </w:p>
                          <w:p w14:paraId="42725349" w14:textId="40C76200" w:rsidR="00605E68" w:rsidRDefault="001D49C5" w:rsidP="00105439">
                            <w:pPr>
                              <w:pStyle w:val="StandardWeb"/>
                              <w:spacing w:after="0"/>
                              <w:ind w:left="142"/>
                              <w:jc w:val="both"/>
                              <w:rPr>
                                <w:rFonts w:ascii="Verdana" w:eastAsia="Times New Roman" w:hAnsi="Verdana" w:cs="Segoe UI"/>
                                <w:color w:val="000000"/>
                                <w:sz w:val="15"/>
                                <w:szCs w:val="15"/>
                              </w:rPr>
                            </w:pPr>
                            <w:r>
                              <w:rPr>
                                <w:rFonts w:ascii="Verdana" w:eastAsia="Times New Roman" w:hAnsi="Verdana" w:cs="Segoe UI"/>
                                <w:color w:val="000000"/>
                                <w:sz w:val="15"/>
                                <w:szCs w:val="15"/>
                              </w:rPr>
                              <w:t>-</w:t>
                            </w:r>
                            <w:r w:rsidR="00605E68" w:rsidRPr="00060BD1">
                              <w:rPr>
                                <w:rFonts w:ascii="Verdana" w:eastAsia="Times New Roman" w:hAnsi="Verdana" w:cs="Segoe UI"/>
                                <w:color w:val="000000"/>
                                <w:sz w:val="15"/>
                                <w:szCs w:val="15"/>
                              </w:rPr>
                              <w:t>prozessen unter Einbeziehung von Handlungsalternativen und Wechselwirkungen mit benachbarten Bereichen ermöglichen.</w:t>
                            </w:r>
                          </w:p>
                          <w:p w14:paraId="36F20298"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7D5A4A58"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0BE31CF7"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22DAE11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41FABD8C"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467D8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6A4B4DF5"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65FA91A2"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7"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C6A69A" id="_x0000_t202" coordsize="21600,21600" o:spt="202" path="m,l,21600r21600,l21600,xe">
                <v:stroke joinstyle="miter"/>
                <v:path gradientshapeok="t" o:connecttype="rect"/>
              </v:shapetype>
              <v:shape id="Textfeld 1" o:spid="_x0000_s1027" type="#_x0000_t202" style="position:absolute;margin-left:41.65pt;margin-top:23.1pt;width:400.1pt;height:3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" filled="f" strokeweight=".5pt">
                <v:textbox>
                  <w:txbxContent>
                    <w:p w14:paraId="6450EAA4"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„Niveau 4 beschreibt Kompetenzen, die</w:t>
                      </w:r>
                      <w:r>
                        <w:rPr>
                          <w:rFonts w:ascii="Verdana" w:eastAsia="Times New Roman" w:hAnsi="Verdana" w:cs="Segoe UI"/>
                          <w:color w:val="000000"/>
                          <w:sz w:val="15"/>
                          <w:szCs w:val="15"/>
                        </w:rPr>
                        <w:t xml:space="preserve"> </w:t>
                      </w:r>
                      <w:r w:rsidRPr="00060BD1">
                        <w:rPr>
                          <w:rFonts w:ascii="Verdana" w:eastAsia="Times New Roman" w:hAnsi="Verdana" w:cs="Segoe UI"/>
                          <w:color w:val="000000"/>
                          <w:sz w:val="15"/>
                          <w:szCs w:val="15"/>
                        </w:rPr>
                        <w:t>zur selbständigen Planung und Bearbeitung fachlicher Aufgabenstellungen in einem umfassenden, sich verändernden Lernbereich oder beruflichen Tätigkeitsfeld benötigt werden.</w:t>
                      </w:r>
                    </w:p>
                    <w:p w14:paraId="0F468706"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Fachkompetenz</w:t>
                      </w:r>
                    </w:p>
                    <w:p w14:paraId="1FB6A4CF"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Wissen</w:t>
                      </w:r>
                    </w:p>
                    <w:p w14:paraId="3CDD5272"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Über vertieftes allgemeines Wissen oder über fachtheoretisches Wissen in einem Lernbereich oder beruflichen Tätigkeitsfeld verfügen.</w:t>
                      </w:r>
                    </w:p>
                    <w:p w14:paraId="11B0B091"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Fertigkeiten</w:t>
                      </w:r>
                    </w:p>
                    <w:p w14:paraId="3C076E5F" w14:textId="77777777" w:rsidR="001D49C5"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 xml:space="preserve">Über ein breites Spektrum kognitiver und praktischer Fertigkeiten verfügen, die selbständige Aufgabenbearbeitung und Problemlösung sowie die Beurteilung von Arbeitsergebnissen und </w:t>
                      </w:r>
                    </w:p>
                    <w:p w14:paraId="42725349" w14:textId="40C76200" w:rsidR="00605E68" w:rsidRDefault="001D49C5" w:rsidP="00105439">
                      <w:pPr>
                        <w:pStyle w:val="StandardWeb"/>
                        <w:spacing w:after="0"/>
                        <w:ind w:left="142"/>
                        <w:jc w:val="both"/>
                        <w:rPr>
                          <w:rFonts w:ascii="Verdana" w:eastAsia="Times New Roman" w:hAnsi="Verdana" w:cs="Segoe UI"/>
                          <w:color w:val="000000"/>
                          <w:sz w:val="15"/>
                          <w:szCs w:val="15"/>
                        </w:rPr>
                      </w:pPr>
                      <w:r>
                        <w:rPr>
                          <w:rFonts w:ascii="Verdana" w:eastAsia="Times New Roman" w:hAnsi="Verdana" w:cs="Segoe UI"/>
                          <w:color w:val="000000"/>
                          <w:sz w:val="15"/>
                          <w:szCs w:val="15"/>
                        </w:rPr>
                        <w:t>-</w:t>
                      </w:r>
                      <w:r w:rsidR="00605E68" w:rsidRPr="00060BD1">
                        <w:rPr>
                          <w:rFonts w:ascii="Verdana" w:eastAsia="Times New Roman" w:hAnsi="Verdana" w:cs="Segoe UI"/>
                          <w:color w:val="000000"/>
                          <w:sz w:val="15"/>
                          <w:szCs w:val="15"/>
                        </w:rPr>
                        <w:t>prozessen unter Einbeziehung von Handlungsalternativen und Wechselwirkungen mit benachbarten Bereichen ermöglichen.</w:t>
                      </w:r>
                    </w:p>
                    <w:p w14:paraId="36F20298" w14:textId="77777777" w:rsidR="00605E68" w:rsidRDefault="00605E68" w:rsidP="00105439">
                      <w:pPr>
                        <w:pStyle w:val="StandardWeb"/>
                        <w:spacing w:after="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Transferleistungen erbringen.</w:t>
                      </w:r>
                    </w:p>
                    <w:p w14:paraId="7D5A4A58" w14:textId="77777777" w:rsidR="00605E68" w:rsidRPr="00060BD1" w:rsidRDefault="00605E68" w:rsidP="00105439">
                      <w:pPr>
                        <w:pStyle w:val="StandardWeb"/>
                        <w:spacing w:after="0"/>
                        <w:ind w:left="142"/>
                        <w:jc w:val="both"/>
                        <w:rPr>
                          <w:rFonts w:ascii="Verdana" w:eastAsia="Times New Roman" w:hAnsi="Verdana" w:cs="Segoe UI"/>
                          <w:color w:val="000000"/>
                          <w:sz w:val="15"/>
                          <w:szCs w:val="15"/>
                        </w:rPr>
                      </w:pPr>
                    </w:p>
                    <w:p w14:paraId="0BE31CF7" w14:textId="77777777" w:rsidR="00605E68" w:rsidRPr="00060BD1" w:rsidRDefault="00605E68" w:rsidP="00105439">
                      <w:pPr>
                        <w:pStyle w:val="StandardWeb"/>
                        <w:spacing w:after="120"/>
                        <w:ind w:left="142"/>
                        <w:jc w:val="both"/>
                        <w:rPr>
                          <w:rFonts w:ascii="Verdana" w:eastAsia="Times New Roman" w:hAnsi="Verdana" w:cs="Segoe UI"/>
                          <w:b/>
                          <w:bCs/>
                          <w:color w:val="000000"/>
                          <w:sz w:val="15"/>
                          <w:szCs w:val="15"/>
                        </w:rPr>
                      </w:pPr>
                      <w:r w:rsidRPr="00060BD1">
                        <w:rPr>
                          <w:rFonts w:ascii="Verdana" w:eastAsia="Times New Roman" w:hAnsi="Verdana" w:cs="Segoe UI"/>
                          <w:b/>
                          <w:bCs/>
                          <w:color w:val="000000"/>
                          <w:sz w:val="15"/>
                          <w:szCs w:val="15"/>
                        </w:rPr>
                        <w:t>Personale Kompetenz</w:t>
                      </w:r>
                    </w:p>
                    <w:p w14:paraId="22DAE11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Sozialkompetenz</w:t>
                      </w:r>
                    </w:p>
                    <w:p w14:paraId="41FABD8C" w14:textId="77777777" w:rsidR="00605E68" w:rsidRPr="00060BD1" w:rsidRDefault="00605E68" w:rsidP="00105439">
                      <w:pPr>
                        <w:pStyle w:val="StandardWeb"/>
                        <w:spacing w:after="120"/>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Die Arbeit in einer Gruppe und deren Lern- oder Arbeitsumgebung mitgestalten und kontinuierlich Unterstützung anbieten. Abläufe und Ergebnisse begründen.</w:t>
                      </w:r>
                      <w:r w:rsidRPr="00060BD1">
                        <w:rPr>
                          <w:rFonts w:ascii="Verdana" w:eastAsia="Times New Roman" w:hAnsi="Verdana" w:cs="Segoe UI"/>
                          <w:color w:val="000000"/>
                          <w:sz w:val="15"/>
                          <w:szCs w:val="15"/>
                        </w:rPr>
                        <w:br/>
                        <w:t>Über Sachverhalte umfassend kommunizieren.</w:t>
                      </w:r>
                    </w:p>
                    <w:p w14:paraId="4B467D8C" w14:textId="77777777" w:rsidR="00605E68" w:rsidRPr="00060BD1" w:rsidRDefault="00605E68" w:rsidP="00105439">
                      <w:pPr>
                        <w:pStyle w:val="StandardWeb"/>
                        <w:spacing w:after="0"/>
                        <w:ind w:left="142"/>
                        <w:jc w:val="both"/>
                        <w:rPr>
                          <w:rFonts w:ascii="Verdana" w:eastAsia="Times New Roman" w:hAnsi="Verdana" w:cs="Segoe UI"/>
                          <w:i/>
                          <w:iCs/>
                          <w:color w:val="000000"/>
                          <w:sz w:val="15"/>
                          <w:szCs w:val="15"/>
                        </w:rPr>
                      </w:pPr>
                      <w:r w:rsidRPr="00060BD1">
                        <w:rPr>
                          <w:rFonts w:ascii="Verdana" w:eastAsia="Times New Roman" w:hAnsi="Verdana" w:cs="Segoe UI"/>
                          <w:i/>
                          <w:iCs/>
                          <w:color w:val="000000"/>
                          <w:sz w:val="15"/>
                          <w:szCs w:val="15"/>
                        </w:rPr>
                        <w:t>Selbständigkeit</w:t>
                      </w:r>
                    </w:p>
                    <w:p w14:paraId="6A4B4DF5" w14:textId="77777777" w:rsidR="00605E68" w:rsidRDefault="00605E68" w:rsidP="00105439">
                      <w:pPr>
                        <w:pStyle w:val="StandardWeb"/>
                        <w:ind w:left="142"/>
                        <w:jc w:val="both"/>
                        <w:rPr>
                          <w:rFonts w:ascii="Verdana" w:eastAsia="Times New Roman" w:hAnsi="Verdana" w:cs="Segoe UI"/>
                          <w:color w:val="000000"/>
                          <w:sz w:val="15"/>
                          <w:szCs w:val="15"/>
                        </w:rPr>
                      </w:pPr>
                      <w:r w:rsidRPr="00060BD1">
                        <w:rPr>
                          <w:rFonts w:ascii="Verdana" w:eastAsia="Times New Roman" w:hAnsi="Verdana" w:cs="Segoe UI"/>
                          <w:color w:val="000000"/>
                          <w:sz w:val="15"/>
                          <w:szCs w:val="15"/>
                        </w:rPr>
                        <w:t>Sich Lern- und Arbeitsziele setzen, sie reflektieren, realisieren und verantworten.</w:t>
                      </w:r>
                      <w:r>
                        <w:rPr>
                          <w:rFonts w:ascii="Verdana" w:eastAsia="Times New Roman" w:hAnsi="Verdana" w:cs="Segoe UI"/>
                          <w:color w:val="000000"/>
                          <w:sz w:val="15"/>
                          <w:szCs w:val="15"/>
                        </w:rPr>
                        <w:t>“</w:t>
                      </w:r>
                    </w:p>
                    <w:p w14:paraId="65FA91A2" w14:textId="77777777" w:rsidR="00605E68" w:rsidRPr="0090167B" w:rsidRDefault="00605E68" w:rsidP="00105439">
                      <w:pPr>
                        <w:pStyle w:val="StandardWeb"/>
                        <w:ind w:left="142"/>
                        <w:jc w:val="both"/>
                        <w:rPr>
                          <w:rFonts w:ascii="Verdana" w:eastAsia="Times New Roman" w:hAnsi="Verdana" w:cs="Segoe UI"/>
                          <w:color w:val="000000"/>
                          <w:sz w:val="15"/>
                          <w:szCs w:val="15"/>
                        </w:rPr>
                      </w:pPr>
                      <w:r w:rsidRPr="0090167B">
                        <w:rPr>
                          <w:rFonts w:ascii="Verdana" w:eastAsia="Times New Roman" w:hAnsi="Verdana" w:cs="Segoe UI"/>
                          <w:color w:val="000000"/>
                          <w:sz w:val="15"/>
                          <w:szCs w:val="15"/>
                        </w:rPr>
                        <w:t xml:space="preserve">Quelle: </w:t>
                      </w:r>
                      <w:hyperlink r:id="rId8" w:history="1">
                        <w:r w:rsidRPr="0090167B">
                          <w:rPr>
                            <w:rStyle w:val="Hyperlink"/>
                            <w:rFonts w:ascii="Verdana" w:eastAsia="Times New Roman" w:hAnsi="Verdana" w:cs="Segoe UI"/>
                            <w:sz w:val="15"/>
                            <w:szCs w:val="15"/>
                          </w:rPr>
                          <w:t>https://www.dqr.de/dqr/de/der-dqr/dqr-niveaus/niveau-4/niveau-4_node.html</w:t>
                        </w:r>
                      </w:hyperlink>
                      <w:r w:rsidRPr="0090167B">
                        <w:rPr>
                          <w:rFonts w:ascii="Verdana" w:eastAsia="Times New Roman" w:hAnsi="Verdana" w:cs="Segoe UI"/>
                          <w:color w:val="000000"/>
                          <w:sz w:val="15"/>
                          <w:szCs w:val="15"/>
                        </w:rPr>
                        <w:t>, ab</w:t>
                      </w:r>
                      <w:r>
                        <w:rPr>
                          <w:rFonts w:ascii="Verdana" w:eastAsia="Times New Roman" w:hAnsi="Verdana" w:cs="Segoe UI"/>
                          <w:color w:val="000000"/>
                          <w:sz w:val="15"/>
                          <w:szCs w:val="15"/>
                        </w:rPr>
                        <w:t>gerufen am 14.5.2022</w:t>
                      </w:r>
                    </w:p>
                  </w:txbxContent>
                </v:textbox>
                <w10:wrap type="square"/>
              </v:shape>
            </w:pict>
          </mc:Fallback>
        </mc:AlternateContent>
      </w:r>
      <w:r w:rsidRPr="00105439">
        <w:rPr>
          <w:rFonts w:ascii="Arial" w:hAnsi="Arial" w:cs="Arial"/>
          <w:sz w:val="24"/>
          <w:szCs w:val="24"/>
        </w:rPr>
        <w:t xml:space="preserve">Abgebildet wird hier </w:t>
      </w:r>
      <w:r w:rsidRPr="00105439">
        <w:rPr>
          <w:rFonts w:ascii="Arial" w:hAnsi="Arial" w:cs="Arial"/>
          <w:b/>
          <w:bCs/>
          <w:sz w:val="24"/>
          <w:szCs w:val="24"/>
        </w:rPr>
        <w:t>DRQ 4</w:t>
      </w:r>
      <w:r w:rsidRPr="00105439">
        <w:rPr>
          <w:rFonts w:ascii="Arial" w:hAnsi="Arial" w:cs="Arial"/>
          <w:sz w:val="24"/>
          <w:szCs w:val="24"/>
        </w:rPr>
        <w:t xml:space="preserve"> (Deutscher Qualitätsrahmen auf Niveau 4).</w:t>
      </w:r>
    </w:p>
    <w:p w14:paraId="5DE816F9" w14:textId="77777777" w:rsidR="00851AA6" w:rsidRDefault="00851AA6" w:rsidP="00105439">
      <w:pPr>
        <w:rPr>
          <w:rFonts w:ascii="Arial" w:hAnsi="Arial" w:cs="Arial"/>
          <w:sz w:val="24"/>
          <w:szCs w:val="24"/>
        </w:rPr>
      </w:pPr>
    </w:p>
    <w:p w14:paraId="2BC63F13" w14:textId="77777777" w:rsidR="00851AA6" w:rsidRPr="00851AA6" w:rsidRDefault="00851AA6" w:rsidP="00851AA6">
      <w:pPr>
        <w:rPr>
          <w:rFonts w:ascii="Arial" w:hAnsi="Arial" w:cs="Arial"/>
          <w:sz w:val="24"/>
          <w:szCs w:val="24"/>
        </w:rPr>
      </w:pPr>
    </w:p>
    <w:p w14:paraId="6F6E95F7" w14:textId="77777777" w:rsidR="00851AA6" w:rsidRPr="00851AA6" w:rsidRDefault="00851AA6" w:rsidP="00851AA6">
      <w:pPr>
        <w:rPr>
          <w:rFonts w:ascii="Arial" w:hAnsi="Arial" w:cs="Arial"/>
          <w:sz w:val="24"/>
          <w:szCs w:val="24"/>
        </w:rPr>
      </w:pPr>
    </w:p>
    <w:p w14:paraId="007C0B50" w14:textId="77777777" w:rsidR="00851AA6" w:rsidRPr="00851AA6" w:rsidRDefault="00851AA6" w:rsidP="00851AA6">
      <w:pPr>
        <w:rPr>
          <w:rFonts w:ascii="Arial" w:hAnsi="Arial" w:cs="Arial"/>
          <w:sz w:val="24"/>
          <w:szCs w:val="24"/>
        </w:rPr>
      </w:pPr>
    </w:p>
    <w:p w14:paraId="31CAA2CD" w14:textId="77777777" w:rsidR="00851AA6" w:rsidRPr="00851AA6" w:rsidRDefault="00851AA6" w:rsidP="00851AA6">
      <w:pPr>
        <w:rPr>
          <w:rFonts w:ascii="Arial" w:hAnsi="Arial" w:cs="Arial"/>
          <w:sz w:val="24"/>
          <w:szCs w:val="24"/>
        </w:rPr>
      </w:pPr>
    </w:p>
    <w:p w14:paraId="45D468CB" w14:textId="77777777" w:rsidR="00851AA6" w:rsidRPr="00851AA6" w:rsidRDefault="00851AA6" w:rsidP="00851AA6">
      <w:pPr>
        <w:rPr>
          <w:rFonts w:ascii="Arial" w:hAnsi="Arial" w:cs="Arial"/>
          <w:sz w:val="24"/>
          <w:szCs w:val="24"/>
        </w:rPr>
      </w:pPr>
    </w:p>
    <w:p w14:paraId="00C4FC51" w14:textId="77777777" w:rsidR="00851AA6" w:rsidRPr="00851AA6" w:rsidRDefault="00851AA6" w:rsidP="00851AA6">
      <w:pPr>
        <w:rPr>
          <w:rFonts w:ascii="Arial" w:hAnsi="Arial" w:cs="Arial"/>
          <w:sz w:val="24"/>
          <w:szCs w:val="24"/>
        </w:rPr>
      </w:pPr>
    </w:p>
    <w:p w14:paraId="20107303" w14:textId="77777777" w:rsidR="00851AA6" w:rsidRPr="00851AA6" w:rsidRDefault="00851AA6" w:rsidP="00851AA6">
      <w:pPr>
        <w:rPr>
          <w:rFonts w:ascii="Arial" w:hAnsi="Arial" w:cs="Arial"/>
          <w:sz w:val="24"/>
          <w:szCs w:val="24"/>
        </w:rPr>
      </w:pPr>
    </w:p>
    <w:p w14:paraId="32190DC9" w14:textId="77777777" w:rsidR="00851AA6" w:rsidRPr="00851AA6" w:rsidRDefault="00851AA6" w:rsidP="00851AA6">
      <w:pPr>
        <w:rPr>
          <w:rFonts w:ascii="Arial" w:hAnsi="Arial" w:cs="Arial"/>
          <w:sz w:val="24"/>
          <w:szCs w:val="24"/>
        </w:rPr>
      </w:pPr>
    </w:p>
    <w:p w14:paraId="0632B93E" w14:textId="77777777" w:rsidR="00851AA6" w:rsidRPr="00851AA6" w:rsidRDefault="00851AA6" w:rsidP="00851AA6">
      <w:pPr>
        <w:rPr>
          <w:rFonts w:ascii="Arial" w:hAnsi="Arial" w:cs="Arial"/>
          <w:sz w:val="24"/>
          <w:szCs w:val="24"/>
        </w:rPr>
      </w:pPr>
    </w:p>
    <w:p w14:paraId="62F939DA" w14:textId="77777777" w:rsidR="00851AA6" w:rsidRPr="00851AA6" w:rsidRDefault="00851AA6" w:rsidP="00851AA6">
      <w:pPr>
        <w:rPr>
          <w:rFonts w:ascii="Arial" w:hAnsi="Arial" w:cs="Arial"/>
          <w:sz w:val="24"/>
          <w:szCs w:val="24"/>
        </w:rPr>
      </w:pPr>
    </w:p>
    <w:p w14:paraId="0E2D5CD8" w14:textId="77777777" w:rsidR="00851AA6" w:rsidRPr="00851AA6" w:rsidRDefault="00851AA6" w:rsidP="00851AA6">
      <w:pPr>
        <w:rPr>
          <w:rFonts w:ascii="Arial" w:hAnsi="Arial" w:cs="Arial"/>
          <w:sz w:val="24"/>
          <w:szCs w:val="24"/>
        </w:rPr>
      </w:pPr>
    </w:p>
    <w:p w14:paraId="7D4F70D4" w14:textId="77777777" w:rsidR="00851AA6" w:rsidRPr="00851AA6" w:rsidRDefault="00851AA6" w:rsidP="00851AA6">
      <w:pPr>
        <w:rPr>
          <w:rFonts w:ascii="Arial" w:hAnsi="Arial" w:cs="Arial"/>
          <w:sz w:val="24"/>
          <w:szCs w:val="24"/>
        </w:rPr>
      </w:pPr>
    </w:p>
    <w:p w14:paraId="6BA87537" w14:textId="77777777" w:rsidR="00851AA6" w:rsidRPr="00851AA6" w:rsidRDefault="00851AA6" w:rsidP="00851AA6">
      <w:pPr>
        <w:rPr>
          <w:rFonts w:ascii="Arial" w:hAnsi="Arial" w:cs="Arial"/>
          <w:sz w:val="24"/>
          <w:szCs w:val="24"/>
        </w:rPr>
      </w:pPr>
    </w:p>
    <w:p w14:paraId="38A5B717" w14:textId="77777777" w:rsidR="00851AA6" w:rsidRPr="00851AA6" w:rsidRDefault="00851AA6" w:rsidP="00851AA6">
      <w:pPr>
        <w:rPr>
          <w:rFonts w:ascii="Arial" w:hAnsi="Arial" w:cs="Arial"/>
          <w:sz w:val="24"/>
          <w:szCs w:val="24"/>
        </w:rPr>
      </w:pPr>
    </w:p>
    <w:p w14:paraId="486DCDCA" w14:textId="77777777" w:rsidR="00851AA6" w:rsidRPr="00851AA6" w:rsidRDefault="00851AA6" w:rsidP="00851AA6">
      <w:pPr>
        <w:rPr>
          <w:rFonts w:ascii="Arial" w:hAnsi="Arial" w:cs="Arial"/>
          <w:sz w:val="24"/>
          <w:szCs w:val="24"/>
        </w:rPr>
      </w:pPr>
    </w:p>
    <w:p w14:paraId="377C8F75" w14:textId="77777777" w:rsidR="00851AA6" w:rsidRPr="00851AA6" w:rsidRDefault="00851AA6" w:rsidP="00851AA6">
      <w:pPr>
        <w:rPr>
          <w:rFonts w:ascii="Arial" w:hAnsi="Arial" w:cs="Arial"/>
          <w:sz w:val="24"/>
          <w:szCs w:val="24"/>
        </w:rPr>
      </w:pPr>
    </w:p>
    <w:p w14:paraId="40984383" w14:textId="77777777" w:rsidR="00851AA6" w:rsidRDefault="00851AA6" w:rsidP="00851AA6">
      <w:pPr>
        <w:rPr>
          <w:rFonts w:ascii="Arial" w:hAnsi="Arial" w:cs="Arial"/>
          <w:sz w:val="24"/>
          <w:szCs w:val="24"/>
        </w:rPr>
      </w:pPr>
    </w:p>
    <w:p w14:paraId="2C62C16C" w14:textId="77777777" w:rsidR="00851AA6" w:rsidRDefault="00851AA6" w:rsidP="00851AA6">
      <w:pPr>
        <w:rPr>
          <w:rFonts w:ascii="Arial" w:hAnsi="Arial" w:cs="Arial"/>
          <w:sz w:val="24"/>
          <w:szCs w:val="24"/>
        </w:rPr>
      </w:pPr>
    </w:p>
    <w:p w14:paraId="63A314FD" w14:textId="77777777" w:rsidR="00105439" w:rsidRDefault="00105439" w:rsidP="00851AA6">
      <w:pPr>
        <w:tabs>
          <w:tab w:val="left" w:pos="930"/>
        </w:tabs>
        <w:rPr>
          <w:rFonts w:ascii="Arial" w:hAnsi="Arial" w:cs="Arial"/>
          <w:sz w:val="24"/>
          <w:szCs w:val="24"/>
        </w:rPr>
      </w:pPr>
    </w:p>
    <w:p w14:paraId="02691611" w14:textId="77777777" w:rsidR="00851AA6" w:rsidRDefault="00851AA6" w:rsidP="00851AA6">
      <w:pPr>
        <w:tabs>
          <w:tab w:val="left" w:pos="930"/>
        </w:tabs>
        <w:rPr>
          <w:rFonts w:ascii="Arial" w:hAnsi="Arial" w:cs="Arial"/>
          <w:sz w:val="24"/>
          <w:szCs w:val="24"/>
        </w:rPr>
      </w:pPr>
    </w:p>
    <w:p w14:paraId="148029B9" w14:textId="77777777" w:rsidR="00851AA6" w:rsidRDefault="00851AA6" w:rsidP="00851AA6">
      <w:pPr>
        <w:tabs>
          <w:tab w:val="left" w:pos="930"/>
        </w:tabs>
        <w:rPr>
          <w:rFonts w:ascii="Arial" w:hAnsi="Arial" w:cs="Arial"/>
          <w:sz w:val="24"/>
          <w:szCs w:val="24"/>
        </w:rPr>
      </w:pPr>
    </w:p>
    <w:p w14:paraId="13CD63BF" w14:textId="77777777" w:rsidR="00851AA6" w:rsidRDefault="00851AA6" w:rsidP="00851AA6">
      <w:pPr>
        <w:tabs>
          <w:tab w:val="left" w:pos="930"/>
        </w:tabs>
        <w:rPr>
          <w:rFonts w:ascii="Arial" w:hAnsi="Arial" w:cs="Arial"/>
          <w:sz w:val="24"/>
          <w:szCs w:val="24"/>
        </w:rPr>
      </w:pPr>
    </w:p>
    <w:p w14:paraId="49785015" w14:textId="77777777" w:rsidR="004A483F" w:rsidRPr="004A483F" w:rsidRDefault="004A483F" w:rsidP="004A483F">
      <w:pPr>
        <w:spacing w:after="0" w:line="276" w:lineRule="auto"/>
        <w:rPr>
          <w:rFonts w:ascii="Arial" w:eastAsia="Times New Roman" w:hAnsi="Arial" w:cs="Arial"/>
          <w:sz w:val="20"/>
          <w:szCs w:val="20"/>
          <w:lang w:eastAsia="de-DE"/>
        </w:rPr>
      </w:pPr>
      <w:r w:rsidRPr="004A483F">
        <w:rPr>
          <w:rFonts w:ascii="Arial" w:eastAsia="Times New Roman" w:hAnsi="Arial" w:cs="Arial"/>
          <w:b/>
          <w:sz w:val="20"/>
          <w:szCs w:val="20"/>
          <w:lang w:eastAsia="de-DE"/>
        </w:rPr>
        <w:lastRenderedPageBreak/>
        <w:t>Lernlandschaften – Was versteht man unter „Lernen sichtbar machen?“</w:t>
      </w:r>
      <w:r w:rsidRPr="004A483F">
        <w:rPr>
          <w:rFonts w:ascii="Arial" w:eastAsia="Times New Roman" w:hAnsi="Arial" w:cs="Arial"/>
          <w:sz w:val="20"/>
          <w:szCs w:val="20"/>
          <w:lang w:eastAsia="de-DE"/>
        </w:rPr>
        <w:t xml:space="preserve"> </w:t>
      </w:r>
    </w:p>
    <w:p w14:paraId="27A50A3A"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p>
    <w:p w14:paraId="01860953" w14:textId="15F1F3D9"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4A483F">
        <w:rPr>
          <w:rFonts w:ascii="Arial" w:eastAsia="Times New Roman" w:hAnsi="Arial" w:cs="Arial"/>
          <w:sz w:val="20"/>
          <w:szCs w:val="20"/>
          <w:lang w:eastAsia="de-DE"/>
        </w:rPr>
        <w:t>feld</w:t>
      </w:r>
      <w:proofErr w:type="spellEnd"/>
      <w:r w:rsidRPr="004A483F">
        <w:rPr>
          <w:rFonts w:ascii="Arial" w:eastAsia="Times New Roman" w:hAnsi="Arial" w:cs="Arial"/>
          <w:sz w:val="20"/>
          <w:szCs w:val="20"/>
          <w:lang w:eastAsia="de-DE"/>
        </w:rPr>
        <w:t>)</w:t>
      </w:r>
      <w:proofErr w:type="spellStart"/>
      <w:r w:rsidRPr="004A483F">
        <w:rPr>
          <w:rFonts w:ascii="Arial" w:eastAsia="Times New Roman" w:hAnsi="Arial" w:cs="Arial"/>
          <w:sz w:val="20"/>
          <w:szCs w:val="20"/>
          <w:lang w:eastAsia="de-DE"/>
        </w:rPr>
        <w:t>projektes</w:t>
      </w:r>
      <w:proofErr w:type="spellEnd"/>
      <w:r w:rsidR="00AD1777">
        <w:rPr>
          <w:rFonts w:ascii="Arial" w:eastAsia="Times New Roman" w:hAnsi="Arial" w:cs="Arial"/>
          <w:sz w:val="20"/>
          <w:szCs w:val="20"/>
          <w:lang w:eastAsia="de-DE"/>
        </w:rPr>
        <w:t xml:space="preserve"> </w:t>
      </w:r>
      <w:r w:rsidRPr="004A483F">
        <w:rPr>
          <w:rFonts w:ascii="Arial" w:eastAsia="Times New Roman" w:hAnsi="Arial" w:cs="Arial"/>
          <w:sz w:val="20"/>
          <w:szCs w:val="20"/>
          <w:lang w:eastAsia="de-DE"/>
        </w:rPr>
        <w:t xml:space="preserve"> wie z. </w:t>
      </w:r>
      <w:r w:rsidR="003B29F2">
        <w:rPr>
          <w:rFonts w:ascii="Arial" w:eastAsia="Times New Roman" w:hAnsi="Arial" w:cs="Arial"/>
          <w:sz w:val="20"/>
          <w:szCs w:val="20"/>
          <w:lang w:eastAsia="de-DE"/>
        </w:rPr>
        <w:t>B. „Sprachliche Übungen und Kommunikation 1 und Medien</w:t>
      </w:r>
      <w:r w:rsidRPr="004A483F">
        <w:rPr>
          <w:rFonts w:ascii="Arial" w:eastAsia="Times New Roman" w:hAnsi="Arial" w:cs="Arial"/>
          <w:sz w:val="20"/>
          <w:szCs w:val="20"/>
          <w:lang w:eastAsia="de-DE"/>
        </w:rPr>
        <w:t>“. Fachliche und überfachliche Kompetenzen werden fachübergreifend miteinander verknüpft. Für die Lernenden bleibt der Lebensweltbezug erhalten, obwo</w:t>
      </w:r>
      <w:r w:rsidR="00AB3B8E">
        <w:rPr>
          <w:rFonts w:ascii="Arial" w:eastAsia="Times New Roman" w:hAnsi="Arial" w:cs="Arial"/>
          <w:sz w:val="20"/>
          <w:szCs w:val="20"/>
          <w:lang w:eastAsia="de-DE"/>
        </w:rPr>
        <w:t>hl sie z</w:t>
      </w:r>
      <w:r w:rsidR="003B29F2">
        <w:rPr>
          <w:rFonts w:ascii="Arial" w:eastAsia="Times New Roman" w:hAnsi="Arial" w:cs="Arial"/>
          <w:sz w:val="20"/>
          <w:szCs w:val="20"/>
          <w:lang w:eastAsia="de-DE"/>
        </w:rPr>
        <w:t xml:space="preserve">. B. im Fach Deutsch </w:t>
      </w:r>
      <w:r w:rsidRPr="004A483F">
        <w:rPr>
          <w:rFonts w:ascii="Arial" w:eastAsia="Times New Roman" w:hAnsi="Arial" w:cs="Arial"/>
          <w:sz w:val="20"/>
          <w:szCs w:val="20"/>
          <w:lang w:eastAsia="de-DE"/>
        </w:rPr>
        <w:t>projektbezogen fachliche Kompetenzen erwerben, mit denen sie in de</w:t>
      </w:r>
      <w:r w:rsidR="00AB3B8E">
        <w:rPr>
          <w:rFonts w:ascii="Arial" w:eastAsia="Times New Roman" w:hAnsi="Arial" w:cs="Arial"/>
          <w:sz w:val="20"/>
          <w:szCs w:val="20"/>
          <w:lang w:eastAsia="de-DE"/>
        </w:rPr>
        <w:t>r Folge dann gesellschaftspolitische Fragen beantworten können</w:t>
      </w:r>
      <w:r w:rsidRPr="004A483F">
        <w:rPr>
          <w:rFonts w:ascii="Arial" w:eastAsia="Times New Roman" w:hAnsi="Arial" w:cs="Arial"/>
          <w:sz w:val="20"/>
          <w:szCs w:val="20"/>
          <w:lang w:eastAsia="de-DE"/>
        </w:rPr>
        <w:t xml:space="preserve">. Teilkompetenzen aus mehreren Kompetenzrastern werden in der Lernlandschaft verknüpft und methodisch angepasst umgesetzt. </w:t>
      </w:r>
    </w:p>
    <w:p w14:paraId="0E2055C0" w14:textId="77777777" w:rsidR="004A483F" w:rsidRPr="004A483F" w:rsidRDefault="004A483F" w:rsidP="004A483F">
      <w:pPr>
        <w:tabs>
          <w:tab w:val="left" w:pos="7797"/>
        </w:tabs>
        <w:spacing w:after="0" w:line="276" w:lineRule="auto"/>
        <w:jc w:val="both"/>
        <w:rPr>
          <w:rFonts w:ascii="Arial" w:eastAsia="Times New Roman" w:hAnsi="Arial" w:cs="Arial"/>
          <w:sz w:val="20"/>
          <w:szCs w:val="20"/>
          <w:lang w:eastAsia="de-DE"/>
        </w:rPr>
      </w:pPr>
      <w:r w:rsidRPr="004A483F">
        <w:rPr>
          <w:rFonts w:ascii="Arial" w:eastAsia="Times New Roman" w:hAnsi="Arial" w:cs="Arial"/>
          <w:noProof/>
          <w:sz w:val="20"/>
          <w:szCs w:val="20"/>
          <w:lang w:eastAsia="de-DE"/>
        </w:rPr>
        <w:drawing>
          <wp:inline distT="0" distB="0" distL="0" distR="0" wp14:anchorId="519B60C8" wp14:editId="50DCBE8F">
            <wp:extent cx="4679950" cy="362458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9">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09865AC1" w14:textId="7E248539"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Ein Lern(</w:t>
      </w:r>
      <w:proofErr w:type="spellStart"/>
      <w:r w:rsidRPr="004A483F">
        <w:rPr>
          <w:rFonts w:ascii="Arial" w:eastAsia="Times New Roman" w:hAnsi="Arial" w:cs="Arial"/>
          <w:sz w:val="20"/>
          <w:szCs w:val="20"/>
          <w:lang w:eastAsia="de-DE"/>
        </w:rPr>
        <w:t>feld</w:t>
      </w:r>
      <w:proofErr w:type="spellEnd"/>
      <w:r w:rsidRPr="004A483F">
        <w:rPr>
          <w:rFonts w:ascii="Arial" w:eastAsia="Times New Roman" w:hAnsi="Arial" w:cs="Arial"/>
          <w:sz w:val="20"/>
          <w:szCs w:val="20"/>
          <w:lang w:eastAsia="de-DE"/>
        </w:rPr>
        <w:t>)</w:t>
      </w:r>
      <w:proofErr w:type="spellStart"/>
      <w:r w:rsidRPr="004A483F">
        <w:rPr>
          <w:rFonts w:ascii="Arial" w:eastAsia="Times New Roman" w:hAnsi="Arial" w:cs="Arial"/>
          <w:sz w:val="20"/>
          <w:szCs w:val="20"/>
          <w:lang w:eastAsia="de-DE"/>
        </w:rPr>
        <w:t>projekt</w:t>
      </w:r>
      <w:proofErr w:type="spellEnd"/>
      <w:r w:rsidRPr="004A483F">
        <w:rPr>
          <w:rFonts w:ascii="Arial" w:eastAsia="Times New Roman" w:hAnsi="Arial" w:cs="Arial"/>
          <w:sz w:val="20"/>
          <w:szCs w:val="20"/>
          <w:lang w:eastAsia="de-DE"/>
        </w:rPr>
        <w:t xml:space="preserve"> ist die Basis einer Lernlandschaft. Jedes </w:t>
      </w:r>
      <w:r w:rsidRPr="004A483F">
        <w:rPr>
          <w:rFonts w:ascii="Arial" w:eastAsia="Times New Roman" w:hAnsi="Arial" w:cs="Arial"/>
          <w:b/>
          <w:sz w:val="20"/>
          <w:szCs w:val="20"/>
          <w:lang w:eastAsia="de-DE"/>
        </w:rPr>
        <w:t>Lern(</w:t>
      </w:r>
      <w:proofErr w:type="spellStart"/>
      <w:r w:rsidRPr="004A483F">
        <w:rPr>
          <w:rFonts w:ascii="Arial" w:eastAsia="Times New Roman" w:hAnsi="Arial" w:cs="Arial"/>
          <w:b/>
          <w:sz w:val="20"/>
          <w:szCs w:val="20"/>
          <w:lang w:eastAsia="de-DE"/>
        </w:rPr>
        <w:t>feld</w:t>
      </w:r>
      <w:proofErr w:type="spellEnd"/>
      <w:r w:rsidRPr="004A483F">
        <w:rPr>
          <w:rFonts w:ascii="Arial" w:eastAsia="Times New Roman" w:hAnsi="Arial" w:cs="Arial"/>
          <w:b/>
          <w:sz w:val="20"/>
          <w:szCs w:val="20"/>
          <w:lang w:eastAsia="de-DE"/>
        </w:rPr>
        <w:t>)</w:t>
      </w:r>
      <w:proofErr w:type="spellStart"/>
      <w:r w:rsidRPr="004A483F">
        <w:rPr>
          <w:rFonts w:ascii="Arial" w:eastAsia="Times New Roman" w:hAnsi="Arial" w:cs="Arial"/>
          <w:b/>
          <w:sz w:val="20"/>
          <w:szCs w:val="20"/>
          <w:lang w:eastAsia="de-DE"/>
        </w:rPr>
        <w:t>projekt</w:t>
      </w:r>
      <w:proofErr w:type="spellEnd"/>
      <w:r w:rsidRPr="004A483F">
        <w:rPr>
          <w:rFonts w:ascii="Arial" w:eastAsia="Times New Roman" w:hAnsi="Arial" w:cs="Arial"/>
          <w:sz w:val="20"/>
          <w:szCs w:val="20"/>
          <w:lang w:eastAsia="de-DE"/>
        </w:rPr>
        <w:t xml:space="preserve"> wird durch einen Advance Organizer (AO) visualisiert, der die Lernthemen und deren Zusammenhänge aufzeigt sowie an das Vorwissen anknüpft. Die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(LWL) listet alle zu fördernden Teilkompetenzen als „Ich kann“-</w:t>
      </w:r>
      <w:r w:rsidR="00AD1777">
        <w:rPr>
          <w:rFonts w:ascii="Arial" w:eastAsia="Times New Roman" w:hAnsi="Arial" w:cs="Arial"/>
          <w:sz w:val="20"/>
          <w:szCs w:val="20"/>
          <w:lang w:eastAsia="de-DE"/>
        </w:rPr>
        <w:t xml:space="preserve"> </w:t>
      </w:r>
      <w:r w:rsidRPr="004A483F">
        <w:rPr>
          <w:rFonts w:ascii="Arial" w:eastAsia="Times New Roman" w:hAnsi="Arial" w:cs="Arial"/>
          <w:sz w:val="20"/>
          <w:szCs w:val="20"/>
          <w:lang w:eastAsia="de-DE"/>
        </w:rPr>
        <w:t xml:space="preserve">Formulierung auf, die in diesem Projekt erworben werden können – überfachliche wie fachliche. In der </w:t>
      </w:r>
      <w:r w:rsidRPr="004A483F">
        <w:rPr>
          <w:rFonts w:ascii="Arial" w:eastAsia="Times New Roman" w:hAnsi="Arial" w:cs="Arial"/>
          <w:b/>
          <w:sz w:val="20"/>
          <w:szCs w:val="20"/>
          <w:lang w:eastAsia="de-DE"/>
        </w:rPr>
        <w:t>Lernwegeliste</w:t>
      </w:r>
      <w:r w:rsidRPr="004A483F">
        <w:rPr>
          <w:rFonts w:ascii="Arial" w:eastAsia="Times New Roman" w:hAnsi="Arial" w:cs="Arial"/>
          <w:sz w:val="20"/>
          <w:szCs w:val="20"/>
          <w:lang w:eastAsia="de-DE"/>
        </w:rPr>
        <w:t xml:space="preserve"> werden jeder Teilkompetenz Lernmaterialien auf bis zu drei Niveaus zugeordnet. </w:t>
      </w:r>
    </w:p>
    <w:p w14:paraId="02545F58"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Das Lernfeldprojekt ist fächerübergreifend aufgebaut, die </w:t>
      </w:r>
      <w:r w:rsidRPr="004A483F">
        <w:rPr>
          <w:rFonts w:ascii="Arial" w:eastAsia="Times New Roman" w:hAnsi="Arial" w:cs="Arial"/>
          <w:b/>
          <w:sz w:val="20"/>
          <w:szCs w:val="20"/>
          <w:lang w:eastAsia="de-DE"/>
        </w:rPr>
        <w:t>Lernthemen</w:t>
      </w:r>
      <w:r w:rsidRPr="004A483F">
        <w:rPr>
          <w:rFonts w:ascii="Arial" w:eastAsia="Times New Roman" w:hAnsi="Arial" w:cs="Arial"/>
          <w:sz w:val="20"/>
          <w:szCs w:val="20"/>
          <w:lang w:eastAsia="de-DE"/>
        </w:rPr>
        <w:t xml:space="preserve"> sind fächerspezifisch zugeordnet und offen in der Aufgabenstellung. Die Bearbeitung von Lernthemen und/oder Lernschritten ermöglicht den Lernenden, die zu fördernden Kompetenzen zu erwerben. </w:t>
      </w:r>
    </w:p>
    <w:p w14:paraId="79DA57CB" w14:textId="77777777" w:rsidR="004A483F" w:rsidRPr="004A483F" w:rsidRDefault="004A483F" w:rsidP="004A483F">
      <w:pPr>
        <w:tabs>
          <w:tab w:val="left" w:pos="7797"/>
        </w:tabs>
        <w:spacing w:before="120" w:after="0" w:line="276" w:lineRule="auto"/>
        <w:jc w:val="both"/>
        <w:rPr>
          <w:rFonts w:ascii="Arial" w:eastAsia="Times New Roman" w:hAnsi="Arial" w:cs="Arial"/>
          <w:sz w:val="20"/>
          <w:szCs w:val="20"/>
          <w:lang w:eastAsia="de-DE"/>
        </w:rPr>
      </w:pPr>
      <w:r w:rsidRPr="004A483F">
        <w:rPr>
          <w:rFonts w:ascii="Arial" w:eastAsia="Times New Roman" w:hAnsi="Arial" w:cs="Arial"/>
          <w:sz w:val="20"/>
          <w:szCs w:val="20"/>
          <w:lang w:eastAsia="de-DE"/>
        </w:rPr>
        <w:t xml:space="preserve">Mit Hilfe der Lernwegeliste entscheidet der Lernende, welche Kompetenzen er noch benötigt, um das Lernthema erfolgreich abzuschließen. Zum Erwerb dieser Kompetenzen kann der Lernende die angebotenen </w:t>
      </w:r>
      <w:r w:rsidRPr="004A483F">
        <w:rPr>
          <w:rFonts w:ascii="Arial" w:eastAsia="Times New Roman" w:hAnsi="Arial" w:cs="Arial"/>
          <w:b/>
          <w:sz w:val="20"/>
          <w:szCs w:val="20"/>
          <w:lang w:eastAsia="de-DE"/>
        </w:rPr>
        <w:t>Lernschritte</w:t>
      </w:r>
      <w:r w:rsidRPr="004A483F">
        <w:rPr>
          <w:rFonts w:ascii="Arial" w:eastAsia="Times New Roman" w:hAnsi="Arial" w:cs="Arial"/>
          <w:sz w:val="20"/>
          <w:szCs w:val="20"/>
          <w:lang w:eastAsia="de-DE"/>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4866FE5F"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32395FCC"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p w14:paraId="5E1CF46B" w14:textId="77777777" w:rsidR="004A483F" w:rsidRPr="004A483F" w:rsidRDefault="004A483F" w:rsidP="004A483F">
      <w:pPr>
        <w:spacing w:after="0" w:line="240" w:lineRule="auto"/>
        <w:rPr>
          <w:rFonts w:ascii="Times New Roman" w:eastAsia="Times New Roman" w:hAnsi="Times New Roman" w:cs="Times New Roman"/>
          <w:sz w:val="24"/>
          <w:szCs w:val="24"/>
          <w:lang w:eastAsia="de-DE"/>
        </w:rPr>
      </w:pPr>
      <w:r w:rsidRPr="004A483F">
        <w:rPr>
          <w:rFonts w:ascii="Times New Roman" w:eastAsia="Times New Roman" w:hAnsi="Times New Roman" w:cs="Times New Roman"/>
          <w:b/>
          <w:sz w:val="24"/>
          <w:szCs w:val="24"/>
          <w:lang w:eastAsia="de-DE"/>
        </w:rPr>
        <w:br w:type="page"/>
      </w: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734"/>
        <w:gridCol w:w="2188"/>
      </w:tblGrid>
      <w:tr w:rsidR="004A483F" w:rsidRPr="004A483F" w14:paraId="7EF2B423" w14:textId="77777777" w:rsidTr="004A483F">
        <w:trPr>
          <w:trHeight w:val="584"/>
        </w:trPr>
        <w:tc>
          <w:tcPr>
            <w:tcW w:w="7734" w:type="dxa"/>
            <w:shd w:val="clear" w:color="auto" w:fill="D9D9D9"/>
            <w:vAlign w:val="center"/>
          </w:tcPr>
          <w:p w14:paraId="17D98883" w14:textId="77777777" w:rsidR="004A483F" w:rsidRPr="004A483F" w:rsidRDefault="004A483F" w:rsidP="004A483F">
            <w:pPr>
              <w:spacing w:after="0" w:line="276" w:lineRule="auto"/>
              <w:rPr>
                <w:rFonts w:ascii="Arial" w:eastAsia="Times New Roman" w:hAnsi="Arial" w:cs="Arial"/>
                <w:b/>
                <w:sz w:val="20"/>
                <w:szCs w:val="20"/>
                <w:lang w:eastAsia="de-DE"/>
              </w:rPr>
            </w:pPr>
            <w:r w:rsidRPr="004A483F">
              <w:rPr>
                <w:rFonts w:ascii="Arial" w:eastAsia="Times New Roman" w:hAnsi="Arial" w:cs="Arial"/>
                <w:b/>
                <w:sz w:val="20"/>
                <w:szCs w:val="20"/>
                <w:lang w:eastAsia="de-DE"/>
              </w:rPr>
              <w:lastRenderedPageBreak/>
              <w:t>Dramaturgie</w:t>
            </w:r>
          </w:p>
        </w:tc>
        <w:tc>
          <w:tcPr>
            <w:tcW w:w="2188" w:type="dxa"/>
            <w:shd w:val="clear" w:color="auto" w:fill="D9D9D9"/>
          </w:tcPr>
          <w:p w14:paraId="0F56C2B0" w14:textId="77777777" w:rsidR="004A483F" w:rsidRPr="004A483F" w:rsidRDefault="004A483F" w:rsidP="004A483F">
            <w:pPr>
              <w:spacing w:after="0" w:line="276" w:lineRule="auto"/>
              <w:jc w:val="center"/>
              <w:rPr>
                <w:rFonts w:ascii="Arial" w:eastAsia="Times New Roman" w:hAnsi="Arial" w:cs="Arial"/>
                <w:b/>
                <w:sz w:val="20"/>
                <w:szCs w:val="20"/>
                <w:lang w:eastAsia="de-DE"/>
              </w:rPr>
            </w:pPr>
            <w:r w:rsidRPr="004A483F">
              <w:rPr>
                <w:rFonts w:ascii="Arial" w:eastAsia="Times New Roman" w:hAnsi="Arial" w:cs="Arial"/>
                <w:b/>
                <w:sz w:val="20"/>
                <w:szCs w:val="20"/>
                <w:lang w:eastAsia="de-DE"/>
              </w:rPr>
              <w:t>Fach</w:t>
            </w:r>
          </w:p>
          <w:p w14:paraId="0E779D27" w14:textId="77777777" w:rsidR="004A483F" w:rsidRDefault="003B29F2" w:rsidP="004A483F">
            <w:pPr>
              <w:spacing w:after="0" w:line="276" w:lineRule="auto"/>
              <w:jc w:val="center"/>
              <w:rPr>
                <w:rFonts w:ascii="Arial" w:eastAsia="Times New Roman" w:hAnsi="Arial" w:cs="Arial"/>
                <w:b/>
                <w:sz w:val="20"/>
                <w:szCs w:val="20"/>
                <w:lang w:eastAsia="de-DE"/>
              </w:rPr>
            </w:pPr>
            <w:r>
              <w:rPr>
                <w:rFonts w:ascii="Arial" w:eastAsia="Times New Roman" w:hAnsi="Arial" w:cs="Arial"/>
                <w:b/>
                <w:sz w:val="20"/>
                <w:szCs w:val="20"/>
                <w:lang w:eastAsia="de-DE"/>
              </w:rPr>
              <w:t>LF1, HF1: Deutsch</w:t>
            </w:r>
          </w:p>
          <w:p w14:paraId="1DD49206" w14:textId="77777777" w:rsidR="00A7510C" w:rsidRPr="004A483F" w:rsidRDefault="00A7510C" w:rsidP="004A483F">
            <w:pPr>
              <w:spacing w:after="0" w:line="276" w:lineRule="auto"/>
              <w:jc w:val="center"/>
              <w:rPr>
                <w:rFonts w:ascii="Arial" w:eastAsia="Times New Roman" w:hAnsi="Arial" w:cs="Arial"/>
                <w:b/>
                <w:sz w:val="20"/>
                <w:szCs w:val="20"/>
                <w:lang w:eastAsia="de-DE"/>
              </w:rPr>
            </w:pPr>
          </w:p>
        </w:tc>
      </w:tr>
    </w:tbl>
    <w:p w14:paraId="3FF59940" w14:textId="77777777" w:rsidR="004A483F" w:rsidRPr="004A483F" w:rsidRDefault="004A483F" w:rsidP="004A483F">
      <w:pPr>
        <w:spacing w:after="0" w:line="276" w:lineRule="auto"/>
        <w:rPr>
          <w:rFonts w:ascii="Arial" w:eastAsia="Times New Roman" w:hAnsi="Arial" w:cs="Arial"/>
          <w:color w:val="FF0000"/>
          <w:sz w:val="20"/>
          <w:szCs w:val="20"/>
          <w:lang w:eastAsia="de-DE"/>
        </w:rPr>
      </w:pPr>
      <w:r w:rsidRPr="004A483F">
        <w:rPr>
          <w:rFonts w:ascii="Arial" w:eastAsia="Times New Roman" w:hAnsi="Arial" w:cs="Arial"/>
          <w:color w:val="FF0000"/>
          <w:sz w:val="20"/>
          <w:szCs w:val="20"/>
          <w:lang w:eastAsia="de-DE"/>
        </w:rPr>
        <w:t xml:space="preserve"> </w:t>
      </w:r>
    </w:p>
    <w:p w14:paraId="4C0513E0" w14:textId="77777777" w:rsidR="004A483F" w:rsidRPr="004A483F" w:rsidRDefault="004A483F" w:rsidP="004A483F">
      <w:pPr>
        <w:spacing w:after="0" w:line="276" w:lineRule="auto"/>
        <w:rPr>
          <w:rFonts w:ascii="Arial" w:eastAsia="Times New Roman" w:hAnsi="Arial" w:cs="Arial"/>
          <w:color w:val="FF0000"/>
          <w:sz w:val="20"/>
          <w:szCs w:val="20"/>
          <w:lang w:eastAsia="de-DE"/>
        </w:rPr>
      </w:pPr>
    </w:p>
    <w:tbl>
      <w:tblPr>
        <w:tblStyle w:val="FarbigeListe-Akzent21"/>
        <w:tblW w:w="10353" w:type="dxa"/>
        <w:tblInd w:w="-431" w:type="dxa"/>
        <w:tblLook w:val="04A0" w:firstRow="1" w:lastRow="0" w:firstColumn="1" w:lastColumn="0" w:noHBand="0" w:noVBand="1"/>
      </w:tblPr>
      <w:tblGrid>
        <w:gridCol w:w="431"/>
        <w:gridCol w:w="898"/>
        <w:gridCol w:w="274"/>
        <w:gridCol w:w="479"/>
        <w:gridCol w:w="387"/>
        <w:gridCol w:w="2036"/>
        <w:gridCol w:w="1450"/>
        <w:gridCol w:w="3064"/>
        <w:gridCol w:w="272"/>
        <w:gridCol w:w="1062"/>
      </w:tblGrid>
      <w:tr w:rsidR="004A483F" w:rsidRPr="004A483F" w14:paraId="5AEC37B7" w14:textId="77777777" w:rsidTr="00925844">
        <w:trPr>
          <w:gridBefore w:val="1"/>
          <w:cnfStyle w:val="100000000000" w:firstRow="1" w:lastRow="0" w:firstColumn="0" w:lastColumn="0" w:oddVBand="0" w:evenVBand="0" w:oddHBand="0" w:evenHBand="0" w:firstRowFirstColumn="0" w:firstRowLastColumn="0" w:lastRowFirstColumn="0" w:lastRowLastColumn="0"/>
          <w:wBefore w:w="431" w:type="dxa"/>
          <w:trHeight w:val="710"/>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tcPr>
          <w:p w14:paraId="79D85A3A"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Sozial-</w:t>
            </w:r>
          </w:p>
          <w:p w14:paraId="7C0A6BD0" w14:textId="77777777" w:rsidR="004A483F" w:rsidRPr="004A483F" w:rsidRDefault="004A483F" w:rsidP="004A483F">
            <w:pPr>
              <w:tabs>
                <w:tab w:val="left" w:pos="14601"/>
              </w:tabs>
              <w:spacing w:line="276" w:lineRule="auto"/>
              <w:jc w:val="center"/>
              <w:rPr>
                <w:rFonts w:ascii="Arial" w:eastAsia="Times New Roman" w:hAnsi="Arial" w:cs="Arial"/>
                <w:sz w:val="20"/>
                <w:szCs w:val="20"/>
                <w:lang w:eastAsia="de-DE"/>
              </w:rPr>
            </w:pPr>
            <w:r w:rsidRPr="004A483F">
              <w:rPr>
                <w:rFonts w:ascii="Arial" w:eastAsia="Times New Roman" w:hAnsi="Arial" w:cs="Arial"/>
                <w:sz w:val="20"/>
                <w:szCs w:val="20"/>
                <w:lang w:eastAsia="de-DE"/>
              </w:rPr>
              <w:t>form</w:t>
            </w:r>
          </w:p>
        </w:tc>
        <w:tc>
          <w:tcPr>
            <w:tcW w:w="866" w:type="dxa"/>
            <w:gridSpan w:val="2"/>
            <w:tcBorders>
              <w:top w:val="single" w:sz="4" w:space="0" w:color="auto"/>
              <w:left w:val="single" w:sz="4" w:space="0" w:color="auto"/>
              <w:bottom w:val="single" w:sz="4" w:space="0" w:color="auto"/>
              <w:right w:val="single" w:sz="4" w:space="0" w:color="auto"/>
            </w:tcBorders>
          </w:tcPr>
          <w:p w14:paraId="36D6F76F"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Lern-phase</w:t>
            </w:r>
          </w:p>
        </w:tc>
        <w:tc>
          <w:tcPr>
            <w:tcW w:w="3486" w:type="dxa"/>
            <w:gridSpan w:val="2"/>
            <w:tcBorders>
              <w:top w:val="single" w:sz="4" w:space="0" w:color="auto"/>
              <w:left w:val="single" w:sz="4" w:space="0" w:color="auto"/>
              <w:bottom w:val="single" w:sz="4" w:space="0" w:color="auto"/>
              <w:right w:val="single" w:sz="4" w:space="0" w:color="auto"/>
            </w:tcBorders>
          </w:tcPr>
          <w:p w14:paraId="6FDF3450"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Inhalt und Methode</w:t>
            </w:r>
          </w:p>
        </w:tc>
        <w:tc>
          <w:tcPr>
            <w:tcW w:w="3064" w:type="dxa"/>
            <w:tcBorders>
              <w:top w:val="single" w:sz="4" w:space="0" w:color="auto"/>
              <w:left w:val="single" w:sz="4" w:space="0" w:color="auto"/>
              <w:bottom w:val="single" w:sz="4" w:space="0" w:color="auto"/>
              <w:right w:val="single" w:sz="4" w:space="0" w:color="auto"/>
            </w:tcBorders>
          </w:tcPr>
          <w:p w14:paraId="60E6DCD8"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Material/Lernthema, Lernschritt/ Verlinkung</w:t>
            </w:r>
          </w:p>
        </w:tc>
        <w:tc>
          <w:tcPr>
            <w:tcW w:w="1334" w:type="dxa"/>
            <w:gridSpan w:val="2"/>
            <w:tcBorders>
              <w:top w:val="single" w:sz="4" w:space="0" w:color="auto"/>
              <w:left w:val="single" w:sz="4" w:space="0" w:color="auto"/>
              <w:bottom w:val="single" w:sz="4" w:space="0" w:color="auto"/>
              <w:right w:val="single" w:sz="4" w:space="0" w:color="auto"/>
            </w:tcBorders>
          </w:tcPr>
          <w:p w14:paraId="13B32702" w14:textId="77777777" w:rsidR="004A483F" w:rsidRPr="004A483F" w:rsidRDefault="004A483F" w:rsidP="004A483F">
            <w:pPr>
              <w:tabs>
                <w:tab w:val="left" w:pos="14601"/>
              </w:tabs>
              <w:spacing w:line="276"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Hinweise / Hilfsmittel</w:t>
            </w:r>
          </w:p>
        </w:tc>
      </w:tr>
      <w:tr w:rsidR="004A483F" w:rsidRPr="004A483F" w14:paraId="44E2F071"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332245F7" w14:textId="77777777" w:rsidR="004A483F" w:rsidRPr="004A483F" w:rsidRDefault="004A483F" w:rsidP="004A483F">
            <w:pPr>
              <w:spacing w:line="276" w:lineRule="auto"/>
              <w:rPr>
                <w:rFonts w:ascii="Arial" w:eastAsia="Times New Roman" w:hAnsi="Arial" w:cs="Arial"/>
                <w:sz w:val="20"/>
                <w:szCs w:val="20"/>
                <w:lang w:eastAsia="de-DE"/>
              </w:rPr>
            </w:pPr>
            <w:r w:rsidRPr="004A483F">
              <w:rPr>
                <w:rFonts w:ascii="Arial" w:eastAsia="Times New Roman" w:hAnsi="Arial" w:cs="Arial"/>
                <w:sz w:val="20"/>
                <w:szCs w:val="20"/>
                <w:lang w:eastAsia="de-DE"/>
              </w:rPr>
              <w:t>Lernfel</w:t>
            </w:r>
            <w:r w:rsidR="00065790">
              <w:rPr>
                <w:rFonts w:ascii="Arial" w:eastAsia="Times New Roman" w:hAnsi="Arial" w:cs="Arial"/>
                <w:sz w:val="20"/>
                <w:szCs w:val="20"/>
                <w:lang w:eastAsia="de-DE"/>
              </w:rPr>
              <w:t>dprojekt: Sprachliche Übungen und Komunikation1 und Medien</w:t>
            </w:r>
            <w:r w:rsidRPr="004A483F">
              <w:rPr>
                <w:rFonts w:ascii="Arial" w:eastAsia="Times New Roman" w:hAnsi="Arial" w:cs="Arial"/>
                <w:sz w:val="20"/>
                <w:szCs w:val="20"/>
                <w:lang w:eastAsia="de-DE"/>
              </w:rPr>
              <w:t xml:space="preserve"> (Dauer: 45 Minuten)</w:t>
            </w:r>
          </w:p>
        </w:tc>
      </w:tr>
      <w:tr w:rsidR="004A483F" w:rsidRPr="004A483F" w14:paraId="3ED079DA"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12F057A"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0160" behindDoc="0" locked="0" layoutInCell="0" allowOverlap="1" wp14:anchorId="3F874EFD" wp14:editId="311EC29E">
                  <wp:simplePos x="0" y="0"/>
                  <wp:positionH relativeFrom="rightMargin">
                    <wp:posOffset>-413385</wp:posOffset>
                  </wp:positionH>
                  <wp:positionV relativeFrom="paragraph">
                    <wp:posOffset>32385</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64384" behindDoc="0" locked="0" layoutInCell="0" allowOverlap="1" wp14:anchorId="7B9B60B9" wp14:editId="789617DF">
                  <wp:simplePos x="0" y="0"/>
                  <wp:positionH relativeFrom="rightMargin">
                    <wp:posOffset>-5900420</wp:posOffset>
                  </wp:positionH>
                  <wp:positionV relativeFrom="paragraph">
                    <wp:posOffset>73660</wp:posOffset>
                  </wp:positionV>
                  <wp:extent cx="200025" cy="213995"/>
                  <wp:effectExtent l="0" t="0" r="0" b="0"/>
                  <wp:wrapNone/>
                  <wp:docPr id="3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8480" behindDoc="0" locked="0" layoutInCell="0" allowOverlap="1" wp14:anchorId="66648C84" wp14:editId="50CD8C8F">
                  <wp:simplePos x="0" y="0"/>
                  <wp:positionH relativeFrom="rightMargin">
                    <wp:posOffset>-6074410</wp:posOffset>
                  </wp:positionH>
                  <wp:positionV relativeFrom="paragraph">
                    <wp:posOffset>2650490</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sz w:val="20"/>
                <w:szCs w:val="20"/>
                <w:lang w:eastAsia="de-DE"/>
              </w:rPr>
              <w:drawing>
                <wp:anchor distT="0" distB="0" distL="114300" distR="114300" simplePos="0" relativeHeight="251669504" behindDoc="0" locked="0" layoutInCell="0" allowOverlap="1" wp14:anchorId="627BC371" wp14:editId="293AD36C">
                  <wp:simplePos x="0" y="0"/>
                  <wp:positionH relativeFrom="rightMargin">
                    <wp:posOffset>-5793105</wp:posOffset>
                  </wp:positionH>
                  <wp:positionV relativeFrom="paragraph">
                    <wp:posOffset>2622550</wp:posOffset>
                  </wp:positionV>
                  <wp:extent cx="238125" cy="238125"/>
                  <wp:effectExtent l="0" t="0" r="0" b="0"/>
                  <wp:wrapNone/>
                  <wp:docPr id="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3F1FEC7"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45C7C985"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Projektbeschreibung</w:t>
            </w:r>
          </w:p>
          <w:p w14:paraId="1C8ADA1F" w14:textId="77777777" w:rsidR="004A483F" w:rsidRDefault="003B29F2"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Ziel F</w:t>
            </w:r>
            <w:r w:rsidR="00396CDC">
              <w:rPr>
                <w:rFonts w:ascii="Arial" w:eastAsia="Times New Roman" w:hAnsi="Arial" w:cs="Times New Roman"/>
                <w:sz w:val="20"/>
                <w:szCs w:val="20"/>
                <w:lang w:eastAsia="de-DE"/>
              </w:rPr>
              <w:t>estlegung</w:t>
            </w:r>
          </w:p>
          <w:p w14:paraId="15DE92D5"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Arbeitsaufträge</w:t>
            </w:r>
          </w:p>
        </w:tc>
        <w:tc>
          <w:tcPr>
            <w:tcW w:w="3064" w:type="dxa"/>
            <w:tcBorders>
              <w:top w:val="single" w:sz="4" w:space="0" w:color="auto"/>
              <w:left w:val="single" w:sz="4" w:space="0" w:color="auto"/>
              <w:bottom w:val="single" w:sz="4" w:space="0" w:color="auto"/>
              <w:right w:val="single" w:sz="4" w:space="0" w:color="auto"/>
            </w:tcBorders>
            <w:vAlign w:val="center"/>
          </w:tcPr>
          <w:p w14:paraId="16B3B85E" w14:textId="19B09E00" w:rsid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Advance Organizer</w:t>
            </w:r>
            <w:r w:rsidR="006D5D83">
              <w:rPr>
                <w:rFonts w:ascii="Arial" w:eastAsia="Times New Roman" w:hAnsi="Arial" w:cs="Times New Roman"/>
                <w:sz w:val="20"/>
                <w:szCs w:val="20"/>
                <w:lang w:eastAsia="de-DE"/>
              </w:rPr>
              <w:t>,</w:t>
            </w:r>
          </w:p>
          <w:p w14:paraId="07B4B077" w14:textId="27AA3833"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19"/>
                <w:szCs w:val="19"/>
                <w:lang w:eastAsia="de-DE"/>
              </w:rPr>
            </w:pPr>
            <w:r>
              <w:rPr>
                <w:rFonts w:ascii="Arial" w:eastAsia="Times New Roman" w:hAnsi="Arial" w:cs="Times New Roman"/>
                <w:sz w:val="20"/>
                <w:szCs w:val="20"/>
                <w:lang w:eastAsia="de-DE"/>
              </w:rPr>
              <w:t>Erstellen einer Broschüre</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9E26F31"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45‘</w:t>
            </w:r>
          </w:p>
        </w:tc>
      </w:tr>
      <w:tr w:rsidR="004A483F" w:rsidRPr="004A483F" w14:paraId="3C3A3562"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5EDF6BDF" w14:textId="77777777" w:rsidR="004A483F" w:rsidRPr="004A483F" w:rsidRDefault="00626D41"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Lernthema 1: </w:t>
            </w:r>
            <w:r w:rsidR="00065790">
              <w:rPr>
                <w:rFonts w:ascii="Arial" w:eastAsia="Times New Roman" w:hAnsi="Arial" w:cs="Times New Roman"/>
                <w:sz w:val="20"/>
                <w:szCs w:val="20"/>
                <w:lang w:eastAsia="de-DE"/>
              </w:rPr>
              <w:t>Kommunikation</w:t>
            </w:r>
            <w:r w:rsidR="007E3415">
              <w:rPr>
                <w:rFonts w:ascii="Arial" w:eastAsia="Times New Roman" w:hAnsi="Arial" w:cs="Times New Roman"/>
                <w:sz w:val="20"/>
                <w:szCs w:val="20"/>
                <w:lang w:eastAsia="de-DE"/>
              </w:rPr>
              <w:t xml:space="preserve"> </w:t>
            </w:r>
            <w:r w:rsidR="004A483F" w:rsidRPr="004A483F">
              <w:rPr>
                <w:rFonts w:ascii="Arial" w:eastAsia="Times New Roman" w:hAnsi="Arial" w:cs="Times New Roman"/>
                <w:sz w:val="20"/>
                <w:szCs w:val="20"/>
                <w:lang w:eastAsia="de-DE"/>
              </w:rPr>
              <w:t xml:space="preserve"> </w:t>
            </w:r>
            <w:r w:rsidR="007E3415">
              <w:rPr>
                <w:rFonts w:ascii="Arial" w:eastAsia="Times New Roman" w:hAnsi="Arial" w:cs="Arial"/>
                <w:sz w:val="20"/>
                <w:szCs w:val="20"/>
                <w:lang w:eastAsia="de-DE"/>
              </w:rPr>
              <w:t>(Dauer: 90</w:t>
            </w:r>
            <w:r w:rsidR="004A483F" w:rsidRPr="004A483F">
              <w:rPr>
                <w:rFonts w:ascii="Arial" w:eastAsia="Times New Roman" w:hAnsi="Arial" w:cs="Arial"/>
                <w:sz w:val="20"/>
                <w:szCs w:val="20"/>
                <w:lang w:eastAsia="de-DE"/>
              </w:rPr>
              <w:t xml:space="preserve"> Minuten)</w:t>
            </w:r>
          </w:p>
        </w:tc>
      </w:tr>
      <w:tr w:rsidR="004A483F" w:rsidRPr="004A483F" w14:paraId="2F19744C"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01ED59B" w14:textId="77777777" w:rsidR="004A483F" w:rsidRPr="004A483F" w:rsidRDefault="004A483F" w:rsidP="004A483F">
            <w:pPr>
              <w:spacing w:line="276" w:lineRule="auto"/>
              <w:rPr>
                <w:rFonts w:ascii="Arial" w:eastAsia="Times New Roman" w:hAnsi="Arial" w:cs="Times New Roman"/>
                <w:noProo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66432" behindDoc="0" locked="0" layoutInCell="0" allowOverlap="1" wp14:anchorId="12CD7D3B" wp14:editId="4A9DF7DE">
                  <wp:simplePos x="0" y="0"/>
                  <wp:positionH relativeFrom="rightMargin">
                    <wp:posOffset>-5798185</wp:posOffset>
                  </wp:positionH>
                  <wp:positionV relativeFrom="paragraph">
                    <wp:posOffset>142875</wp:posOffset>
                  </wp:positionV>
                  <wp:extent cx="238125" cy="238125"/>
                  <wp:effectExtent l="0" t="0" r="0" b="0"/>
                  <wp:wrapNone/>
                  <wp:docPr id="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65408" behindDoc="0" locked="0" layoutInCell="0" allowOverlap="1" wp14:anchorId="631E80C9" wp14:editId="4E8B21D6">
                  <wp:simplePos x="0" y="0"/>
                  <wp:positionH relativeFrom="rightMargin">
                    <wp:posOffset>-6099175</wp:posOffset>
                  </wp:positionH>
                  <wp:positionV relativeFrom="paragraph">
                    <wp:posOffset>144145</wp:posOffset>
                  </wp:positionV>
                  <wp:extent cx="200025" cy="213995"/>
                  <wp:effectExtent l="0" t="0" r="0" b="0"/>
                  <wp:wrapNone/>
                  <wp:docPr id="47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A7858">
              <w:rPr>
                <w:rFonts w:ascii="Arial" w:eastAsia="Times New Roman" w:hAnsi="Arial" w:cs="Times New Roman"/>
                <w:noProof/>
                <w:sz w:val="20"/>
                <w:szCs w:val="20"/>
                <w:lang w:eastAsia="de-DE"/>
              </w:rPr>
              <w:drawing>
                <wp:inline distT="0" distB="0" distL="0" distR="0" wp14:anchorId="33D28D29" wp14:editId="2F7E3856">
                  <wp:extent cx="237490" cy="237490"/>
                  <wp:effectExtent l="0" t="0" r="0" b="0"/>
                  <wp:docPr id="487" name="Grafik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59F56F74" w14:textId="77777777" w:rsidR="004A483F" w:rsidRPr="004A483F" w:rsidRDefault="008A7858" w:rsidP="008A7858">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7C18E4E" w14:textId="77777777" w:rsid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177D2606" w14:textId="77777777" w:rsidR="00396CD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372865EF" w14:textId="5A17E127" w:rsidR="004A483F" w:rsidRPr="004A483F" w:rsidRDefault="003B29F2"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Appetizer: </w:t>
            </w:r>
            <w:proofErr w:type="spellStart"/>
            <w:r>
              <w:rPr>
                <w:rFonts w:ascii="Arial" w:eastAsia="Times New Roman" w:hAnsi="Arial" w:cs="Times New Roman"/>
                <w:sz w:val="20"/>
                <w:szCs w:val="20"/>
                <w:lang w:eastAsia="de-DE"/>
              </w:rPr>
              <w:t>Youtube</w:t>
            </w:r>
            <w:proofErr w:type="spellEnd"/>
            <w:r>
              <w:rPr>
                <w:rFonts w:ascii="Arial" w:eastAsia="Times New Roman" w:hAnsi="Arial" w:cs="Times New Roman"/>
                <w:sz w:val="20"/>
                <w:szCs w:val="20"/>
                <w:lang w:eastAsia="de-DE"/>
              </w:rPr>
              <w:t>-Musikvideo mit dem Titel Kommunikation</w:t>
            </w:r>
            <w:r w:rsidR="007E3415">
              <w:rPr>
                <w:rFonts w:ascii="Arial" w:eastAsia="Times New Roman" w:hAnsi="Arial" w:cs="Times New Roman"/>
                <w:sz w:val="20"/>
                <w:szCs w:val="20"/>
                <w:lang w:eastAsia="de-DE"/>
              </w:rPr>
              <w:t>. Einzelarbeit und Plenum</w:t>
            </w:r>
            <w:r w:rsidR="007B378A">
              <w:rPr>
                <w:rFonts w:ascii="Arial" w:eastAsia="Times New Roman" w:hAnsi="Arial" w:cs="Times New Roman"/>
                <w:sz w:val="20"/>
                <w:szCs w:val="20"/>
                <w:lang w:eastAsia="de-DE"/>
              </w:rPr>
              <w:t xml:space="preserve">. Aktivierung vorhandenen Wissens und erster Austausch über das Vorwissen.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3DB4CAE"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15‘</w:t>
            </w:r>
          </w:p>
        </w:tc>
      </w:tr>
      <w:tr w:rsidR="00834D5C" w:rsidRPr="004A483F" w14:paraId="1C70B87D"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E8F4D37"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1843F7F0" wp14:editId="028B6A9D">
                  <wp:extent cx="201295" cy="213360"/>
                  <wp:effectExtent l="0" t="0" r="8255" b="0"/>
                  <wp:docPr id="477" name="Grafik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065790">
              <w:rPr>
                <w:rFonts w:ascii="Arial" w:eastAsia="Times New Roman" w:hAnsi="Arial" w:cs="Arial"/>
                <w:noProof/>
                <w:color w:val="FFFFFF"/>
                <w:sz w:val="20"/>
                <w:szCs w:val="20"/>
                <w:lang w:eastAsia="de-DE"/>
              </w:rPr>
              <w:drawing>
                <wp:inline distT="0" distB="0" distL="0" distR="0" wp14:anchorId="3985B3E5" wp14:editId="59532E23">
                  <wp:extent cx="201295" cy="213360"/>
                  <wp:effectExtent l="0" t="0" r="825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5A922D5E" w14:textId="77777777" w:rsidR="00834D5C" w:rsidRDefault="0006579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roofErr w:type="spellStart"/>
            <w:r>
              <w:rPr>
                <w:rFonts w:ascii="Arial" w:eastAsia="Times New Roman" w:hAnsi="Arial" w:cs="Arial"/>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4E348B0" w14:textId="77777777" w:rsidR="00834D5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Planungsphase</w:t>
            </w:r>
          </w:p>
          <w:p w14:paraId="0E68641A" w14:textId="77777777" w:rsidR="00396CD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Hinführung</w:t>
            </w:r>
          </w:p>
        </w:tc>
        <w:tc>
          <w:tcPr>
            <w:tcW w:w="3064" w:type="dxa"/>
            <w:tcBorders>
              <w:top w:val="single" w:sz="4" w:space="0" w:color="auto"/>
              <w:left w:val="single" w:sz="4" w:space="0" w:color="auto"/>
              <w:bottom w:val="single" w:sz="4" w:space="0" w:color="auto"/>
              <w:right w:val="single" w:sz="4" w:space="0" w:color="auto"/>
            </w:tcBorders>
            <w:vAlign w:val="center"/>
          </w:tcPr>
          <w:p w14:paraId="55D4FCF4" w14:textId="6430CB0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Lesen der Handlungssituation, Bearbeiten der Handlungssituation</w:t>
            </w:r>
            <w:r w:rsidR="00391F8D">
              <w:rPr>
                <w:rFonts w:ascii="Arial" w:eastAsia="Times New Roman" w:hAnsi="Arial" w:cs="Times New Roman"/>
                <w:sz w:val="20"/>
                <w:szCs w:val="20"/>
                <w:lang w:eastAsia="de-DE"/>
              </w:rPr>
              <w:t>: Hilfestellung</w:t>
            </w:r>
            <w:r>
              <w:rPr>
                <w:rFonts w:ascii="Arial" w:eastAsia="Times New Roman" w:hAnsi="Arial" w:cs="Times New Roman"/>
                <w:sz w:val="20"/>
                <w:szCs w:val="20"/>
                <w:lang w:eastAsia="de-DE"/>
              </w:rPr>
              <w:t xml:space="preserve"> durch d</w:t>
            </w:r>
            <w:r w:rsidR="00AD1777">
              <w:rPr>
                <w:rFonts w:ascii="Arial" w:eastAsia="Times New Roman" w:hAnsi="Arial" w:cs="Times New Roman"/>
                <w:sz w:val="20"/>
                <w:szCs w:val="20"/>
                <w:lang w:eastAsia="de-DE"/>
              </w:rPr>
              <w:t>ie</w:t>
            </w:r>
            <w:r>
              <w:rPr>
                <w:rFonts w:ascii="Arial" w:eastAsia="Times New Roman" w:hAnsi="Arial" w:cs="Times New Roman"/>
                <w:sz w:val="20"/>
                <w:szCs w:val="20"/>
                <w:lang w:eastAsia="de-DE"/>
              </w:rPr>
              <w:t xml:space="preserve"> Mindmap: Handlungssituationen richtig verstehen.</w:t>
            </w:r>
          </w:p>
          <w:p w14:paraId="66F90FBA" w14:textId="77777777" w:rsidR="005A1453" w:rsidRDefault="005A1453" w:rsidP="005A1453">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Klären von Verständnisfragen.</w:t>
            </w:r>
          </w:p>
          <w:p w14:paraId="7BDD52C5"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4BD4799"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r w:rsidR="005A1453">
              <w:rPr>
                <w:rFonts w:ascii="Arial" w:eastAsia="Times New Roman" w:hAnsi="Arial" w:cs="Times New Roman"/>
                <w:sz w:val="20"/>
                <w:szCs w:val="20"/>
                <w:lang w:eastAsia="de-DE"/>
              </w:rPr>
              <w:t>`</w:t>
            </w:r>
          </w:p>
        </w:tc>
      </w:tr>
      <w:tr w:rsidR="00834D5C" w:rsidRPr="004A483F" w14:paraId="5FD7B98F"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B624949" w14:textId="77777777" w:rsidR="00834D5C" w:rsidRPr="004A483F" w:rsidRDefault="00391F8D"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671DCC4E" wp14:editId="7D33B322">
                  <wp:extent cx="201295" cy="213360"/>
                  <wp:effectExtent l="0" t="0" r="8255" b="0"/>
                  <wp:docPr id="478" name="Grafik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74A23FFF"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F7E089C" w14:textId="77777777" w:rsidR="00834D5C" w:rsidRPr="004A483F"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Entscheidungsphase </w:t>
            </w:r>
          </w:p>
        </w:tc>
        <w:tc>
          <w:tcPr>
            <w:tcW w:w="3064" w:type="dxa"/>
            <w:tcBorders>
              <w:top w:val="single" w:sz="4" w:space="0" w:color="auto"/>
              <w:left w:val="single" w:sz="4" w:space="0" w:color="auto"/>
              <w:bottom w:val="single" w:sz="4" w:space="0" w:color="auto"/>
              <w:right w:val="single" w:sz="4" w:space="0" w:color="auto"/>
            </w:tcBorders>
            <w:vAlign w:val="center"/>
          </w:tcPr>
          <w:p w14:paraId="711CFC98" w14:textId="1CA9E19B" w:rsidR="00391F8D" w:rsidRPr="00391F8D" w:rsidRDefault="00391F8D" w:rsidP="00391F8D">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391F8D">
              <w:rPr>
                <w:rFonts w:ascii="Arial" w:eastAsia="Times New Roman" w:hAnsi="Arial" w:cs="Times New Roman"/>
                <w:sz w:val="20"/>
                <w:szCs w:val="20"/>
                <w:lang w:eastAsia="de-DE"/>
              </w:rPr>
              <w:t>Herausarbeiten einer Problem- oder Fragestellung aus der Handlungssituation. Festlegung des Themas</w:t>
            </w:r>
            <w:r w:rsidR="006D5D83">
              <w:rPr>
                <w:rFonts w:ascii="Arial" w:eastAsia="Times New Roman" w:hAnsi="Arial" w:cs="Times New Roman"/>
                <w:sz w:val="20"/>
                <w:szCs w:val="20"/>
                <w:lang w:eastAsia="de-DE"/>
              </w:rPr>
              <w:t>.</w:t>
            </w:r>
          </w:p>
          <w:p w14:paraId="00134EB4" w14:textId="77777777" w:rsidR="00834D5C" w:rsidRDefault="00834D5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FBF100D" w14:textId="77777777" w:rsidR="00834D5C" w:rsidRDefault="00391F8D"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15`</w:t>
            </w:r>
          </w:p>
        </w:tc>
      </w:tr>
      <w:tr w:rsidR="00834D5C" w:rsidRPr="004A483F" w14:paraId="078CFAE2"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1F68DB8" w14:textId="77777777" w:rsidR="00065790" w:rsidRPr="004A483F" w:rsidRDefault="00391F8D" w:rsidP="00065790">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36C27A5" wp14:editId="2739CE5E">
                  <wp:extent cx="201295" cy="213360"/>
                  <wp:effectExtent l="0" t="0" r="8255" b="0"/>
                  <wp:docPr id="479" name="Grafik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sidR="00065790">
              <w:rPr>
                <w:rFonts w:ascii="Arial" w:eastAsia="Times New Roman" w:hAnsi="Arial" w:cs="Arial"/>
                <w:noProof/>
                <w:color w:val="FFFFFF"/>
                <w:sz w:val="20"/>
                <w:szCs w:val="20"/>
                <w:lang w:eastAsia="de-DE"/>
              </w:rPr>
              <w:drawing>
                <wp:inline distT="0" distB="0" distL="0" distR="0" wp14:anchorId="6FAEB56D" wp14:editId="1C73092A">
                  <wp:extent cx="201295" cy="213360"/>
                  <wp:effectExtent l="0" t="0" r="825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AA7C5D4" w14:textId="77777777" w:rsidR="00834D5C" w:rsidRDefault="00065790"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roofErr w:type="spellStart"/>
            <w:r>
              <w:rPr>
                <w:rFonts w:ascii="Arial" w:eastAsia="Times New Roman" w:hAnsi="Arial" w:cs="Arial"/>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15D24C4" w14:textId="77777777" w:rsidR="00834D5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tc>
        <w:tc>
          <w:tcPr>
            <w:tcW w:w="3064" w:type="dxa"/>
            <w:tcBorders>
              <w:top w:val="single" w:sz="4" w:space="0" w:color="auto"/>
              <w:left w:val="single" w:sz="4" w:space="0" w:color="auto"/>
              <w:bottom w:val="single" w:sz="4" w:space="0" w:color="auto"/>
              <w:right w:val="single" w:sz="4" w:space="0" w:color="auto"/>
            </w:tcBorders>
            <w:vAlign w:val="center"/>
          </w:tcPr>
          <w:p w14:paraId="5D58495F" w14:textId="3C40B6C6" w:rsidR="00391F8D" w:rsidRDefault="00391F8D" w:rsidP="00391F8D">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Formulierung einer eigene</w:t>
            </w:r>
            <w:r w:rsidR="003B29F2">
              <w:rPr>
                <w:rFonts w:ascii="Arial" w:eastAsia="Times New Roman" w:hAnsi="Arial" w:cs="Times New Roman"/>
                <w:sz w:val="20"/>
                <w:szCs w:val="20"/>
                <w:lang w:eastAsia="de-DE"/>
              </w:rPr>
              <w:t>n Definition zum Begriff Kommunikation: Hilfestellung durch im Kurs angezeigte H5P- Anwendung</w:t>
            </w:r>
            <w:r w:rsidR="006D5D83">
              <w:rPr>
                <w:rFonts w:ascii="Arial" w:eastAsia="Times New Roman" w:hAnsi="Arial" w:cs="Times New Roman"/>
                <w:sz w:val="20"/>
                <w:szCs w:val="20"/>
                <w:lang w:eastAsia="de-DE"/>
              </w:rPr>
              <w:t>.</w:t>
            </w:r>
            <w:r w:rsidR="003B29F2">
              <w:rPr>
                <w:rFonts w:ascii="Arial" w:eastAsia="Times New Roman" w:hAnsi="Arial" w:cs="Times New Roman"/>
                <w:sz w:val="20"/>
                <w:szCs w:val="20"/>
                <w:lang w:eastAsia="de-DE"/>
              </w:rPr>
              <w:t xml:space="preserve"> </w:t>
            </w:r>
          </w:p>
          <w:p w14:paraId="1F039702" w14:textId="77777777" w:rsidR="00834D5C" w:rsidRDefault="00834D5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7C4E4DE" w14:textId="77777777" w:rsidR="00834D5C" w:rsidRDefault="00391F8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33624665"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6816899" w14:textId="77777777" w:rsidR="00834D5C" w:rsidRDefault="00834D5C" w:rsidP="007B378A">
            <w:pPr>
              <w:spacing w:line="276" w:lineRule="auto"/>
              <w:rPr>
                <w:rFonts w:ascii="Arial" w:eastAsia="Times New Roman" w:hAnsi="Arial" w:cs="Arial"/>
                <w:noProof/>
                <w:color w:val="FFFFFF"/>
                <w:sz w:val="20"/>
                <w:szCs w:val="20"/>
                <w:lang w:eastAsia="de-DE"/>
              </w:rPr>
            </w:pPr>
          </w:p>
          <w:p w14:paraId="6D968DC5" w14:textId="77777777" w:rsidR="00CF40E7" w:rsidRPr="004A483F" w:rsidRDefault="009815BE" w:rsidP="009815BE">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4335FC3" wp14:editId="41ED649A">
                  <wp:extent cx="353695" cy="250190"/>
                  <wp:effectExtent l="0" t="0" r="8255" b="0"/>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695" cy="2501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3C9B6C0" w14:textId="77777777" w:rsidR="00834D5C" w:rsidRDefault="00396CDC"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rPr>
                <w:rFonts w:ascii="Arial" w:eastAsia="Times New Roman" w:hAnsi="Arial" w:cs="Arial"/>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2C74CB14"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179F8440" w14:textId="77777777" w:rsidR="00A9782A" w:rsidRPr="004A483F"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
        </w:tc>
        <w:tc>
          <w:tcPr>
            <w:tcW w:w="3064" w:type="dxa"/>
            <w:tcBorders>
              <w:top w:val="single" w:sz="4" w:space="0" w:color="auto"/>
              <w:left w:val="single" w:sz="4" w:space="0" w:color="auto"/>
              <w:bottom w:val="single" w:sz="4" w:space="0" w:color="auto"/>
              <w:right w:val="single" w:sz="4" w:space="0" w:color="auto"/>
            </w:tcBorders>
            <w:vAlign w:val="center"/>
          </w:tcPr>
          <w:p w14:paraId="5DA157C0" w14:textId="483AB9F8"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Vergleich der Definitionen</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11B04C0D" w14:textId="77777777" w:rsidR="00834D5C" w:rsidRDefault="00A9782A"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10`</w:t>
            </w:r>
          </w:p>
        </w:tc>
      </w:tr>
      <w:tr w:rsidR="00834D5C" w:rsidRPr="004A483F" w14:paraId="135B2C49"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C3368F5" w14:textId="77777777" w:rsidR="00834D5C" w:rsidRPr="004A483F" w:rsidRDefault="001851C0" w:rsidP="007B378A">
            <w:pPr>
              <w:spacing w:line="276" w:lineRule="auto"/>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4B393A97" wp14:editId="6D899A1B">
                  <wp:extent cx="201295" cy="213360"/>
                  <wp:effectExtent l="0" t="0" r="8255" b="0"/>
                  <wp:docPr id="484" name="Grafik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r>
              <w:rPr>
                <w:rFonts w:ascii="Arial" w:eastAsia="Times New Roman" w:hAnsi="Arial" w:cs="Arial"/>
                <w:noProof/>
                <w:color w:val="FFFFFF"/>
                <w:sz w:val="20"/>
                <w:szCs w:val="20"/>
                <w:lang w:eastAsia="de-DE"/>
              </w:rPr>
              <w:drawing>
                <wp:inline distT="0" distB="0" distL="0" distR="0" wp14:anchorId="52E9E330" wp14:editId="71BD7922">
                  <wp:extent cx="201295" cy="213360"/>
                  <wp:effectExtent l="0" t="0" r="8255" b="0"/>
                  <wp:docPr id="485" name="Grafik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B4E57CB" w14:textId="77777777" w:rsidR="00834D5C" w:rsidRDefault="00834D5C" w:rsidP="00834D5C">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478AE9F3"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Durchführungsphase</w:t>
            </w:r>
          </w:p>
          <w:p w14:paraId="373DFC00" w14:textId="77777777" w:rsidR="00834D5C" w:rsidRPr="004A483F"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Ergebnissicherung Teil 2</w:t>
            </w:r>
          </w:p>
        </w:tc>
        <w:tc>
          <w:tcPr>
            <w:tcW w:w="3064" w:type="dxa"/>
            <w:tcBorders>
              <w:top w:val="single" w:sz="4" w:space="0" w:color="auto"/>
              <w:left w:val="single" w:sz="4" w:space="0" w:color="auto"/>
              <w:bottom w:val="single" w:sz="4" w:space="0" w:color="auto"/>
              <w:right w:val="single" w:sz="4" w:space="0" w:color="auto"/>
            </w:tcBorders>
            <w:vAlign w:val="center"/>
          </w:tcPr>
          <w:p w14:paraId="5FF954FB" w14:textId="3F3E4A98" w:rsidR="00834D5C" w:rsidRDefault="001851C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Üb</w:t>
            </w:r>
            <w:r w:rsidR="00065790">
              <w:rPr>
                <w:rFonts w:ascii="Arial" w:eastAsia="Times New Roman" w:hAnsi="Arial" w:cs="Times New Roman"/>
                <w:sz w:val="20"/>
                <w:szCs w:val="20"/>
                <w:lang w:eastAsia="de-DE"/>
              </w:rPr>
              <w:t>erarbeitung der Definitionen</w:t>
            </w:r>
            <w:r w:rsidR="00AD1777">
              <w:rPr>
                <w:rFonts w:ascii="Arial" w:eastAsia="Times New Roman" w:hAnsi="Arial" w:cs="Times New Roman"/>
                <w:sz w:val="20"/>
                <w:szCs w:val="20"/>
                <w:lang w:eastAsia="de-DE"/>
              </w:rPr>
              <w:t>,</w:t>
            </w:r>
            <w:r w:rsidR="00065790">
              <w:rPr>
                <w:rFonts w:ascii="Arial" w:eastAsia="Times New Roman" w:hAnsi="Arial" w:cs="Times New Roman"/>
                <w:sz w:val="20"/>
                <w:szCs w:val="20"/>
                <w:lang w:eastAsia="de-DE"/>
              </w:rPr>
              <w:t xml:space="preserve"> falls nötig</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B3DF7DF" w14:textId="77777777" w:rsidR="00834D5C" w:rsidRDefault="001533A3"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834D5C" w:rsidRPr="004A483F" w14:paraId="3BAAFFB1"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BBEB32E" w14:textId="77777777" w:rsidR="00834D5C" w:rsidRPr="004A483F" w:rsidRDefault="001851C0" w:rsidP="00A22CBC">
            <w:pPr>
              <w:spacing w:line="276" w:lineRule="auto"/>
              <w:jc w:val="center"/>
              <w:rPr>
                <w:rFonts w:ascii="Arial" w:eastAsia="Times New Roman" w:hAnsi="Arial" w:cs="Arial"/>
                <w:noProof/>
                <w:color w:val="FFFFFF"/>
                <w:sz w:val="20"/>
                <w:szCs w:val="20"/>
                <w:lang w:eastAsia="de-DE"/>
              </w:rPr>
            </w:pPr>
            <w:r>
              <w:rPr>
                <w:rFonts w:ascii="Arial" w:eastAsia="Times New Roman" w:hAnsi="Arial" w:cs="Arial"/>
                <w:noProof/>
                <w:color w:val="FFFFFF"/>
                <w:sz w:val="20"/>
                <w:szCs w:val="20"/>
                <w:lang w:eastAsia="de-DE"/>
              </w:rPr>
              <w:drawing>
                <wp:inline distT="0" distB="0" distL="0" distR="0" wp14:anchorId="0CDCFF3F" wp14:editId="1538CAF6">
                  <wp:extent cx="237490" cy="243840"/>
                  <wp:effectExtent l="0" t="0" r="0" b="3810"/>
                  <wp:docPr id="486" name="Grafik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490" cy="24384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DECAA33" w14:textId="77777777" w:rsidR="00834D5C" w:rsidRDefault="004679A0" w:rsidP="00834D5C">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B4A531A"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Kontrollphase</w:t>
            </w:r>
          </w:p>
          <w:p w14:paraId="3D62C77D" w14:textId="77777777" w:rsidR="00834D5C" w:rsidRPr="004A483F" w:rsidRDefault="008A785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Präsentation der Ergebnisse</w:t>
            </w:r>
          </w:p>
        </w:tc>
        <w:tc>
          <w:tcPr>
            <w:tcW w:w="3064" w:type="dxa"/>
            <w:tcBorders>
              <w:top w:val="single" w:sz="4" w:space="0" w:color="auto"/>
              <w:left w:val="single" w:sz="4" w:space="0" w:color="auto"/>
              <w:bottom w:val="single" w:sz="4" w:space="0" w:color="auto"/>
              <w:right w:val="single" w:sz="4" w:space="0" w:color="auto"/>
            </w:tcBorders>
            <w:vAlign w:val="center"/>
          </w:tcPr>
          <w:p w14:paraId="118BE559" w14:textId="53C072DF" w:rsidR="00834D5C" w:rsidRDefault="001851C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Präsentation der Ergebnisse im Plenum</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EEA4021" w14:textId="77777777" w:rsidR="00834D5C" w:rsidRDefault="001533A3"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5</w:t>
            </w:r>
            <w:r w:rsidR="001851C0">
              <w:rPr>
                <w:rFonts w:ascii="Arial" w:eastAsia="Times New Roman" w:hAnsi="Arial" w:cs="Times New Roman"/>
                <w:sz w:val="20"/>
                <w:szCs w:val="20"/>
                <w:lang w:eastAsia="de-DE"/>
              </w:rPr>
              <w:t>`</w:t>
            </w:r>
          </w:p>
        </w:tc>
      </w:tr>
      <w:tr w:rsidR="004A483F" w:rsidRPr="004A483F" w14:paraId="65B3244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A1FEAA4"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2208" behindDoc="0" locked="0" layoutInCell="0" allowOverlap="1" wp14:anchorId="3ECF0640" wp14:editId="7814BC5D">
                  <wp:simplePos x="0" y="0"/>
                  <wp:positionH relativeFrom="rightMargin">
                    <wp:posOffset>-460375</wp:posOffset>
                  </wp:positionH>
                  <wp:positionV relativeFrom="paragraph">
                    <wp:posOffset>38100</wp:posOffset>
                  </wp:positionV>
                  <wp:extent cx="200025" cy="213995"/>
                  <wp:effectExtent l="0" t="0" r="0" b="0"/>
                  <wp:wrapNone/>
                  <wp:docPr id="3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673600" behindDoc="0" locked="0" layoutInCell="0" allowOverlap="1" wp14:anchorId="67FFD226" wp14:editId="3D6F7628">
                  <wp:simplePos x="0" y="0"/>
                  <wp:positionH relativeFrom="rightMargin">
                    <wp:posOffset>-5949950</wp:posOffset>
                  </wp:positionH>
                  <wp:positionV relativeFrom="paragraph">
                    <wp:posOffset>98425</wp:posOffset>
                  </wp:positionV>
                  <wp:extent cx="200025" cy="213995"/>
                  <wp:effectExtent l="0" t="0" r="0" b="0"/>
                  <wp:wrapNone/>
                  <wp:docPr id="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579580B"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B3355E5"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3B72F900" w14:textId="77777777" w:rsidR="004A483F" w:rsidRPr="004A483F" w:rsidRDefault="00AE6A4E"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Reflexion des Lernschritts</w:t>
            </w:r>
            <w:r w:rsidR="004A483F" w:rsidRPr="004A483F">
              <w:rPr>
                <w:rFonts w:ascii="Arial" w:eastAsia="Times New Roman" w:hAnsi="Arial" w:cs="Times New Roman"/>
                <w:sz w:val="20"/>
                <w:szCs w:val="20"/>
                <w:lang w:eastAsia="de-DE"/>
              </w:rPr>
              <w:t xml:space="preserve"> 1</w:t>
            </w:r>
          </w:p>
        </w:tc>
        <w:tc>
          <w:tcPr>
            <w:tcW w:w="3064" w:type="dxa"/>
            <w:tcBorders>
              <w:top w:val="single" w:sz="4" w:space="0" w:color="auto"/>
              <w:left w:val="single" w:sz="4" w:space="0" w:color="auto"/>
              <w:bottom w:val="single" w:sz="4" w:space="0" w:color="auto"/>
              <w:right w:val="single" w:sz="4" w:space="0" w:color="auto"/>
            </w:tcBorders>
            <w:vAlign w:val="center"/>
          </w:tcPr>
          <w:p w14:paraId="44C7416D" w14:textId="1903C40F"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roofErr w:type="spellStart"/>
            <w:r w:rsidRPr="004A483F">
              <w:rPr>
                <w:rFonts w:ascii="Arial" w:eastAsia="Times New Roman" w:hAnsi="Arial" w:cs="Times New Roman"/>
                <w:sz w:val="20"/>
                <w:szCs w:val="20"/>
                <w:lang w:eastAsia="de-DE"/>
              </w:rPr>
              <w:t>Moodle</w:t>
            </w:r>
            <w:proofErr w:type="spellEnd"/>
            <w:r w:rsidRPr="004A483F">
              <w:rPr>
                <w:rFonts w:ascii="Arial" w:eastAsia="Times New Roman" w:hAnsi="Arial" w:cs="Times New Roman"/>
                <w:sz w:val="20"/>
                <w:szCs w:val="20"/>
                <w:lang w:eastAsia="de-DE"/>
              </w:rPr>
              <w:t>-Aktivität „Befragung“: Selbsteinschätzung</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B25D6EE"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43AD962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vAlign w:val="center"/>
          </w:tcPr>
          <w:p w14:paraId="2482A982" w14:textId="77777777" w:rsidR="004A483F" w:rsidRPr="004A483F" w:rsidRDefault="004679A0" w:rsidP="004A483F">
            <w:pPr>
              <w:spacing w:line="276" w:lineRule="auto"/>
              <w:rPr>
                <w:rFonts w:ascii="Arial" w:eastAsia="Times New Roman" w:hAnsi="Arial" w:cs="Times New Roman"/>
                <w:sz w:val="20"/>
                <w:szCs w:val="20"/>
                <w:lang w:eastAsia="de-DE"/>
              </w:rPr>
            </w:pPr>
            <w:r>
              <w:rPr>
                <w:rFonts w:ascii="Arial" w:eastAsia="Times New Roman" w:hAnsi="Arial" w:cs="Times New Roman"/>
                <w:sz w:val="20"/>
                <w:szCs w:val="20"/>
                <w:lang w:eastAsia="de-DE"/>
              </w:rPr>
              <w:lastRenderedPageBreak/>
              <w:t>Le</w:t>
            </w:r>
            <w:r w:rsidR="00065790">
              <w:rPr>
                <w:rFonts w:ascii="Arial" w:eastAsia="Times New Roman" w:hAnsi="Arial" w:cs="Times New Roman"/>
                <w:sz w:val="20"/>
                <w:szCs w:val="20"/>
                <w:lang w:eastAsia="de-DE"/>
              </w:rPr>
              <w:t xml:space="preserve">rnschritt 1.1: Kommunikationsmodelle </w:t>
            </w:r>
            <w:r w:rsidR="002D4F6D">
              <w:rPr>
                <w:rFonts w:ascii="Arial" w:eastAsia="Times New Roman" w:hAnsi="Arial" w:cs="Arial"/>
                <w:sz w:val="20"/>
                <w:szCs w:val="20"/>
                <w:lang w:eastAsia="de-DE"/>
              </w:rPr>
              <w:t xml:space="preserve">(Dauer: 180 </w:t>
            </w:r>
            <w:r w:rsidR="004A483F" w:rsidRPr="004A483F">
              <w:rPr>
                <w:rFonts w:ascii="Arial" w:eastAsia="Times New Roman" w:hAnsi="Arial" w:cs="Arial"/>
                <w:sz w:val="20"/>
                <w:szCs w:val="20"/>
                <w:lang w:eastAsia="de-DE"/>
              </w:rPr>
              <w:t>Minuten)</w:t>
            </w:r>
          </w:p>
        </w:tc>
      </w:tr>
      <w:tr w:rsidR="004A483F" w:rsidRPr="004A483F" w14:paraId="6008D05F"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75670DCB" w14:textId="77777777" w:rsidR="004A483F" w:rsidRPr="004A483F" w:rsidRDefault="00A22CBC" w:rsidP="00A22CBC">
            <w:pPr>
              <w:spacing w:line="276" w:lineRule="auto"/>
              <w:jc w:val="center"/>
              <w:rPr>
                <w:rFonts w:ascii="Arial" w:eastAsia="Times New Roman" w:hAnsi="Arial" w:cs="Arial"/>
                <w:i/>
                <w:sz w:val="20"/>
                <w:szCs w:val="20"/>
                <w:lang w:eastAsia="de-DE"/>
              </w:rPr>
            </w:pPr>
            <w:r>
              <w:rPr>
                <w:rFonts w:ascii="Arial" w:eastAsia="Times New Roman" w:hAnsi="Arial" w:cs="Arial"/>
                <w:i/>
                <w:noProof/>
                <w:sz w:val="20"/>
                <w:szCs w:val="20"/>
                <w:lang w:eastAsia="de-DE"/>
              </w:rPr>
              <w:drawing>
                <wp:inline distT="0" distB="0" distL="0" distR="0" wp14:anchorId="66B75D9C" wp14:editId="238F17BE">
                  <wp:extent cx="237490" cy="237490"/>
                  <wp:effectExtent l="0" t="0" r="0" b="0"/>
                  <wp:docPr id="488" name="Grafik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0D890F99" w14:textId="77777777" w:rsidR="004A483F"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E2814F5"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42B8D392"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47995657" w14:textId="40852E45" w:rsidR="004A483F" w:rsidRPr="004A483F" w:rsidRDefault="004679A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Appetizer</w:t>
            </w:r>
            <w:r w:rsidR="00065790">
              <w:rPr>
                <w:rFonts w:ascii="Arial" w:eastAsia="Times New Roman" w:hAnsi="Arial" w:cs="Times New Roman"/>
                <w:sz w:val="20"/>
                <w:szCs w:val="20"/>
                <w:lang w:eastAsia="de-DE"/>
              </w:rPr>
              <w:t xml:space="preserve">: </w:t>
            </w:r>
            <w:proofErr w:type="spellStart"/>
            <w:r w:rsidR="00065790">
              <w:rPr>
                <w:rFonts w:ascii="Arial" w:eastAsia="Times New Roman" w:hAnsi="Arial" w:cs="Times New Roman"/>
                <w:sz w:val="20"/>
                <w:szCs w:val="20"/>
                <w:lang w:eastAsia="de-DE"/>
              </w:rPr>
              <w:t>Youtube</w:t>
            </w:r>
            <w:proofErr w:type="spellEnd"/>
            <w:r w:rsidR="00065790">
              <w:rPr>
                <w:rFonts w:ascii="Arial" w:eastAsia="Times New Roman" w:hAnsi="Arial" w:cs="Times New Roman"/>
                <w:sz w:val="20"/>
                <w:szCs w:val="20"/>
                <w:lang w:eastAsia="de-DE"/>
              </w:rPr>
              <w:t xml:space="preserve">-Video,  Loriot.  </w:t>
            </w:r>
            <w:r w:rsidR="00A22CBC">
              <w:rPr>
                <w:rFonts w:ascii="Arial" w:eastAsia="Times New Roman" w:hAnsi="Arial" w:cs="Times New Roman"/>
                <w:sz w:val="20"/>
                <w:szCs w:val="20"/>
                <w:lang w:eastAsia="de-DE"/>
              </w:rPr>
              <w:t>Erfahrungsaustausch, Diskussion</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0921A53" w14:textId="77777777" w:rsidR="004A483F"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15</w:t>
            </w:r>
            <w:r w:rsidR="004A483F" w:rsidRPr="004A483F">
              <w:rPr>
                <w:rFonts w:ascii="Arial" w:eastAsia="Times New Roman" w:hAnsi="Arial" w:cs="Times New Roman"/>
                <w:sz w:val="20"/>
                <w:szCs w:val="20"/>
                <w:lang w:eastAsia="de-DE"/>
              </w:rPr>
              <w:t>‘</w:t>
            </w:r>
          </w:p>
        </w:tc>
      </w:tr>
      <w:tr w:rsidR="004A483F" w:rsidRPr="004A483F" w14:paraId="0308498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D2EADC5" w14:textId="77777777" w:rsidR="00A22CBC"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670528" behindDoc="0" locked="0" layoutInCell="0" allowOverlap="1" wp14:anchorId="438EA758" wp14:editId="257966F4">
                  <wp:simplePos x="0" y="0"/>
                  <wp:positionH relativeFrom="rightMargin">
                    <wp:posOffset>-5956935</wp:posOffset>
                  </wp:positionH>
                  <wp:positionV relativeFrom="paragraph">
                    <wp:posOffset>24765</wp:posOffset>
                  </wp:positionV>
                  <wp:extent cx="200025" cy="213995"/>
                  <wp:effectExtent l="0" t="0" r="3175" b="1905"/>
                  <wp:wrapNone/>
                  <wp:docPr id="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CD2F91"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Arial" w:eastAsia="Times New Roman" w:hAnsi="Arial" w:cs="Arial"/>
                <w:noProof/>
                <w:color w:val="FFFFFF"/>
                <w:sz w:val="20"/>
                <w:szCs w:val="20"/>
                <w:lang w:eastAsia="de-DE"/>
              </w:rPr>
              <w:drawing>
                <wp:anchor distT="0" distB="0" distL="114300" distR="114300" simplePos="0" relativeHeight="251672576" behindDoc="0" locked="0" layoutInCell="0" allowOverlap="1" wp14:anchorId="462C3BE8" wp14:editId="53F97E91">
                  <wp:simplePos x="0" y="0"/>
                  <wp:positionH relativeFrom="rightMargin">
                    <wp:posOffset>-6062345</wp:posOffset>
                  </wp:positionH>
                  <wp:positionV relativeFrom="paragraph">
                    <wp:posOffset>275590</wp:posOffset>
                  </wp:positionV>
                  <wp:extent cx="409575" cy="201295"/>
                  <wp:effectExtent l="0" t="0" r="0" b="1905"/>
                  <wp:wrapNone/>
                  <wp:docPr id="12"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A68EB6" w14:textId="77777777" w:rsidR="00A22CBC" w:rsidRDefault="00065790" w:rsidP="00065790">
            <w:pPr>
              <w:spacing w:line="276" w:lineRule="auto"/>
              <w:jc w:val="center"/>
              <w:rPr>
                <w:rFonts w:ascii="Arial" w:eastAsia="Times New Roman" w:hAnsi="Arial" w:cs="Times New Roman"/>
                <w:noProof/>
                <w:color w:val="FFFFFF"/>
                <w:sz w:val="20"/>
                <w:szCs w:val="20"/>
                <w:lang w:eastAsia="de-DE"/>
              </w:rPr>
            </w:pPr>
            <w:r>
              <w:rPr>
                <w:rFonts w:ascii="Arial" w:eastAsia="Times New Roman" w:hAnsi="Arial" w:cs="Times New Roman"/>
                <w:noProof/>
                <w:color w:val="FFFFFF"/>
                <w:sz w:val="20"/>
                <w:szCs w:val="20"/>
                <w:lang w:eastAsia="de-DE"/>
              </w:rPr>
              <w:drawing>
                <wp:inline distT="0" distB="0" distL="0" distR="0" wp14:anchorId="513AFA05" wp14:editId="5E9679BE">
                  <wp:extent cx="237490" cy="237490"/>
                  <wp:effectExtent l="0" t="0" r="0" b="0"/>
                  <wp:docPr id="489" name="Grafik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p w14:paraId="64BDCF6E" w14:textId="77777777" w:rsidR="00A22CBC" w:rsidRDefault="00A22CBC" w:rsidP="004A483F">
            <w:pPr>
              <w:spacing w:line="276" w:lineRule="auto"/>
              <w:rPr>
                <w:rFonts w:ascii="Arial" w:eastAsia="Times New Roman" w:hAnsi="Arial" w:cs="Times New Roman"/>
                <w:noProof/>
                <w:color w:val="FFFFFF"/>
                <w:sz w:val="20"/>
                <w:szCs w:val="20"/>
                <w:lang w:eastAsia="de-DE"/>
              </w:rPr>
            </w:pPr>
          </w:p>
          <w:p w14:paraId="60CB9DB4" w14:textId="77777777" w:rsidR="004A483F" w:rsidRPr="004A483F" w:rsidRDefault="004A483F" w:rsidP="00A22CBC">
            <w:pPr>
              <w:spacing w:line="276" w:lineRule="auto"/>
              <w:jc w:val="center"/>
              <w:rPr>
                <w:rFonts w:ascii="Arial" w:eastAsia="Times New Roman" w:hAnsi="Arial" w:cs="Times New Roman"/>
                <w:noProof/>
                <w:color w:val="FFFFFF"/>
                <w:sz w:val="20"/>
                <w:szCs w:val="20"/>
                <w:lang w:eastAsia="de-DE"/>
              </w:rPr>
            </w:pPr>
            <w:r w:rsidRPr="004A483F">
              <w:rPr>
                <w:rFonts w:ascii="Arial" w:eastAsia="Times New Roman" w:hAnsi="Arial" w:cs="Arial"/>
                <w:noProof/>
                <w:sz w:val="20"/>
                <w:szCs w:val="20"/>
                <w:lang w:eastAsia="de-DE"/>
              </w:rPr>
              <w:drawing>
                <wp:anchor distT="0" distB="0" distL="114300" distR="114300" simplePos="0" relativeHeight="251671552" behindDoc="0" locked="0" layoutInCell="0" allowOverlap="1" wp14:anchorId="4DC94564" wp14:editId="7D0C17C9">
                  <wp:simplePos x="0" y="0"/>
                  <wp:positionH relativeFrom="rightMargin">
                    <wp:posOffset>-5991860</wp:posOffset>
                  </wp:positionH>
                  <wp:positionV relativeFrom="paragraph">
                    <wp:posOffset>517525</wp:posOffset>
                  </wp:positionV>
                  <wp:extent cx="288925" cy="288925"/>
                  <wp:effectExtent l="0" t="0" r="0"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6DEE0F"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p w14:paraId="5A52B653"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229782D" w14:textId="77777777" w:rsidR="004A483F" w:rsidRPr="004A483F" w:rsidRDefault="00065790"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BF43102" w14:textId="77777777" w:rsidR="00396CDC"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620911AF"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10F85F70" w14:textId="77777777" w:rsidR="004A483F"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Hinführung</w:t>
            </w:r>
            <w:r w:rsidR="00CF40E7">
              <w:rPr>
                <w:rFonts w:ascii="Arial" w:eastAsia="Times New Roman" w:hAnsi="Arial" w:cs="Times New Roman"/>
                <w:sz w:val="20"/>
                <w:szCs w:val="20"/>
                <w:lang w:eastAsia="de-DE"/>
              </w:rPr>
              <w:t xml:space="preserve"> Teil 1</w:t>
            </w:r>
          </w:p>
        </w:tc>
        <w:tc>
          <w:tcPr>
            <w:tcW w:w="3064" w:type="dxa"/>
            <w:tcBorders>
              <w:top w:val="single" w:sz="4" w:space="0" w:color="auto"/>
              <w:left w:val="single" w:sz="4" w:space="0" w:color="auto"/>
              <w:bottom w:val="single" w:sz="4" w:space="0" w:color="auto"/>
              <w:right w:val="single" w:sz="4" w:space="0" w:color="auto"/>
            </w:tcBorders>
            <w:vAlign w:val="center"/>
          </w:tcPr>
          <w:p w14:paraId="2371FEA4" w14:textId="504CD718" w:rsidR="00A22CBC" w:rsidRDefault="0006579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„Man kann nicht </w:t>
            </w:r>
            <w:proofErr w:type="spellStart"/>
            <w:r>
              <w:rPr>
                <w:rFonts w:ascii="Arial" w:eastAsia="Times New Roman" w:hAnsi="Arial" w:cs="Times New Roman"/>
                <w:sz w:val="20"/>
                <w:szCs w:val="20"/>
                <w:lang w:eastAsia="de-DE"/>
              </w:rPr>
              <w:t>nicht</w:t>
            </w:r>
            <w:proofErr w:type="spellEnd"/>
            <w:r>
              <w:rPr>
                <w:rFonts w:ascii="Arial" w:eastAsia="Times New Roman" w:hAnsi="Arial" w:cs="Times New Roman"/>
                <w:sz w:val="20"/>
                <w:szCs w:val="20"/>
                <w:lang w:eastAsia="de-DE"/>
              </w:rPr>
              <w:t xml:space="preserve"> </w:t>
            </w:r>
            <w:proofErr w:type="spellStart"/>
            <w:r>
              <w:rPr>
                <w:rFonts w:ascii="Arial" w:eastAsia="Times New Roman" w:hAnsi="Arial" w:cs="Times New Roman"/>
                <w:sz w:val="20"/>
                <w:szCs w:val="20"/>
                <w:lang w:eastAsia="de-DE"/>
              </w:rPr>
              <w:t>kommunizieren“,als</w:t>
            </w:r>
            <w:proofErr w:type="spellEnd"/>
            <w:r>
              <w:rPr>
                <w:rFonts w:ascii="Arial" w:eastAsia="Times New Roman" w:hAnsi="Arial" w:cs="Times New Roman"/>
                <w:sz w:val="20"/>
                <w:szCs w:val="20"/>
                <w:lang w:eastAsia="de-DE"/>
              </w:rPr>
              <w:t xml:space="preserve"> Problematisierung. Stellungnahme bereits in Kachel 1</w:t>
            </w:r>
            <w:r w:rsidR="006D5D83">
              <w:rPr>
                <w:rFonts w:ascii="Arial" w:eastAsia="Times New Roman" w:hAnsi="Arial" w:cs="Times New Roman"/>
                <w:sz w:val="20"/>
                <w:szCs w:val="20"/>
                <w:lang w:eastAsia="de-DE"/>
              </w:rPr>
              <w:t>.</w:t>
            </w:r>
            <w:r>
              <w:rPr>
                <w:rFonts w:ascii="Arial" w:eastAsia="Times New Roman" w:hAnsi="Arial" w:cs="Times New Roman"/>
                <w:sz w:val="20"/>
                <w:szCs w:val="20"/>
                <w:lang w:eastAsia="de-DE"/>
              </w:rPr>
              <w:t xml:space="preserve"> </w:t>
            </w:r>
          </w:p>
          <w:p w14:paraId="6742A0D5" w14:textId="77777777" w:rsidR="00CF40E7"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0221019F" w14:textId="77777777" w:rsidR="00A22CBC"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p w14:paraId="4747D600" w14:textId="77777777" w:rsidR="00A22CBC"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9E9A268" w14:textId="77777777" w:rsidR="004A483F" w:rsidRPr="004A483F" w:rsidRDefault="00A22CB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A22CBC" w:rsidRPr="004A483F" w14:paraId="1D182CB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6FFA4A8F"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ABB7C01" wp14:editId="4590F43A">
                  <wp:extent cx="201295" cy="213360"/>
                  <wp:effectExtent l="0" t="0" r="8255" b="0"/>
                  <wp:docPr id="490" name="Grafik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700B53D3" w14:textId="77777777" w:rsidR="00A22CBC"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D9BAA94"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57EBE361" w14:textId="77777777" w:rsidR="00A22CBC" w:rsidRPr="004A483F"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Arbeitsauftrag </w:t>
            </w:r>
          </w:p>
        </w:tc>
        <w:tc>
          <w:tcPr>
            <w:tcW w:w="3064" w:type="dxa"/>
            <w:tcBorders>
              <w:top w:val="single" w:sz="4" w:space="0" w:color="auto"/>
              <w:left w:val="single" w:sz="4" w:space="0" w:color="auto"/>
              <w:bottom w:val="single" w:sz="4" w:space="0" w:color="auto"/>
              <w:right w:val="single" w:sz="4" w:space="0" w:color="auto"/>
            </w:tcBorders>
            <w:vAlign w:val="center"/>
          </w:tcPr>
          <w:p w14:paraId="0F7EE492" w14:textId="77777777" w:rsidR="00E068F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Kennenlernen</w:t>
            </w:r>
            <w:r w:rsidR="00AE6A4E">
              <w:rPr>
                <w:rFonts w:ascii="Arial" w:eastAsia="Times New Roman" w:hAnsi="Arial" w:cs="Times New Roman"/>
                <w:sz w:val="20"/>
                <w:szCs w:val="20"/>
                <w:lang w:eastAsia="de-DE"/>
              </w:rPr>
              <w:t xml:space="preserve"> </w:t>
            </w:r>
            <w:r w:rsidR="00065790">
              <w:rPr>
                <w:rFonts w:ascii="Arial" w:eastAsia="Times New Roman" w:hAnsi="Arial" w:cs="Times New Roman"/>
                <w:sz w:val="20"/>
                <w:szCs w:val="20"/>
                <w:lang w:eastAsia="de-DE"/>
              </w:rPr>
              <w:t>untersc</w:t>
            </w:r>
            <w:r>
              <w:rPr>
                <w:rFonts w:ascii="Arial" w:eastAsia="Times New Roman" w:hAnsi="Arial" w:cs="Times New Roman"/>
                <w:sz w:val="20"/>
                <w:szCs w:val="20"/>
                <w:lang w:eastAsia="de-DE"/>
              </w:rPr>
              <w:t>hiedlicher Kommunikationsmodelle (Vier- Ohren- Modell, Schulz von Thun</w:t>
            </w:r>
          </w:p>
          <w:p w14:paraId="121370D6" w14:textId="13BDDA1A" w:rsidR="00A22CBC"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roofErr w:type="spellStart"/>
            <w:r>
              <w:rPr>
                <w:rFonts w:ascii="Arial" w:eastAsia="Times New Roman" w:hAnsi="Arial" w:cs="Times New Roman"/>
                <w:sz w:val="20"/>
                <w:szCs w:val="20"/>
                <w:lang w:eastAsia="de-DE"/>
              </w:rPr>
              <w:t>Axione</w:t>
            </w:r>
            <w:proofErr w:type="spellEnd"/>
            <w:r>
              <w:rPr>
                <w:rFonts w:ascii="Arial" w:eastAsia="Times New Roman" w:hAnsi="Arial" w:cs="Times New Roman"/>
                <w:sz w:val="20"/>
                <w:szCs w:val="20"/>
                <w:lang w:eastAsia="de-DE"/>
              </w:rPr>
              <w:t xml:space="preserve"> von </w:t>
            </w:r>
            <w:proofErr w:type="spellStart"/>
            <w:r>
              <w:rPr>
                <w:rFonts w:ascii="Arial" w:eastAsia="Times New Roman" w:hAnsi="Arial" w:cs="Times New Roman"/>
                <w:sz w:val="20"/>
                <w:szCs w:val="20"/>
                <w:lang w:eastAsia="de-DE"/>
              </w:rPr>
              <w:t>Watzlawik</w:t>
            </w:r>
            <w:proofErr w:type="spellEnd"/>
            <w:r>
              <w:rPr>
                <w:rFonts w:ascii="Arial" w:eastAsia="Times New Roman" w:hAnsi="Arial" w:cs="Times New Roman"/>
                <w:sz w:val="20"/>
                <w:szCs w:val="20"/>
                <w:lang w:eastAsia="de-DE"/>
              </w:rPr>
              <w:t>)</w:t>
            </w:r>
            <w:r w:rsidR="006D5D83">
              <w:rPr>
                <w:rFonts w:ascii="Arial" w:eastAsia="Times New Roman" w:hAnsi="Arial" w:cs="Times New Roman"/>
                <w:sz w:val="20"/>
                <w:szCs w:val="20"/>
                <w:lang w:eastAsia="de-DE"/>
              </w:rPr>
              <w:t>.</w:t>
            </w:r>
          </w:p>
          <w:p w14:paraId="0EDC7346" w14:textId="7564E358" w:rsidR="00E068FF" w:rsidRPr="004A483F" w:rsidRDefault="00E068F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Ermittlung von Handlungsstrategien für die Praxis</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A3EFA61" w14:textId="77777777" w:rsidR="00A22CBC"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35`</w:t>
            </w:r>
          </w:p>
        </w:tc>
      </w:tr>
      <w:tr w:rsidR="00CF40E7" w:rsidRPr="004A483F" w14:paraId="1C720CA9"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377206C" w14:textId="77777777" w:rsidR="00CF40E7"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4F621F2" wp14:editId="518128B0">
                  <wp:extent cx="237490" cy="237490"/>
                  <wp:effectExtent l="0" t="0" r="0" b="0"/>
                  <wp:docPr id="491" name="Grafik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490" cy="23749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4C23A9D2" w14:textId="77777777" w:rsidR="00CF40E7" w:rsidRPr="004A483F" w:rsidRDefault="00CF40E7"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0F36CE49" w14:textId="77777777" w:rsidR="00396CDC" w:rsidRDefault="00396CDC"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449476B3" w14:textId="77777777" w:rsidR="00CF40E7"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Ergebnissicherung </w:t>
            </w:r>
          </w:p>
        </w:tc>
        <w:tc>
          <w:tcPr>
            <w:tcW w:w="3064" w:type="dxa"/>
            <w:tcBorders>
              <w:top w:val="single" w:sz="4" w:space="0" w:color="auto"/>
              <w:left w:val="single" w:sz="4" w:space="0" w:color="auto"/>
              <w:bottom w:val="single" w:sz="4" w:space="0" w:color="auto"/>
              <w:right w:val="single" w:sz="4" w:space="0" w:color="auto"/>
            </w:tcBorders>
            <w:vAlign w:val="center"/>
          </w:tcPr>
          <w:p w14:paraId="0E9A8301" w14:textId="77777777" w:rsidR="00CF40E7" w:rsidRDefault="00CF40E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Austausch über</w:t>
            </w:r>
            <w:r w:rsidR="00B64188">
              <w:rPr>
                <w:rFonts w:ascii="Arial" w:eastAsia="Times New Roman" w:hAnsi="Arial" w:cs="Times New Roman"/>
                <w:sz w:val="20"/>
                <w:szCs w:val="20"/>
                <w:lang w:eastAsia="de-DE"/>
              </w:rPr>
              <w:t xml:space="preserve"> unterschiedliche Kommunikationsmodelle.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58A065E6" w14:textId="77777777" w:rsidR="00CF40E7" w:rsidRPr="004A483F" w:rsidRDefault="0036567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A22CBC" w:rsidRPr="004A483F" w14:paraId="68EB154E"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E5C7CA5" w14:textId="77777777" w:rsidR="00A22CBC" w:rsidRPr="004A483F" w:rsidRDefault="00CF40E7" w:rsidP="00CF40E7">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6302D7BB" wp14:editId="7F1AFB12">
                  <wp:extent cx="201295" cy="213360"/>
                  <wp:effectExtent l="0" t="0" r="8255" b="0"/>
                  <wp:docPr id="492" name="Grafik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295" cy="213360"/>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1D26AA33" w14:textId="77777777" w:rsidR="00A22CBC" w:rsidRPr="004A483F" w:rsidRDefault="00A22CBC"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6F5C1B59" w14:textId="77777777" w:rsidR="00396CDC" w:rsidRDefault="00396CD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3B9227B5" w14:textId="77777777" w:rsidR="00A22CBC" w:rsidRPr="004A483F" w:rsidRDefault="00CF40E7"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r w:rsidR="00396CDC">
              <w:rPr>
                <w:rFonts w:ascii="Arial" w:eastAsia="Times New Roman" w:hAnsi="Arial" w:cs="Times New Roman"/>
                <w:sz w:val="20"/>
                <w:szCs w:val="20"/>
                <w:lang w:eastAsia="de-DE"/>
              </w:rPr>
              <w:t xml:space="preserve"> </w:t>
            </w:r>
          </w:p>
        </w:tc>
        <w:tc>
          <w:tcPr>
            <w:tcW w:w="3064" w:type="dxa"/>
            <w:tcBorders>
              <w:top w:val="single" w:sz="4" w:space="0" w:color="auto"/>
              <w:left w:val="single" w:sz="4" w:space="0" w:color="auto"/>
              <w:bottom w:val="single" w:sz="4" w:space="0" w:color="auto"/>
              <w:right w:val="single" w:sz="4" w:space="0" w:color="auto"/>
            </w:tcBorders>
            <w:vAlign w:val="center"/>
          </w:tcPr>
          <w:p w14:paraId="710A26B0" w14:textId="3A72A73F" w:rsidR="002876D5" w:rsidRPr="004A483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Interpretation einer Karikatur zur Vertiefung und Exkurs aktives Zuhören</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D7B2945" w14:textId="77777777" w:rsidR="00A22CBC" w:rsidRPr="004A483F" w:rsidRDefault="0036567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CF40E7" w:rsidRPr="004A483F" w14:paraId="447E2A0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1D9D37FD"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5280" behindDoc="0" locked="0" layoutInCell="0" allowOverlap="1" wp14:anchorId="491ECF16" wp14:editId="4DB03C74">
                  <wp:simplePos x="0" y="0"/>
                  <wp:positionH relativeFrom="rightMargin">
                    <wp:posOffset>-426720</wp:posOffset>
                  </wp:positionH>
                  <wp:positionV relativeFrom="paragraph">
                    <wp:posOffset>10160</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97152" behindDoc="0" locked="0" layoutInCell="0" allowOverlap="1" wp14:anchorId="6C07D204" wp14:editId="09E913FB">
                  <wp:simplePos x="0" y="0"/>
                  <wp:positionH relativeFrom="rightMargin">
                    <wp:posOffset>-5955665</wp:posOffset>
                  </wp:positionH>
                  <wp:positionV relativeFrom="paragraph">
                    <wp:posOffset>89535</wp:posOffset>
                  </wp:positionV>
                  <wp:extent cx="200025" cy="213995"/>
                  <wp:effectExtent l="0" t="0" r="0" b="0"/>
                  <wp:wrapNone/>
                  <wp:docPr id="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379B8E8"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FB76782"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A0ACE28"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1.1</w:t>
            </w:r>
          </w:p>
        </w:tc>
        <w:tc>
          <w:tcPr>
            <w:tcW w:w="3064" w:type="dxa"/>
            <w:tcBorders>
              <w:top w:val="single" w:sz="4" w:space="0" w:color="auto"/>
              <w:left w:val="single" w:sz="4" w:space="0" w:color="auto"/>
              <w:bottom w:val="single" w:sz="4" w:space="0" w:color="auto"/>
              <w:right w:val="single" w:sz="4" w:space="0" w:color="auto"/>
            </w:tcBorders>
            <w:vAlign w:val="center"/>
          </w:tcPr>
          <w:p w14:paraId="2B938589" w14:textId="5B86F48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i/>
                <w:sz w:val="20"/>
                <w:szCs w:val="20"/>
                <w:lang w:eastAsia="de-DE"/>
              </w:rPr>
            </w:pPr>
            <w:proofErr w:type="spellStart"/>
            <w:r w:rsidRPr="004A483F">
              <w:rPr>
                <w:rFonts w:ascii="Arial" w:eastAsia="Times New Roman" w:hAnsi="Arial" w:cs="Times New Roman"/>
                <w:sz w:val="20"/>
                <w:szCs w:val="20"/>
                <w:lang w:eastAsia="de-DE"/>
              </w:rPr>
              <w:t>Moodle</w:t>
            </w:r>
            <w:proofErr w:type="spellEnd"/>
            <w:r w:rsidRPr="004A483F">
              <w:rPr>
                <w:rFonts w:ascii="Arial" w:eastAsia="Times New Roman" w:hAnsi="Arial" w:cs="Times New Roman"/>
                <w:sz w:val="20"/>
                <w:szCs w:val="20"/>
                <w:lang w:eastAsia="de-DE"/>
              </w:rPr>
              <w:t>-Aktivität „Befragung“: Selbsteinschätzung</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5576AAAA"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4A483F" w:rsidRPr="004A483F" w14:paraId="66036327"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9922" w:type="dxa"/>
            <w:gridSpan w:val="9"/>
            <w:tcBorders>
              <w:top w:val="single" w:sz="4" w:space="0" w:color="auto"/>
              <w:left w:val="single" w:sz="4" w:space="0" w:color="auto"/>
              <w:bottom w:val="single" w:sz="4" w:space="0" w:color="auto"/>
              <w:right w:val="single" w:sz="4" w:space="0" w:color="auto"/>
            </w:tcBorders>
            <w:shd w:val="clear" w:color="auto" w:fill="F8EDED"/>
            <w:vAlign w:val="center"/>
          </w:tcPr>
          <w:p w14:paraId="37201CF3" w14:textId="77777777" w:rsidR="004A483F" w:rsidRPr="004A483F" w:rsidRDefault="004A483F" w:rsidP="004A483F">
            <w:pPr>
              <w:spacing w:line="276" w:lineRule="auto"/>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Lernschritt 1.</w:t>
            </w:r>
            <w:r w:rsidR="002D4F6D">
              <w:rPr>
                <w:rFonts w:ascii="Arial" w:eastAsia="Times New Roman" w:hAnsi="Arial" w:cs="Times New Roman"/>
                <w:sz w:val="20"/>
                <w:szCs w:val="20"/>
                <w:lang w:eastAsia="de-DE"/>
              </w:rPr>
              <w:t xml:space="preserve">2: </w:t>
            </w:r>
            <w:r w:rsidR="00B64188">
              <w:rPr>
                <w:rFonts w:ascii="Arial" w:eastAsia="Times New Roman" w:hAnsi="Arial" w:cs="Times New Roman"/>
                <w:sz w:val="20"/>
                <w:szCs w:val="20"/>
                <w:lang w:eastAsia="de-DE"/>
              </w:rPr>
              <w:t>Sprachvarietäten</w:t>
            </w:r>
            <w:r w:rsidRPr="004A483F">
              <w:rPr>
                <w:rFonts w:ascii="Arial" w:eastAsia="Times New Roman" w:hAnsi="Arial" w:cs="Times New Roman"/>
                <w:sz w:val="20"/>
                <w:szCs w:val="20"/>
                <w:lang w:eastAsia="de-DE"/>
              </w:rPr>
              <w:t xml:space="preserve"> </w:t>
            </w:r>
            <w:r w:rsidR="00B64188">
              <w:rPr>
                <w:rFonts w:ascii="Arial" w:eastAsia="Times New Roman" w:hAnsi="Arial" w:cs="Arial"/>
                <w:sz w:val="20"/>
                <w:szCs w:val="20"/>
                <w:lang w:eastAsia="de-DE"/>
              </w:rPr>
              <w:t>(Dauer:</w:t>
            </w:r>
            <w:r w:rsidR="00C625C6">
              <w:rPr>
                <w:rFonts w:ascii="Arial" w:eastAsia="Times New Roman" w:hAnsi="Arial" w:cs="Arial"/>
                <w:sz w:val="20"/>
                <w:szCs w:val="20"/>
                <w:lang w:eastAsia="de-DE"/>
              </w:rPr>
              <w:t xml:space="preserve"> 180</w:t>
            </w:r>
            <w:r w:rsidRPr="004A483F">
              <w:rPr>
                <w:rFonts w:ascii="Arial" w:eastAsia="Times New Roman" w:hAnsi="Arial" w:cs="Arial"/>
                <w:sz w:val="20"/>
                <w:szCs w:val="20"/>
                <w:lang w:eastAsia="de-DE"/>
              </w:rPr>
              <w:t xml:space="preserve"> Minuten)</w:t>
            </w:r>
          </w:p>
        </w:tc>
      </w:tr>
      <w:tr w:rsidR="00CF40E7" w:rsidRPr="004A483F" w14:paraId="6B39C62B"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AFFB6F2" w14:textId="77777777" w:rsidR="004A483F" w:rsidRPr="004A483F" w:rsidRDefault="004A483F" w:rsidP="004A483F">
            <w:pPr>
              <w:spacing w:line="276" w:lineRule="auto"/>
              <w:rPr>
                <w:rFonts w:ascii="Arial" w:eastAsia="Times New Roman" w:hAnsi="Arial" w:cs="Arial"/>
                <w:i/>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87264" behindDoc="0" locked="0" layoutInCell="0" allowOverlap="1" wp14:anchorId="3A45326B" wp14:editId="6C0EABFE">
                  <wp:simplePos x="0" y="0"/>
                  <wp:positionH relativeFrom="rightMargin">
                    <wp:posOffset>-532130</wp:posOffset>
                  </wp:positionH>
                  <wp:positionV relativeFrom="paragraph">
                    <wp:posOffset>21590</wp:posOffset>
                  </wp:positionV>
                  <wp:extent cx="409575" cy="201295"/>
                  <wp:effectExtent l="0" t="0" r="0" b="8255"/>
                  <wp:wrapNone/>
                  <wp:docPr id="93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F1A2B58"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rsidRPr="004A483F">
              <w:rPr>
                <w:rFonts w:ascii="Arial" w:eastAsia="Times New Roman" w:hAnsi="Arial" w:cs="Arial"/>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19FDA91C"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Informationsphase</w:t>
            </w:r>
          </w:p>
          <w:p w14:paraId="334D5E5B"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Einstieg</w:t>
            </w:r>
          </w:p>
        </w:tc>
        <w:tc>
          <w:tcPr>
            <w:tcW w:w="3064" w:type="dxa"/>
            <w:tcBorders>
              <w:top w:val="single" w:sz="4" w:space="0" w:color="auto"/>
              <w:left w:val="single" w:sz="4" w:space="0" w:color="auto"/>
              <w:bottom w:val="single" w:sz="4" w:space="0" w:color="auto"/>
              <w:right w:val="single" w:sz="4" w:space="0" w:color="auto"/>
            </w:tcBorders>
            <w:vAlign w:val="center"/>
          </w:tcPr>
          <w:p w14:paraId="3A2991F7" w14:textId="77777777" w:rsidR="004A483F" w:rsidRPr="004A483F"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i/>
                <w:sz w:val="20"/>
                <w:szCs w:val="20"/>
                <w:lang w:eastAsia="de-DE"/>
              </w:rPr>
            </w:pPr>
            <w:proofErr w:type="spellStart"/>
            <w:r>
              <w:rPr>
                <w:rFonts w:ascii="Arial" w:eastAsia="Times New Roman" w:hAnsi="Arial" w:cs="Times New Roman"/>
                <w:sz w:val="20"/>
                <w:szCs w:val="20"/>
                <w:lang w:eastAsia="de-DE"/>
              </w:rPr>
              <w:t>Youtube</w:t>
            </w:r>
            <w:proofErr w:type="spellEnd"/>
            <w:r>
              <w:rPr>
                <w:rFonts w:ascii="Arial" w:eastAsia="Times New Roman" w:hAnsi="Arial" w:cs="Times New Roman"/>
                <w:sz w:val="20"/>
                <w:szCs w:val="20"/>
                <w:lang w:eastAsia="de-DE"/>
              </w:rPr>
              <w:t xml:space="preserve"> Video</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7D18074" w14:textId="77777777" w:rsidR="004A483F" w:rsidRPr="004A483F" w:rsidRDefault="004A483F"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Dauer: 10‘</w:t>
            </w:r>
          </w:p>
        </w:tc>
      </w:tr>
      <w:tr w:rsidR="00CF40E7" w:rsidRPr="004A483F" w14:paraId="2AE3F760"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22744C45"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6304" behindDoc="0" locked="0" layoutInCell="0" allowOverlap="1" wp14:anchorId="5EDB940C" wp14:editId="560DD76F">
                  <wp:simplePos x="0" y="0"/>
                  <wp:positionH relativeFrom="rightMargin">
                    <wp:posOffset>-426720</wp:posOffset>
                  </wp:positionH>
                  <wp:positionV relativeFrom="paragraph">
                    <wp:posOffset>47625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6672" behindDoc="0" locked="0" layoutInCell="0" allowOverlap="1" wp14:anchorId="1ED2B6E9" wp14:editId="25DE23BD">
                  <wp:simplePos x="0" y="0"/>
                  <wp:positionH relativeFrom="rightMargin">
                    <wp:posOffset>-5944235</wp:posOffset>
                  </wp:positionH>
                  <wp:positionV relativeFrom="paragraph">
                    <wp:posOffset>64135</wp:posOffset>
                  </wp:positionV>
                  <wp:extent cx="200025" cy="213995"/>
                  <wp:effectExtent l="0" t="0" r="0" b="0"/>
                  <wp:wrapNone/>
                  <wp:docPr id="2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5648" behindDoc="0" locked="0" layoutInCell="0" allowOverlap="1" wp14:anchorId="1A2248A0" wp14:editId="67B85693">
                  <wp:simplePos x="0" y="0"/>
                  <wp:positionH relativeFrom="rightMargin">
                    <wp:posOffset>-6052820</wp:posOffset>
                  </wp:positionH>
                  <wp:positionV relativeFrom="paragraph">
                    <wp:posOffset>384810</wp:posOffset>
                  </wp:positionV>
                  <wp:extent cx="409575" cy="201295"/>
                  <wp:effectExtent l="0" t="0" r="0" b="0"/>
                  <wp:wrapNone/>
                  <wp:docPr id="19"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8720" behindDoc="0" locked="0" layoutInCell="0" allowOverlap="1" wp14:anchorId="79535748" wp14:editId="7064D7D1">
                  <wp:simplePos x="0" y="0"/>
                  <wp:positionH relativeFrom="rightMargin">
                    <wp:posOffset>-5925820</wp:posOffset>
                  </wp:positionH>
                  <wp:positionV relativeFrom="paragraph">
                    <wp:posOffset>1273175</wp:posOffset>
                  </wp:positionV>
                  <wp:extent cx="200025" cy="213995"/>
                  <wp:effectExtent l="0" t="0" r="0" b="0"/>
                  <wp:wrapNone/>
                  <wp:docPr id="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674624" behindDoc="0" locked="0" layoutInCell="0" allowOverlap="1" wp14:anchorId="2B8261E6" wp14:editId="5E9E0CFB">
                  <wp:simplePos x="0" y="0"/>
                  <wp:positionH relativeFrom="rightMargin">
                    <wp:posOffset>-6052185</wp:posOffset>
                  </wp:positionH>
                  <wp:positionV relativeFrom="paragraph">
                    <wp:posOffset>-298450</wp:posOffset>
                  </wp:positionV>
                  <wp:extent cx="409575" cy="201295"/>
                  <wp:effectExtent l="0" t="0" r="0" b="0"/>
                  <wp:wrapNone/>
                  <wp:docPr id="18" name="Grafik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575" cy="2012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629EB53A"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 xml:space="preserve">i, </w:t>
            </w:r>
            <w:proofErr w:type="spellStart"/>
            <w:r w:rsidRPr="004A483F">
              <w:rPr>
                <w:rFonts w:ascii="Arial" w:eastAsia="Times New Roman" w:hAnsi="Arial" w:cs="Times New Roman"/>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D9B5AD1" w14:textId="77777777" w:rsidR="004A483F" w:rsidRPr="004A483F"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 Planungsphase</w:t>
            </w:r>
          </w:p>
        </w:tc>
        <w:tc>
          <w:tcPr>
            <w:tcW w:w="3064" w:type="dxa"/>
            <w:tcBorders>
              <w:top w:val="single" w:sz="4" w:space="0" w:color="auto"/>
              <w:left w:val="single" w:sz="4" w:space="0" w:color="auto"/>
              <w:bottom w:val="single" w:sz="4" w:space="0" w:color="auto"/>
              <w:right w:val="single" w:sz="4" w:space="0" w:color="auto"/>
            </w:tcBorders>
            <w:vAlign w:val="center"/>
          </w:tcPr>
          <w:p w14:paraId="4BF80195" w14:textId="635FB44F" w:rsidR="004A483F" w:rsidRPr="004A483F"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Problematisierung wird anhand des </w:t>
            </w:r>
            <w:proofErr w:type="spellStart"/>
            <w:r>
              <w:rPr>
                <w:rFonts w:ascii="Arial" w:eastAsia="Times New Roman" w:hAnsi="Arial" w:cs="Times New Roman"/>
                <w:sz w:val="20"/>
                <w:szCs w:val="20"/>
                <w:lang w:eastAsia="de-DE"/>
              </w:rPr>
              <w:t>Youtube</w:t>
            </w:r>
            <w:proofErr w:type="spellEnd"/>
            <w:r w:rsidR="00AD1777">
              <w:rPr>
                <w:rFonts w:ascii="Arial" w:eastAsia="Times New Roman" w:hAnsi="Arial" w:cs="Times New Roman"/>
                <w:sz w:val="20"/>
                <w:szCs w:val="20"/>
                <w:lang w:eastAsia="de-DE"/>
              </w:rPr>
              <w:t>-</w:t>
            </w:r>
            <w:r>
              <w:rPr>
                <w:rFonts w:ascii="Arial" w:eastAsia="Times New Roman" w:hAnsi="Arial" w:cs="Times New Roman"/>
                <w:sz w:val="20"/>
                <w:szCs w:val="20"/>
                <w:lang w:eastAsia="de-DE"/>
              </w:rPr>
              <w:t>Videos formuliert</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04617C23" w14:textId="77777777" w:rsidR="004A483F" w:rsidRPr="004A483F" w:rsidRDefault="00C625C6"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r w:rsidR="004A483F" w:rsidRPr="004A483F">
              <w:rPr>
                <w:rFonts w:ascii="Arial" w:eastAsia="Times New Roman" w:hAnsi="Arial" w:cs="Times New Roman"/>
                <w:sz w:val="20"/>
                <w:szCs w:val="20"/>
                <w:lang w:eastAsia="de-DE"/>
              </w:rPr>
              <w:t>‘</w:t>
            </w:r>
          </w:p>
        </w:tc>
      </w:tr>
      <w:tr w:rsidR="00CF40E7" w:rsidRPr="004A483F" w14:paraId="7D058E5D"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0695DB3F" w14:textId="77777777" w:rsidR="004A483F" w:rsidRPr="004A483F" w:rsidRDefault="00B64188"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5456" behindDoc="0" locked="0" layoutInCell="0" allowOverlap="1" wp14:anchorId="46CCDE39" wp14:editId="6517D6F3">
                  <wp:simplePos x="0" y="0"/>
                  <wp:positionH relativeFrom="rightMargin">
                    <wp:posOffset>-613410</wp:posOffset>
                  </wp:positionH>
                  <wp:positionV relativeFrom="paragraph">
                    <wp:posOffset>118110</wp:posOffset>
                  </wp:positionV>
                  <wp:extent cx="352425" cy="251460"/>
                  <wp:effectExtent l="0" t="0" r="9525" b="0"/>
                  <wp:wrapNone/>
                  <wp:docPr id="1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83F" w:rsidRPr="004A483F">
              <w:rPr>
                <w:rFonts w:ascii="Arial" w:eastAsia="Times New Roman" w:hAnsi="Arial" w:cs="Arial"/>
                <w:noProof/>
                <w:sz w:val="20"/>
                <w:szCs w:val="20"/>
                <w:lang w:eastAsia="de-DE"/>
              </w:rPr>
              <w:drawing>
                <wp:anchor distT="0" distB="0" distL="114300" distR="114300" simplePos="0" relativeHeight="251679744" behindDoc="0" locked="0" layoutInCell="0" allowOverlap="1" wp14:anchorId="17DE4A44" wp14:editId="463E74E9">
                  <wp:simplePos x="0" y="0"/>
                  <wp:positionH relativeFrom="rightMargin">
                    <wp:posOffset>-5800090</wp:posOffset>
                  </wp:positionH>
                  <wp:positionV relativeFrom="paragraph">
                    <wp:posOffset>72390</wp:posOffset>
                  </wp:positionV>
                  <wp:extent cx="288925" cy="288925"/>
                  <wp:effectExtent l="0" t="0" r="0" b="0"/>
                  <wp:wrapNone/>
                  <wp:docPr id="23"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92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004A483F" w:rsidRPr="004A483F">
              <w:rPr>
                <w:rFonts w:ascii="Arial" w:eastAsia="Times New Roman" w:hAnsi="Arial" w:cs="Arial"/>
                <w:noProof/>
                <w:color w:val="FFFFFF"/>
                <w:sz w:val="20"/>
                <w:szCs w:val="20"/>
                <w:lang w:eastAsia="de-DE"/>
              </w:rPr>
              <w:drawing>
                <wp:anchor distT="0" distB="0" distL="114300" distR="114300" simplePos="0" relativeHeight="251677696" behindDoc="0" locked="0" layoutInCell="0" allowOverlap="1" wp14:anchorId="6AF32706" wp14:editId="1EAF4D8A">
                  <wp:simplePos x="0" y="0"/>
                  <wp:positionH relativeFrom="rightMargin">
                    <wp:posOffset>-6087110</wp:posOffset>
                  </wp:positionH>
                  <wp:positionV relativeFrom="paragraph">
                    <wp:posOffset>106045</wp:posOffset>
                  </wp:positionV>
                  <wp:extent cx="200025" cy="213995"/>
                  <wp:effectExtent l="0" t="0" r="0" b="0"/>
                  <wp:wrapNone/>
                  <wp:docPr id="2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E08AA4C" w14:textId="77777777" w:rsidR="004A483F" w:rsidRPr="004A483F" w:rsidRDefault="004A483F"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 xml:space="preserve"> </w:t>
            </w:r>
            <w:proofErr w:type="spellStart"/>
            <w:r w:rsidRPr="004A483F">
              <w:rPr>
                <w:rFonts w:ascii="Arial" w:eastAsia="Times New Roman" w:hAnsi="Arial" w:cs="Times New Roman"/>
                <w:sz w:val="20"/>
                <w:szCs w:val="20"/>
                <w:lang w:eastAsia="de-DE"/>
              </w:rPr>
              <w:t>koop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6D79F81A"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B2FFD1F" w14:textId="77777777" w:rsidR="004A483F" w:rsidRPr="004A483F"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Arbeitsauftrag</w:t>
            </w:r>
          </w:p>
        </w:tc>
        <w:tc>
          <w:tcPr>
            <w:tcW w:w="3064" w:type="dxa"/>
            <w:tcBorders>
              <w:top w:val="single" w:sz="4" w:space="0" w:color="auto"/>
              <w:left w:val="single" w:sz="4" w:space="0" w:color="auto"/>
              <w:bottom w:val="single" w:sz="4" w:space="0" w:color="auto"/>
              <w:right w:val="single" w:sz="4" w:space="0" w:color="auto"/>
            </w:tcBorders>
            <w:vAlign w:val="center"/>
          </w:tcPr>
          <w:p w14:paraId="7B0E7BE1" w14:textId="69952FA9" w:rsidR="002D4F6D" w:rsidRPr="004A483F" w:rsidRDefault="00B64188"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Erarbeitung unterschiedlicher Sprachvarietäten</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75B35D0C" w14:textId="77777777" w:rsidR="004A483F" w:rsidRPr="004A483F"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4A483F" w:rsidRPr="004A483F">
              <w:rPr>
                <w:rFonts w:ascii="Arial" w:eastAsia="Times New Roman" w:hAnsi="Arial" w:cs="Times New Roman"/>
                <w:sz w:val="20"/>
                <w:szCs w:val="20"/>
                <w:lang w:eastAsia="de-DE"/>
              </w:rPr>
              <w:t>‘</w:t>
            </w:r>
          </w:p>
        </w:tc>
      </w:tr>
      <w:tr w:rsidR="002D4F6D" w:rsidRPr="004A483F" w14:paraId="4A270CA9"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9339379" w14:textId="77777777" w:rsidR="002D4F6D" w:rsidRPr="004A483F" w:rsidRDefault="009356ED" w:rsidP="004A483F">
            <w:pPr>
              <w:spacing w:line="276" w:lineRule="auto"/>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t xml:space="preserve">  </w:t>
            </w:r>
            <w:r w:rsidR="00E73D77">
              <w:rPr>
                <w:rFonts w:ascii="Times New Roman" w:eastAsia="Times New Roman" w:hAnsi="Times New Roman" w:cs="Tahoma"/>
                <w:noProof/>
                <w:color w:val="FFFFFF"/>
                <w:sz w:val="24"/>
                <w:szCs w:val="24"/>
                <w:lang w:eastAsia="de-DE"/>
              </w:rPr>
              <w:drawing>
                <wp:inline distT="0" distB="0" distL="0" distR="0" wp14:anchorId="12B92888" wp14:editId="64549503">
                  <wp:extent cx="250190" cy="255905"/>
                  <wp:effectExtent l="0" t="0" r="0" b="0"/>
                  <wp:docPr id="502" name="Grafik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AAD7561" w14:textId="77777777" w:rsidR="002D4F6D" w:rsidRPr="004A483F" w:rsidRDefault="00B64188"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B7CDDB5"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60524FEE" w14:textId="77777777" w:rsidR="002D4F6D" w:rsidRDefault="002D4F6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50D13BDF" w14:textId="1B5254FE" w:rsidR="002D4F6D" w:rsidRDefault="00B64188"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 über die Verwendung und Wirkung unterschiedlicher Sprachvarietäten</w:t>
            </w:r>
            <w:r w:rsidR="006D5D83">
              <w:rPr>
                <w:rFonts w:ascii="Arial" w:eastAsia="Times New Roman" w:hAnsi="Arial" w:cs="Times New Roman"/>
                <w:sz w:val="20"/>
                <w:szCs w:val="20"/>
                <w:lang w:eastAsia="de-DE"/>
              </w:rPr>
              <w:t>.</w:t>
            </w:r>
            <w:r w:rsidR="003F63CB">
              <w:rPr>
                <w:rFonts w:ascii="Arial" w:eastAsia="Times New Roman" w:hAnsi="Arial" w:cs="Times New Roman"/>
                <w:sz w:val="20"/>
                <w:szCs w:val="20"/>
                <w:lang w:eastAsia="de-DE"/>
              </w:rPr>
              <w:t xml:space="preserv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05F2AEC2" w14:textId="77777777" w:rsidR="002D4F6D" w:rsidRPr="004A483F" w:rsidRDefault="00C625C6"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r w:rsidR="00AB0C99">
              <w:rPr>
                <w:rFonts w:ascii="Arial" w:eastAsia="Times New Roman" w:hAnsi="Arial" w:cs="Times New Roman"/>
                <w:sz w:val="20"/>
                <w:szCs w:val="20"/>
                <w:lang w:eastAsia="de-DE"/>
              </w:rPr>
              <w:t>`</w:t>
            </w:r>
          </w:p>
        </w:tc>
      </w:tr>
      <w:tr w:rsidR="002D4F6D" w:rsidRPr="004A483F" w14:paraId="678DA624"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571D9479" w14:textId="77777777" w:rsidR="002D4F6D" w:rsidRPr="004A483F" w:rsidRDefault="003F63CB" w:rsidP="009356ED">
            <w:pPr>
              <w:spacing w:line="276" w:lineRule="auto"/>
              <w:jc w:val="center"/>
              <w:rPr>
                <w:rFonts w:ascii="Times New Roman" w:eastAsia="Times New Roman" w:hAnsi="Times New Roman" w:cs="Tahoma"/>
                <w:noProof/>
                <w:color w:val="FFFFFF"/>
                <w:sz w:val="24"/>
                <w:szCs w:val="24"/>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97504" behindDoc="0" locked="0" layoutInCell="0" allowOverlap="1" wp14:anchorId="1BE5895B" wp14:editId="4D2850C4">
                  <wp:simplePos x="0" y="0"/>
                  <wp:positionH relativeFrom="rightMargin">
                    <wp:posOffset>-613410</wp:posOffset>
                  </wp:positionH>
                  <wp:positionV relativeFrom="paragraph">
                    <wp:posOffset>99695</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4D5C112" w14:textId="77777777" w:rsidR="002D4F6D" w:rsidRPr="004A483F" w:rsidRDefault="003F63CB"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375CA495" w14:textId="77777777" w:rsidR="005A6E10" w:rsidRDefault="005A6E10"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7822C82F" w14:textId="77777777" w:rsidR="002D4F6D" w:rsidRDefault="00E73D77"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6966AE08" w14:textId="40934BA5" w:rsidR="002D4F6D"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Stellungnahme zur These: „In der KiTa hat Dialekt nichts verloren“</w:t>
            </w:r>
            <w:r w:rsidR="006D5D83">
              <w:rPr>
                <w:rFonts w:ascii="Arial" w:eastAsia="Times New Roman" w:hAnsi="Arial" w:cs="Times New Roman"/>
                <w:sz w:val="20"/>
                <w:szCs w:val="20"/>
                <w:lang w:eastAsia="de-DE"/>
              </w:rPr>
              <w:t>.</w:t>
            </w:r>
            <w:r>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232F4598" w14:textId="77777777" w:rsidR="002D4F6D" w:rsidRPr="004A483F"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Dauer:40</w:t>
            </w:r>
            <w:r w:rsidR="0084002D">
              <w:rPr>
                <w:rFonts w:ascii="Arial" w:eastAsia="Times New Roman" w:hAnsi="Arial" w:cs="Times New Roman"/>
                <w:sz w:val="20"/>
                <w:szCs w:val="20"/>
                <w:lang w:eastAsia="de-DE"/>
              </w:rPr>
              <w:t>`</w:t>
            </w:r>
          </w:p>
        </w:tc>
      </w:tr>
      <w:tr w:rsidR="002D4F6D" w:rsidRPr="004A483F" w14:paraId="624602DC"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02BAFAF" w14:textId="77777777" w:rsidR="002D4F6D" w:rsidRPr="004A483F" w:rsidRDefault="003F63CB"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725DF6B9" wp14:editId="19CEFB77">
                  <wp:extent cx="250190" cy="255905"/>
                  <wp:effectExtent l="0" t="0" r="0"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66FFA909" w14:textId="77777777" w:rsidR="002D4F6D" w:rsidRPr="004A483F" w:rsidRDefault="003F63CB"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9049DA6" w14:textId="77777777" w:rsidR="002D4F6D"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4120F246" w14:textId="77777777" w:rsidR="003F63CB"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Vertiefung</w:t>
            </w:r>
          </w:p>
        </w:tc>
        <w:tc>
          <w:tcPr>
            <w:tcW w:w="3064" w:type="dxa"/>
            <w:tcBorders>
              <w:top w:val="single" w:sz="4" w:space="0" w:color="auto"/>
              <w:left w:val="single" w:sz="4" w:space="0" w:color="auto"/>
              <w:bottom w:val="single" w:sz="4" w:space="0" w:color="auto"/>
              <w:right w:val="single" w:sz="4" w:space="0" w:color="auto"/>
            </w:tcBorders>
            <w:vAlign w:val="center"/>
          </w:tcPr>
          <w:p w14:paraId="27FB42C5" w14:textId="77777777" w:rsidR="002D4F6D" w:rsidRDefault="003F63CB"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Ist es sinnvoll, Fachsprache zu vereinfachen?</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6D3D4326" w14:textId="77777777" w:rsidR="002D4F6D" w:rsidRPr="004A483F" w:rsidRDefault="0084002D"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20`</w:t>
            </w:r>
          </w:p>
        </w:tc>
      </w:tr>
      <w:tr w:rsidR="003F63CB" w:rsidRPr="004A483F" w14:paraId="4DC63FAE" w14:textId="77777777" w:rsidTr="00925844">
        <w:trPr>
          <w:gridBefore w:val="1"/>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32E8AE14" w14:textId="77777777" w:rsidR="003F63CB" w:rsidRDefault="003F63CB" w:rsidP="009356ED">
            <w:pPr>
              <w:spacing w:line="276" w:lineRule="auto"/>
              <w:jc w:val="center"/>
              <w:rPr>
                <w:rFonts w:ascii="Times New Roman" w:eastAsia="Times New Roman" w:hAnsi="Times New Roman" w:cs="Tahoma"/>
                <w:noProof/>
                <w:color w:val="FFFFFF"/>
                <w:sz w:val="24"/>
                <w:szCs w:val="24"/>
                <w:lang w:eastAsia="de-DE"/>
              </w:rPr>
            </w:pPr>
            <w:r>
              <w:rPr>
                <w:rFonts w:ascii="Times New Roman" w:eastAsia="Times New Roman" w:hAnsi="Times New Roman" w:cs="Tahoma"/>
                <w:noProof/>
                <w:color w:val="FFFFFF"/>
                <w:sz w:val="24"/>
                <w:szCs w:val="24"/>
                <w:lang w:eastAsia="de-DE"/>
              </w:rPr>
              <w:drawing>
                <wp:inline distT="0" distB="0" distL="0" distR="0" wp14:anchorId="3491B935" wp14:editId="557AE9D7">
                  <wp:extent cx="250190" cy="255905"/>
                  <wp:effectExtent l="0" t="0" r="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0190" cy="255905"/>
                          </a:xfrm>
                          <a:prstGeom prst="rect">
                            <a:avLst/>
                          </a:prstGeom>
                          <a:noFill/>
                        </pic:spPr>
                      </pic:pic>
                    </a:graphicData>
                  </a:graphic>
                </wp:inline>
              </w:drawing>
            </w:r>
            <w:r w:rsidRPr="004A483F">
              <w:rPr>
                <w:rFonts w:ascii="Times New Roman" w:eastAsia="Times New Roman" w:hAnsi="Times New Roman" w:cs="Tahoma"/>
                <w:noProof/>
                <w:color w:val="FFFFFF"/>
                <w:sz w:val="24"/>
                <w:szCs w:val="24"/>
                <w:lang w:eastAsia="de-DE"/>
              </w:rPr>
              <w:drawing>
                <wp:anchor distT="0" distB="0" distL="114300" distR="114300" simplePos="0" relativeHeight="251799552" behindDoc="0" locked="0" layoutInCell="0" allowOverlap="1" wp14:anchorId="6769B0CC" wp14:editId="779C95B6">
                  <wp:simplePos x="0" y="0"/>
                  <wp:positionH relativeFrom="rightMargin">
                    <wp:posOffset>-613410</wp:posOffset>
                  </wp:positionH>
                  <wp:positionV relativeFrom="paragraph">
                    <wp:posOffset>99060</wp:posOffset>
                  </wp:positionV>
                  <wp:extent cx="200025" cy="213995"/>
                  <wp:effectExtent l="0" t="0" r="0" b="0"/>
                  <wp:wrapNone/>
                  <wp:docPr id="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236B0E48" w14:textId="77777777" w:rsidR="003F63CB" w:rsidRPr="004A483F" w:rsidRDefault="00C625C6" w:rsidP="004A483F">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proofErr w:type="spellStart"/>
            <w:r>
              <w:rPr>
                <w:rFonts w:ascii="Arial" w:eastAsia="Times New Roman" w:hAnsi="Arial" w:cs="Times New Roman"/>
                <w:sz w:val="20"/>
                <w:szCs w:val="20"/>
                <w:lang w:eastAsia="de-DE"/>
              </w:rPr>
              <w:t>i</w:t>
            </w:r>
            <w:r w:rsidR="003F63CB">
              <w:rPr>
                <w:rFonts w:ascii="Arial" w:eastAsia="Times New Roman" w:hAnsi="Arial" w:cs="Times New Roman"/>
                <w:sz w:val="20"/>
                <w:szCs w:val="20"/>
                <w:lang w:eastAsia="de-DE"/>
              </w:rPr>
              <w:t>,P</w:t>
            </w:r>
            <w:proofErr w:type="spellEnd"/>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5D0FB1E7" w14:textId="77777777" w:rsidR="003F63CB"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Exkurs richtiges Telefonieren</w:t>
            </w:r>
          </w:p>
        </w:tc>
        <w:tc>
          <w:tcPr>
            <w:tcW w:w="3064" w:type="dxa"/>
            <w:tcBorders>
              <w:top w:val="single" w:sz="4" w:space="0" w:color="auto"/>
              <w:left w:val="single" w:sz="4" w:space="0" w:color="auto"/>
              <w:bottom w:val="single" w:sz="4" w:space="0" w:color="auto"/>
              <w:right w:val="single" w:sz="4" w:space="0" w:color="auto"/>
            </w:tcBorders>
            <w:vAlign w:val="center"/>
          </w:tcPr>
          <w:p w14:paraId="3E28CB47" w14:textId="6DC9DBB2" w:rsidR="003F63CB" w:rsidRDefault="003F63CB"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Checkliste für ein gelungenes Telefonat</w:t>
            </w:r>
            <w:r w:rsidR="006D5D83">
              <w:rPr>
                <w:rFonts w:ascii="Arial" w:eastAsia="Times New Roman" w:hAnsi="Arial" w:cs="Times New Roman"/>
                <w:sz w:val="20"/>
                <w:szCs w:val="20"/>
                <w:lang w:eastAsia="de-DE"/>
              </w:rPr>
              <w:t>.</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3E0B2CE6" w14:textId="77777777" w:rsidR="003F63CB" w:rsidRDefault="00C625C6" w:rsidP="004A483F">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25</w:t>
            </w:r>
            <w:r w:rsidR="003F63CB">
              <w:rPr>
                <w:rFonts w:ascii="Arial" w:eastAsia="Times New Roman" w:hAnsi="Arial" w:cs="Times New Roman"/>
                <w:sz w:val="20"/>
                <w:szCs w:val="20"/>
                <w:lang w:eastAsia="de-DE"/>
              </w:rPr>
              <w:t>`</w:t>
            </w:r>
          </w:p>
        </w:tc>
      </w:tr>
      <w:tr w:rsidR="002D4F6D" w:rsidRPr="004A483F" w14:paraId="24622BD8" w14:textId="77777777" w:rsidTr="00925844">
        <w:trPr>
          <w:gridBefore w:val="1"/>
          <w:cnfStyle w:val="000000100000" w:firstRow="0" w:lastRow="0" w:firstColumn="0" w:lastColumn="0" w:oddVBand="0" w:evenVBand="0" w:oddHBand="1" w:evenHBand="0" w:firstRowFirstColumn="0" w:firstRowLastColumn="0" w:lastRowFirstColumn="0" w:lastRowLastColumn="0"/>
          <w:wBefore w:w="431" w:type="dxa"/>
          <w:trHeight w:val="618"/>
        </w:trPr>
        <w:tc>
          <w:tcPr>
            <w:cnfStyle w:val="001000000000" w:firstRow="0" w:lastRow="0" w:firstColumn="1" w:lastColumn="0" w:oddVBand="0" w:evenVBand="0" w:oddHBand="0" w:evenHBand="0" w:firstRowFirstColumn="0" w:firstRowLastColumn="0" w:lastRowFirstColumn="0" w:lastRowLastColumn="0"/>
            <w:tcW w:w="1172" w:type="dxa"/>
            <w:gridSpan w:val="2"/>
            <w:tcBorders>
              <w:top w:val="single" w:sz="4" w:space="0" w:color="auto"/>
              <w:left w:val="single" w:sz="4" w:space="0" w:color="auto"/>
              <w:bottom w:val="single" w:sz="4" w:space="0" w:color="auto"/>
              <w:right w:val="single" w:sz="4" w:space="0" w:color="auto"/>
            </w:tcBorders>
            <w:vAlign w:val="center"/>
          </w:tcPr>
          <w:p w14:paraId="4985E508" w14:textId="77777777" w:rsidR="004A483F" w:rsidRPr="004A483F" w:rsidRDefault="004A483F" w:rsidP="004A483F">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748352" behindDoc="0" locked="0" layoutInCell="0" allowOverlap="1" wp14:anchorId="79E5EFD8" wp14:editId="0B2A7A25">
                  <wp:simplePos x="0" y="0"/>
                  <wp:positionH relativeFrom="rightMargin">
                    <wp:posOffset>-427355</wp:posOffset>
                  </wp:positionH>
                  <wp:positionV relativeFrom="paragraph">
                    <wp:posOffset>13335</wp:posOffset>
                  </wp:positionV>
                  <wp:extent cx="200025" cy="213995"/>
                  <wp:effectExtent l="0" t="0" r="0" b="0"/>
                  <wp:wrapNone/>
                  <wp:docPr id="89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6" w:type="dxa"/>
            <w:gridSpan w:val="2"/>
            <w:tcBorders>
              <w:top w:val="single" w:sz="4" w:space="0" w:color="auto"/>
              <w:left w:val="single" w:sz="4" w:space="0" w:color="auto"/>
              <w:bottom w:val="single" w:sz="4" w:space="0" w:color="auto"/>
              <w:right w:val="single" w:sz="4" w:space="0" w:color="auto"/>
            </w:tcBorders>
            <w:vAlign w:val="center"/>
          </w:tcPr>
          <w:p w14:paraId="30B0302F" w14:textId="77777777" w:rsidR="004A483F" w:rsidRPr="004A483F" w:rsidRDefault="004A483F" w:rsidP="004A483F">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i</w:t>
            </w:r>
          </w:p>
        </w:tc>
        <w:tc>
          <w:tcPr>
            <w:tcW w:w="3486" w:type="dxa"/>
            <w:gridSpan w:val="2"/>
            <w:tcBorders>
              <w:top w:val="single" w:sz="4" w:space="0" w:color="auto"/>
              <w:left w:val="single" w:sz="4" w:space="0" w:color="auto"/>
              <w:bottom w:val="single" w:sz="4" w:space="0" w:color="auto"/>
              <w:right w:val="single" w:sz="4" w:space="0" w:color="auto"/>
            </w:tcBorders>
            <w:vAlign w:val="center"/>
          </w:tcPr>
          <w:p w14:paraId="72355177" w14:textId="77777777" w:rsidR="005A6E10" w:rsidRDefault="005A6E10"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02832CA2"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Lernschritts 1.2</w:t>
            </w:r>
          </w:p>
        </w:tc>
        <w:tc>
          <w:tcPr>
            <w:tcW w:w="3064" w:type="dxa"/>
            <w:tcBorders>
              <w:top w:val="single" w:sz="4" w:space="0" w:color="auto"/>
              <w:left w:val="single" w:sz="4" w:space="0" w:color="auto"/>
              <w:bottom w:val="single" w:sz="4" w:space="0" w:color="auto"/>
              <w:right w:val="single" w:sz="4" w:space="0" w:color="auto"/>
            </w:tcBorders>
            <w:vAlign w:val="center"/>
          </w:tcPr>
          <w:p w14:paraId="7D53F3A0" w14:textId="73FE24EF" w:rsidR="004A483F" w:rsidRPr="004A483F" w:rsidRDefault="00FB4B2C"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Feedback-Tool </w:t>
            </w:r>
            <w:proofErr w:type="spellStart"/>
            <w:r>
              <w:rPr>
                <w:rFonts w:ascii="Arial" w:eastAsia="Times New Roman" w:hAnsi="Arial" w:cs="Times New Roman"/>
                <w:sz w:val="20"/>
                <w:szCs w:val="20"/>
                <w:lang w:eastAsia="de-DE"/>
              </w:rPr>
              <w:t>Moodle</w:t>
            </w:r>
            <w:proofErr w:type="spellEnd"/>
            <w:r w:rsidR="006D5D83">
              <w:rPr>
                <w:rFonts w:ascii="Arial" w:eastAsia="Times New Roman" w:hAnsi="Arial" w:cs="Times New Roman"/>
                <w:sz w:val="20"/>
                <w:szCs w:val="20"/>
                <w:lang w:eastAsia="de-DE"/>
              </w:rPr>
              <w:t>.</w:t>
            </w:r>
            <w:r w:rsidRPr="004A483F">
              <w:rPr>
                <w:rFonts w:ascii="Arial" w:eastAsia="Times New Roman" w:hAnsi="Arial" w:cs="Times New Roman"/>
                <w:sz w:val="20"/>
                <w:szCs w:val="20"/>
                <w:lang w:eastAsia="de-DE"/>
              </w:rPr>
              <w:t xml:space="preserve"> </w:t>
            </w:r>
          </w:p>
        </w:tc>
        <w:tc>
          <w:tcPr>
            <w:tcW w:w="1334" w:type="dxa"/>
            <w:gridSpan w:val="2"/>
            <w:tcBorders>
              <w:top w:val="single" w:sz="4" w:space="0" w:color="auto"/>
              <w:left w:val="single" w:sz="4" w:space="0" w:color="auto"/>
              <w:bottom w:val="single" w:sz="4" w:space="0" w:color="auto"/>
              <w:right w:val="single" w:sz="4" w:space="0" w:color="auto"/>
            </w:tcBorders>
            <w:vAlign w:val="center"/>
          </w:tcPr>
          <w:p w14:paraId="18B64AD9" w14:textId="77777777" w:rsidR="004A483F" w:rsidRPr="004A483F" w:rsidRDefault="004A483F" w:rsidP="004A483F">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925844" w:rsidRPr="004A483F" w14:paraId="4C955251"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6538BC1B" w14:textId="77777777" w:rsidR="00925844" w:rsidRPr="004A483F" w:rsidRDefault="00925844" w:rsidP="003E1749">
            <w:pPr>
              <w:spacing w:line="276" w:lineRule="auto"/>
              <w:rPr>
                <w:rFonts w:ascii="Arial" w:eastAsia="Times New Roman" w:hAnsi="Arial" w:cs="Arial"/>
                <w:sz w:val="20"/>
                <w:szCs w:val="20"/>
                <w:lang w:eastAsia="de-DE"/>
              </w:rPr>
            </w:pPr>
            <w:r>
              <w:rPr>
                <w:rFonts w:ascii="Arial" w:eastAsia="Times New Roman" w:hAnsi="Arial" w:cs="Arial"/>
                <w:sz w:val="20"/>
                <w:szCs w:val="20"/>
                <w:lang w:eastAsia="de-DE"/>
              </w:rPr>
              <w:lastRenderedPageBreak/>
              <w:t>Lernthema 2: Umgang mit Medien</w:t>
            </w:r>
            <w:r w:rsidRPr="004A483F">
              <w:rPr>
                <w:rFonts w:ascii="Arial" w:eastAsia="Times New Roman" w:hAnsi="Arial" w:cs="Arial"/>
                <w:sz w:val="20"/>
                <w:szCs w:val="20"/>
                <w:lang w:eastAsia="de-DE"/>
              </w:rPr>
              <w:t xml:space="preserve"> (Dauer: 90 Minuten)</w:t>
            </w:r>
          </w:p>
        </w:tc>
      </w:tr>
      <w:tr w:rsidR="00925844" w:rsidRPr="004A483F" w14:paraId="6C31FC7E"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1783C698" w14:textId="77777777" w:rsidR="00925844" w:rsidRPr="004932A9" w:rsidRDefault="00925844" w:rsidP="003E1749">
            <w:pPr>
              <w:spacing w:line="276" w:lineRule="auto"/>
              <w:rPr>
                <w:rFonts w:ascii="Arial" w:eastAsia="Times New Roman" w:hAnsi="Arial" w:cs="Arial"/>
                <w:b w:val="0"/>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7744" behindDoc="0" locked="0" layoutInCell="0" allowOverlap="1" wp14:anchorId="7DF90C28" wp14:editId="7DC1B42F">
                  <wp:simplePos x="0" y="0"/>
                  <wp:positionH relativeFrom="rightMargin">
                    <wp:posOffset>-279400</wp:posOffset>
                  </wp:positionH>
                  <wp:positionV relativeFrom="paragraph">
                    <wp:posOffset>34290</wp:posOffset>
                  </wp:positionV>
                  <wp:extent cx="200025" cy="213995"/>
                  <wp:effectExtent l="0" t="0" r="0" b="0"/>
                  <wp:wrapNone/>
                  <wp:docPr id="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3648" behindDoc="0" locked="0" layoutInCell="0" allowOverlap="1" wp14:anchorId="7D6BCD24" wp14:editId="3E69D94A">
                  <wp:simplePos x="0" y="0"/>
                  <wp:positionH relativeFrom="rightMargin">
                    <wp:posOffset>-5993130</wp:posOffset>
                  </wp:positionH>
                  <wp:positionV relativeFrom="paragraph">
                    <wp:posOffset>102235</wp:posOffset>
                  </wp:positionV>
                  <wp:extent cx="200025" cy="213995"/>
                  <wp:effectExtent l="0" t="0" r="0" b="0"/>
                  <wp:wrapNone/>
                  <wp:docPr id="3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6720" behindDoc="0" locked="0" layoutInCell="0" allowOverlap="1" wp14:anchorId="2E11E9DE" wp14:editId="421F1B5F">
                  <wp:simplePos x="0" y="0"/>
                  <wp:positionH relativeFrom="rightMargin">
                    <wp:posOffset>-6158865</wp:posOffset>
                  </wp:positionH>
                  <wp:positionV relativeFrom="paragraph">
                    <wp:posOffset>3253105</wp:posOffset>
                  </wp:positionV>
                  <wp:extent cx="200025" cy="213995"/>
                  <wp:effectExtent l="0" t="0" r="0" b="0"/>
                  <wp:wrapNone/>
                  <wp:docPr id="3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i/>
                <w:sz w:val="20"/>
                <w:szCs w:val="20"/>
                <w:lang w:eastAsia="de-DE"/>
              </w:rPr>
              <w:t xml:space="preserve"> </w:t>
            </w:r>
            <w:r>
              <w:rPr>
                <w:rFonts w:ascii="Arial" w:eastAsia="Times New Roman" w:hAnsi="Arial" w:cs="Arial"/>
                <w:i/>
                <w:noProof/>
                <w:sz w:val="20"/>
                <w:szCs w:val="20"/>
                <w:lang w:eastAsia="de-DE"/>
              </w:rPr>
              <w:drawing>
                <wp:inline distT="0" distB="0" distL="0" distR="0" wp14:anchorId="0EDC8A6C" wp14:editId="3DB70E61">
                  <wp:extent cx="250190" cy="250190"/>
                  <wp:effectExtent l="0" t="0" r="0"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0190" cy="250190"/>
                          </a:xfrm>
                          <a:prstGeom prst="rect">
                            <a:avLst/>
                          </a:prstGeom>
                          <a:noFill/>
                        </pic:spPr>
                      </pic:pic>
                    </a:graphicData>
                  </a:graphic>
                </wp:inline>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35666E8A" w14:textId="77777777" w:rsidR="00925844" w:rsidRPr="004A483F" w:rsidRDefault="00925844" w:rsidP="003E174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i</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35AB7C40"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Informationsphase</w:t>
            </w:r>
          </w:p>
          <w:p w14:paraId="0ECA6E1B"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Arial"/>
                <w:sz w:val="20"/>
                <w:szCs w:val="20"/>
                <w:lang w:eastAsia="de-DE"/>
              </w:rPr>
              <w:t>Einstieg</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06EEC6E5" w14:textId="77DBECF7" w:rsidR="00925844" w:rsidRPr="00044078"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 xml:space="preserve"> Handlungssituation und </w:t>
            </w:r>
            <w:r w:rsidRPr="00044078">
              <w:rPr>
                <w:rFonts w:ascii="Arial" w:eastAsia="Times New Roman" w:hAnsi="Arial" w:cs="Arial"/>
                <w:sz w:val="20"/>
                <w:szCs w:val="20"/>
                <w:lang w:eastAsia="de-DE"/>
              </w:rPr>
              <w:t>Appetizer</w:t>
            </w:r>
            <w:r w:rsidR="006D5D83">
              <w:rPr>
                <w:rFonts w:ascii="Arial" w:eastAsia="Times New Roman" w:hAnsi="Arial" w:cs="Arial"/>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115104CE"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10</w:t>
            </w:r>
            <w:r w:rsidRPr="004A483F">
              <w:rPr>
                <w:rFonts w:ascii="Arial" w:eastAsia="Times New Roman" w:hAnsi="Arial" w:cs="Times New Roman"/>
                <w:sz w:val="20"/>
                <w:szCs w:val="20"/>
                <w:lang w:eastAsia="de-DE"/>
              </w:rPr>
              <w:t>‘</w:t>
            </w:r>
          </w:p>
        </w:tc>
      </w:tr>
      <w:tr w:rsidR="00925844" w:rsidRPr="004A483F" w14:paraId="142F6587"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54B06DAD" w14:textId="77777777" w:rsidR="00925844" w:rsidRPr="004A483F" w:rsidRDefault="00925844" w:rsidP="003E1749">
            <w:pPr>
              <w:spacing w:line="276" w:lineRule="auto"/>
              <w:rPr>
                <w:rFonts w:ascii="Arial" w:eastAsia="Times New Roman" w:hAnsi="Arial" w:cs="Arial"/>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9792" behindDoc="0" locked="0" layoutInCell="0" allowOverlap="1" wp14:anchorId="32AF697A" wp14:editId="330E2E9D">
                  <wp:simplePos x="0" y="0"/>
                  <wp:positionH relativeFrom="rightMargin">
                    <wp:posOffset>-542290</wp:posOffset>
                  </wp:positionH>
                  <wp:positionV relativeFrom="paragraph">
                    <wp:posOffset>6985</wp:posOffset>
                  </wp:positionV>
                  <wp:extent cx="352425" cy="251460"/>
                  <wp:effectExtent l="0" t="0" r="9525" b="0"/>
                  <wp:wrapNone/>
                  <wp:docPr id="36"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4672" behindDoc="0" locked="0" layoutInCell="0" allowOverlap="1" wp14:anchorId="332375D1" wp14:editId="0A2B1D42">
                  <wp:simplePos x="0" y="0"/>
                  <wp:positionH relativeFrom="rightMargin">
                    <wp:posOffset>-6068060</wp:posOffset>
                  </wp:positionH>
                  <wp:positionV relativeFrom="paragraph">
                    <wp:posOffset>86995</wp:posOffset>
                  </wp:positionV>
                  <wp:extent cx="352425" cy="251460"/>
                  <wp:effectExtent l="0" t="0" r="0" b="0"/>
                  <wp:wrapNone/>
                  <wp:docPr id="37"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0F6C6216" w14:textId="77777777" w:rsidR="00925844" w:rsidRPr="004A483F" w:rsidRDefault="00925844" w:rsidP="003E174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proofErr w:type="spellStart"/>
            <w:r w:rsidRPr="004A483F">
              <w:rPr>
                <w:rFonts w:ascii="Arial" w:eastAsia="Times New Roman" w:hAnsi="Arial" w:cs="Arial"/>
                <w:sz w:val="20"/>
                <w:szCs w:val="20"/>
                <w:lang w:eastAsia="de-DE"/>
              </w:rPr>
              <w:t>koop</w:t>
            </w:r>
            <w:proofErr w:type="spellEnd"/>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4BFBB078"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Entscheidungsphase/</w:t>
            </w:r>
          </w:p>
          <w:p w14:paraId="11ADDA91"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Planungsphase</w:t>
            </w:r>
          </w:p>
          <w:p w14:paraId="55A6A086"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sidRPr="004A483F">
              <w:rPr>
                <w:rFonts w:ascii="Arial" w:eastAsia="Times New Roman" w:hAnsi="Arial" w:cs="Times New Roman"/>
                <w:sz w:val="20"/>
                <w:szCs w:val="20"/>
                <w:lang w:eastAsia="de-DE"/>
              </w:rPr>
              <w:t>Arbeitsauftrag</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74692931" w14:textId="4B1EC195"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Schwierigkeiten der Internetrecherche  im Zuge eines Referates</w:t>
            </w:r>
            <w:r w:rsidR="006D5D83">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015E27F4"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Times New Roman"/>
                <w:sz w:val="20"/>
                <w:szCs w:val="20"/>
                <w:lang w:eastAsia="de-DE"/>
              </w:rPr>
              <w:t>Dauer: 45</w:t>
            </w:r>
            <w:r w:rsidRPr="004A483F">
              <w:rPr>
                <w:rFonts w:ascii="Arial" w:eastAsia="Times New Roman" w:hAnsi="Arial" w:cs="Times New Roman"/>
                <w:sz w:val="20"/>
                <w:szCs w:val="20"/>
                <w:lang w:eastAsia="de-DE"/>
              </w:rPr>
              <w:t>‘</w:t>
            </w:r>
          </w:p>
        </w:tc>
      </w:tr>
      <w:tr w:rsidR="00925844" w:rsidRPr="004A483F" w14:paraId="490024C8"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7956B41F" w14:textId="77777777" w:rsidR="00925844" w:rsidRPr="004A483F" w:rsidRDefault="00925844" w:rsidP="003E1749">
            <w:pPr>
              <w:spacing w:line="276" w:lineRule="auto"/>
              <w:jc w:val="center"/>
              <w:rPr>
                <w:rFonts w:ascii="Times New Roman" w:eastAsia="Times New Roman" w:hAnsi="Times New Roman" w:cs="Tahoma"/>
                <w:noProof/>
                <w:color w:val="FFFFFF"/>
                <w:sz w:val="24"/>
                <w:szCs w:val="24"/>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11840" behindDoc="0" locked="0" layoutInCell="0" allowOverlap="1" wp14:anchorId="2449157C" wp14:editId="05257CA3">
                  <wp:simplePos x="0" y="0"/>
                  <wp:positionH relativeFrom="rightMargin">
                    <wp:posOffset>-709930</wp:posOffset>
                  </wp:positionH>
                  <wp:positionV relativeFrom="paragraph">
                    <wp:posOffset>238125</wp:posOffset>
                  </wp:positionV>
                  <wp:extent cx="352425" cy="251460"/>
                  <wp:effectExtent l="0" t="0" r="9525" b="0"/>
                  <wp:wrapNone/>
                  <wp:docPr id="38"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0E490AEE" w14:textId="77777777" w:rsidR="00925844" w:rsidRPr="004A483F" w:rsidRDefault="00925844" w:rsidP="003E174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de-DE"/>
              </w:rPr>
            </w:pPr>
            <w:r>
              <w:rPr>
                <w:rFonts w:ascii="Arial" w:eastAsia="Times New Roman" w:hAnsi="Arial" w:cs="Arial"/>
                <w:sz w:val="20"/>
                <w:szCs w:val="20"/>
                <w:lang w:eastAsia="de-DE"/>
              </w:rPr>
              <w:t>P</w:t>
            </w:r>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2334F97F"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Durchführungsphase/</w:t>
            </w:r>
          </w:p>
          <w:p w14:paraId="425436FB"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Kontrollphase</w:t>
            </w:r>
          </w:p>
          <w:p w14:paraId="33CE1DB7" w14:textId="77777777"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Ergebnissicherung</w:t>
            </w:r>
          </w:p>
          <w:p w14:paraId="0556C9DB"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Diskussion</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6D8A77E6" w14:textId="5EB10419"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Das Internet</w:t>
            </w:r>
            <w:r w:rsidR="00AD1777">
              <w:rPr>
                <w:rFonts w:ascii="Arial" w:eastAsia="Times New Roman" w:hAnsi="Arial" w:cs="Times New Roman"/>
                <w:sz w:val="20"/>
                <w:szCs w:val="20"/>
                <w:lang w:eastAsia="de-DE"/>
              </w:rPr>
              <w:t xml:space="preserve"> </w:t>
            </w:r>
            <w:r>
              <w:rPr>
                <w:rFonts w:ascii="Arial" w:eastAsia="Times New Roman" w:hAnsi="Arial" w:cs="Times New Roman"/>
                <w:sz w:val="20"/>
                <w:szCs w:val="20"/>
                <w:lang w:eastAsia="de-DE"/>
              </w:rPr>
              <w:t>- Fluch oder Segen?</w:t>
            </w:r>
          </w:p>
          <w:p w14:paraId="7426AC3C" w14:textId="75F542B9" w:rsidR="00925844"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Unterscheidung guter und schlechter Informationen im Internet</w:t>
            </w:r>
            <w:r w:rsidR="006D5D83">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0AAA7967" w14:textId="77777777" w:rsidR="00925844" w:rsidRPr="004A483F" w:rsidRDefault="00925844" w:rsidP="003E1749">
            <w:pPr>
              <w:spacing w:line="276"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Dauer: 30`</w:t>
            </w:r>
          </w:p>
        </w:tc>
      </w:tr>
      <w:tr w:rsidR="00925844" w:rsidRPr="004A483F" w14:paraId="5AA066DB"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329" w:type="dxa"/>
            <w:gridSpan w:val="2"/>
            <w:tcBorders>
              <w:top w:val="single" w:sz="4" w:space="0" w:color="auto"/>
              <w:left w:val="single" w:sz="4" w:space="0" w:color="auto"/>
              <w:bottom w:val="single" w:sz="4" w:space="0" w:color="auto"/>
              <w:right w:val="single" w:sz="4" w:space="0" w:color="auto"/>
            </w:tcBorders>
            <w:vAlign w:val="center"/>
          </w:tcPr>
          <w:p w14:paraId="258FE79F" w14:textId="77777777" w:rsidR="00925844" w:rsidRPr="004A483F" w:rsidRDefault="00925844" w:rsidP="003E1749">
            <w:pPr>
              <w:spacing w:line="276" w:lineRule="auto"/>
              <w:rPr>
                <w:rFonts w:ascii="Arial" w:eastAsia="Times New Roman" w:hAnsi="Arial" w:cs="Times New Roman"/>
                <w:noProof/>
                <w:color w:val="FFFFFF"/>
                <w:sz w:val="20"/>
                <w:szCs w:val="20"/>
                <w:lang w:eastAsia="de-DE"/>
              </w:rPr>
            </w:pPr>
            <w:r w:rsidRPr="004A483F">
              <w:rPr>
                <w:rFonts w:ascii="Times New Roman" w:eastAsia="Times New Roman" w:hAnsi="Times New Roman" w:cs="Tahoma"/>
                <w:noProof/>
                <w:color w:val="FFFFFF"/>
                <w:sz w:val="24"/>
                <w:szCs w:val="24"/>
                <w:lang w:eastAsia="de-DE"/>
              </w:rPr>
              <w:drawing>
                <wp:anchor distT="0" distB="0" distL="114300" distR="114300" simplePos="0" relativeHeight="251808768" behindDoc="0" locked="0" layoutInCell="0" allowOverlap="1" wp14:anchorId="3B325BC3" wp14:editId="60A3C0BA">
                  <wp:simplePos x="0" y="0"/>
                  <wp:positionH relativeFrom="rightMargin">
                    <wp:posOffset>-599440</wp:posOffset>
                  </wp:positionH>
                  <wp:positionV relativeFrom="paragraph">
                    <wp:posOffset>33020</wp:posOffset>
                  </wp:positionV>
                  <wp:extent cx="200025" cy="213995"/>
                  <wp:effectExtent l="0" t="0" r="3175" b="1905"/>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Times New Roman" w:eastAsia="Times New Roman" w:hAnsi="Times New Roman" w:cs="Times New Roman"/>
                <w:noProof/>
                <w:sz w:val="24"/>
                <w:szCs w:val="24"/>
                <w:lang w:eastAsia="de-DE"/>
              </w:rPr>
              <w:drawing>
                <wp:anchor distT="0" distB="0" distL="114300" distR="114300" simplePos="0" relativeHeight="251810816" behindDoc="0" locked="0" layoutInCell="0" allowOverlap="1" wp14:anchorId="41B4C5D6" wp14:editId="4626FC24">
                  <wp:simplePos x="0" y="0"/>
                  <wp:positionH relativeFrom="rightMargin">
                    <wp:posOffset>-260985</wp:posOffset>
                  </wp:positionH>
                  <wp:positionV relativeFrom="paragraph">
                    <wp:posOffset>18415</wp:posOffset>
                  </wp:positionV>
                  <wp:extent cx="252730" cy="252730"/>
                  <wp:effectExtent l="0" t="0" r="1270" b="1270"/>
                  <wp:wrapNone/>
                  <wp:docPr id="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252730" cy="252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483F">
              <w:rPr>
                <w:rFonts w:ascii="Arial" w:eastAsia="Times New Roman" w:hAnsi="Arial" w:cs="Arial"/>
                <w:noProof/>
                <w:color w:val="FFFFFF"/>
                <w:sz w:val="20"/>
                <w:szCs w:val="20"/>
                <w:lang w:eastAsia="de-DE"/>
              </w:rPr>
              <w:drawing>
                <wp:anchor distT="0" distB="0" distL="114300" distR="114300" simplePos="0" relativeHeight="251805696" behindDoc="0" locked="0" layoutInCell="0" allowOverlap="1" wp14:anchorId="2BDBBBA2" wp14:editId="708C019E">
                  <wp:simplePos x="0" y="0"/>
                  <wp:positionH relativeFrom="rightMargin">
                    <wp:posOffset>-6004560</wp:posOffset>
                  </wp:positionH>
                  <wp:positionV relativeFrom="paragraph">
                    <wp:posOffset>98425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3" w:type="dxa"/>
            <w:gridSpan w:val="2"/>
            <w:tcBorders>
              <w:top w:val="single" w:sz="4" w:space="0" w:color="auto"/>
              <w:left w:val="single" w:sz="4" w:space="0" w:color="auto"/>
              <w:bottom w:val="single" w:sz="4" w:space="0" w:color="auto"/>
              <w:right w:val="single" w:sz="4" w:space="0" w:color="auto"/>
            </w:tcBorders>
            <w:vAlign w:val="center"/>
          </w:tcPr>
          <w:p w14:paraId="1CB585DF" w14:textId="77777777" w:rsidR="00925844" w:rsidRPr="004A483F" w:rsidRDefault="00925844" w:rsidP="003E174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 xml:space="preserve">i, </w:t>
            </w:r>
            <w:proofErr w:type="spellStart"/>
            <w:r w:rsidRPr="004A483F">
              <w:rPr>
                <w:rFonts w:ascii="Arial" w:eastAsia="Times New Roman" w:hAnsi="Arial" w:cs="Times New Roman"/>
                <w:sz w:val="20"/>
                <w:szCs w:val="20"/>
                <w:lang w:eastAsia="de-DE"/>
              </w:rPr>
              <w:t>koop</w:t>
            </w:r>
            <w:proofErr w:type="spellEnd"/>
          </w:p>
        </w:tc>
        <w:tc>
          <w:tcPr>
            <w:tcW w:w="2423" w:type="dxa"/>
            <w:gridSpan w:val="2"/>
            <w:tcBorders>
              <w:top w:val="single" w:sz="4" w:space="0" w:color="auto"/>
              <w:left w:val="single" w:sz="4" w:space="0" w:color="auto"/>
              <w:bottom w:val="single" w:sz="4" w:space="0" w:color="auto"/>
              <w:right w:val="single" w:sz="4" w:space="0" w:color="auto"/>
            </w:tcBorders>
            <w:vAlign w:val="center"/>
          </w:tcPr>
          <w:p w14:paraId="7ADD7DF2" w14:textId="77777777" w:rsidR="00925844"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Auswertungsphase</w:t>
            </w:r>
          </w:p>
          <w:p w14:paraId="1E35A720"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Reflexion des Lernthemas 2</w:t>
            </w:r>
          </w:p>
        </w:tc>
        <w:tc>
          <w:tcPr>
            <w:tcW w:w="4786" w:type="dxa"/>
            <w:gridSpan w:val="3"/>
            <w:tcBorders>
              <w:top w:val="single" w:sz="4" w:space="0" w:color="auto"/>
              <w:left w:val="single" w:sz="4" w:space="0" w:color="auto"/>
              <w:bottom w:val="single" w:sz="4" w:space="0" w:color="auto"/>
              <w:right w:val="single" w:sz="4" w:space="0" w:color="auto"/>
            </w:tcBorders>
            <w:vAlign w:val="center"/>
          </w:tcPr>
          <w:p w14:paraId="0B5933FF" w14:textId="5D0DABFD"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Pr>
                <w:rFonts w:ascii="Arial" w:eastAsia="Times New Roman" w:hAnsi="Arial" w:cs="Times New Roman"/>
                <w:sz w:val="20"/>
                <w:szCs w:val="20"/>
                <w:lang w:eastAsia="de-DE"/>
              </w:rPr>
              <w:t xml:space="preserve">Feedback-Tool </w:t>
            </w:r>
            <w:proofErr w:type="spellStart"/>
            <w:r>
              <w:rPr>
                <w:rFonts w:ascii="Arial" w:eastAsia="Times New Roman" w:hAnsi="Arial" w:cs="Times New Roman"/>
                <w:sz w:val="20"/>
                <w:szCs w:val="20"/>
                <w:lang w:eastAsia="de-DE"/>
              </w:rPr>
              <w:t>Moodle</w:t>
            </w:r>
            <w:proofErr w:type="spellEnd"/>
            <w:r w:rsidR="006D5D83">
              <w:rPr>
                <w:rFonts w:ascii="Arial" w:eastAsia="Times New Roman" w:hAnsi="Arial" w:cs="Times New Roman"/>
                <w:sz w:val="20"/>
                <w:szCs w:val="20"/>
                <w:lang w:eastAsia="de-DE"/>
              </w:rPr>
              <w:t>.</w:t>
            </w:r>
          </w:p>
        </w:tc>
        <w:tc>
          <w:tcPr>
            <w:tcW w:w="1062" w:type="dxa"/>
            <w:tcBorders>
              <w:top w:val="single" w:sz="4" w:space="0" w:color="auto"/>
              <w:left w:val="single" w:sz="4" w:space="0" w:color="auto"/>
              <w:bottom w:val="single" w:sz="4" w:space="0" w:color="auto"/>
              <w:right w:val="single" w:sz="4" w:space="0" w:color="auto"/>
            </w:tcBorders>
            <w:vAlign w:val="center"/>
          </w:tcPr>
          <w:p w14:paraId="782C680B" w14:textId="77777777" w:rsidR="00925844" w:rsidRPr="004A483F" w:rsidRDefault="00925844" w:rsidP="003E1749">
            <w:pPr>
              <w:spacing w:line="276"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Times New Roman"/>
                <w:sz w:val="20"/>
                <w:szCs w:val="20"/>
                <w:lang w:eastAsia="de-DE"/>
              </w:rPr>
            </w:pPr>
            <w:r w:rsidRPr="004A483F">
              <w:rPr>
                <w:rFonts w:ascii="Arial" w:eastAsia="Times New Roman" w:hAnsi="Arial" w:cs="Times New Roman"/>
                <w:sz w:val="20"/>
                <w:szCs w:val="20"/>
                <w:lang w:eastAsia="de-DE"/>
              </w:rPr>
              <w:t>Dauer: 5‘</w:t>
            </w:r>
          </w:p>
        </w:tc>
      </w:tr>
      <w:tr w:rsidR="00925844" w:rsidRPr="004A483F" w14:paraId="6F421080" w14:textId="77777777" w:rsidTr="00925844">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5696B8F2" w14:textId="77777777" w:rsidR="00925844" w:rsidRPr="002A67AF" w:rsidRDefault="00925844" w:rsidP="003E1749">
            <w:pPr>
              <w:spacing w:line="276" w:lineRule="auto"/>
              <w:rPr>
                <w:rFonts w:ascii="Arial" w:eastAsia="Times New Roman" w:hAnsi="Arial" w:cs="Arial"/>
                <w:sz w:val="20"/>
                <w:szCs w:val="20"/>
                <w:lang w:eastAsia="de-DE"/>
              </w:rPr>
            </w:pPr>
            <w:r>
              <w:rPr>
                <w:rFonts w:ascii="Arial" w:eastAsia="Times New Roman" w:hAnsi="Arial" w:cs="Times New Roman"/>
                <w:sz w:val="20"/>
                <w:szCs w:val="20"/>
                <w:lang w:eastAsia="de-DE"/>
              </w:rPr>
              <w:t>Lernschritt 2.1: Lösungshinweise für Lehrkräfte</w:t>
            </w:r>
          </w:p>
        </w:tc>
      </w:tr>
      <w:tr w:rsidR="00925844" w:rsidRPr="004A483F" w14:paraId="4B3EA973" w14:textId="77777777" w:rsidTr="00925844">
        <w:trPr>
          <w:trHeight w:val="618"/>
        </w:trPr>
        <w:tc>
          <w:tcPr>
            <w:cnfStyle w:val="001000000000" w:firstRow="0" w:lastRow="0" w:firstColumn="1" w:lastColumn="0" w:oddVBand="0" w:evenVBand="0" w:oddHBand="0" w:evenHBand="0" w:firstRowFirstColumn="0" w:firstRowLastColumn="0" w:lastRowFirstColumn="0" w:lastRowLastColumn="0"/>
            <w:tcW w:w="10353" w:type="dxa"/>
            <w:gridSpan w:val="10"/>
            <w:tcBorders>
              <w:top w:val="single" w:sz="4" w:space="0" w:color="auto"/>
              <w:left w:val="single" w:sz="4" w:space="0" w:color="auto"/>
              <w:bottom w:val="single" w:sz="4" w:space="0" w:color="auto"/>
              <w:right w:val="single" w:sz="4" w:space="0" w:color="auto"/>
            </w:tcBorders>
            <w:vAlign w:val="center"/>
          </w:tcPr>
          <w:p w14:paraId="547FF09D" w14:textId="77777777" w:rsidR="00925844" w:rsidRPr="004A483F" w:rsidRDefault="00925844" w:rsidP="003E1749">
            <w:pPr>
              <w:spacing w:line="276" w:lineRule="auto"/>
              <w:rPr>
                <w:rFonts w:ascii="Arial" w:eastAsia="Times New Roman" w:hAnsi="Arial" w:cs="Times New Roman"/>
                <w:sz w:val="20"/>
                <w:szCs w:val="20"/>
                <w:lang w:eastAsia="de-DE"/>
              </w:rPr>
            </w:pPr>
          </w:p>
        </w:tc>
      </w:tr>
    </w:tbl>
    <w:p w14:paraId="3DF788A1" w14:textId="77777777" w:rsidR="00851AA6" w:rsidRPr="00C625C6" w:rsidRDefault="00851AA6" w:rsidP="00C625C6">
      <w:pPr>
        <w:spacing w:after="0" w:line="240" w:lineRule="auto"/>
        <w:rPr>
          <w:rFonts w:ascii="Times New Roman" w:eastAsia="Times New Roman" w:hAnsi="Times New Roman" w:cs="Times New Roman"/>
          <w:sz w:val="24"/>
          <w:szCs w:val="24"/>
          <w:lang w:eastAsia="de-DE"/>
        </w:rPr>
      </w:pPr>
    </w:p>
    <w:sectPr w:rsidR="00851AA6" w:rsidRPr="00C625C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959609" w14:textId="77777777" w:rsidR="00EC4339" w:rsidRDefault="00EC4339" w:rsidP="00105439">
      <w:pPr>
        <w:spacing w:after="0" w:line="240" w:lineRule="auto"/>
      </w:pPr>
      <w:r>
        <w:separator/>
      </w:r>
    </w:p>
  </w:endnote>
  <w:endnote w:type="continuationSeparator" w:id="0">
    <w:p w14:paraId="5FE568E1" w14:textId="77777777" w:rsidR="00EC4339" w:rsidRDefault="00EC4339" w:rsidP="0010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8F592" w14:textId="77777777" w:rsidR="00EC4339" w:rsidRDefault="00EC4339" w:rsidP="00105439">
      <w:pPr>
        <w:spacing w:after="0" w:line="240" w:lineRule="auto"/>
      </w:pPr>
      <w:r>
        <w:separator/>
      </w:r>
    </w:p>
  </w:footnote>
  <w:footnote w:type="continuationSeparator" w:id="0">
    <w:p w14:paraId="1E035B46" w14:textId="77777777" w:rsidR="00EC4339" w:rsidRDefault="00EC4339" w:rsidP="001054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5.6pt;height:17.4pt;visibility:visible;mso-wrap-style:square" o:bullet="t">
        <v:imagedata r:id="rId1" o:title=""/>
      </v:shape>
    </w:pict>
  </w:numPicBullet>
  <w:abstractNum w:abstractNumId="0" w15:restartNumberingAfterBreak="0">
    <w:nsid w:val="0F2F429B"/>
    <w:multiLevelType w:val="hybridMultilevel"/>
    <w:tmpl w:val="FC585E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2E74E85"/>
    <w:multiLevelType w:val="hybridMultilevel"/>
    <w:tmpl w:val="32D2FD7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15:restartNumberingAfterBreak="0">
    <w:nsid w:val="39400D56"/>
    <w:multiLevelType w:val="hybridMultilevel"/>
    <w:tmpl w:val="6B1472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5337A7"/>
    <w:multiLevelType w:val="hybridMultilevel"/>
    <w:tmpl w:val="84A2B0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6A92C7D"/>
    <w:multiLevelType w:val="hybridMultilevel"/>
    <w:tmpl w:val="5BAE84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92E1DBF"/>
    <w:multiLevelType w:val="hybridMultilevel"/>
    <w:tmpl w:val="C3A295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35628076">
    <w:abstractNumId w:val="2"/>
  </w:num>
  <w:num w:numId="2" w16cid:durableId="2049722465">
    <w:abstractNumId w:val="1"/>
  </w:num>
  <w:num w:numId="3" w16cid:durableId="1348866895">
    <w:abstractNumId w:val="3"/>
  </w:num>
  <w:num w:numId="4" w16cid:durableId="1573196428">
    <w:abstractNumId w:val="4"/>
  </w:num>
  <w:num w:numId="5" w16cid:durableId="677075096">
    <w:abstractNumId w:val="0"/>
  </w:num>
  <w:num w:numId="6" w16cid:durableId="2478099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D3A"/>
    <w:rsid w:val="00044078"/>
    <w:rsid w:val="00065790"/>
    <w:rsid w:val="00071015"/>
    <w:rsid w:val="000A6EA9"/>
    <w:rsid w:val="000A7877"/>
    <w:rsid w:val="000C74B7"/>
    <w:rsid w:val="00105439"/>
    <w:rsid w:val="00105E1A"/>
    <w:rsid w:val="001533A3"/>
    <w:rsid w:val="0018074C"/>
    <w:rsid w:val="001851C0"/>
    <w:rsid w:val="001B1BE9"/>
    <w:rsid w:val="001C3C63"/>
    <w:rsid w:val="001D49C5"/>
    <w:rsid w:val="00201D49"/>
    <w:rsid w:val="0023706A"/>
    <w:rsid w:val="00250AE2"/>
    <w:rsid w:val="002876D5"/>
    <w:rsid w:val="00293441"/>
    <w:rsid w:val="002A67AF"/>
    <w:rsid w:val="002D4F6D"/>
    <w:rsid w:val="003011D5"/>
    <w:rsid w:val="00347029"/>
    <w:rsid w:val="003612D3"/>
    <w:rsid w:val="0036567F"/>
    <w:rsid w:val="00391F8D"/>
    <w:rsid w:val="00396CDC"/>
    <w:rsid w:val="003B29F2"/>
    <w:rsid w:val="003C3F21"/>
    <w:rsid w:val="003F63CB"/>
    <w:rsid w:val="004425E3"/>
    <w:rsid w:val="00451E23"/>
    <w:rsid w:val="004679A0"/>
    <w:rsid w:val="00472B7B"/>
    <w:rsid w:val="004932A9"/>
    <w:rsid w:val="004A483F"/>
    <w:rsid w:val="004A7111"/>
    <w:rsid w:val="00586AFD"/>
    <w:rsid w:val="005A1453"/>
    <w:rsid w:val="005A3A81"/>
    <w:rsid w:val="005A6E10"/>
    <w:rsid w:val="00605E68"/>
    <w:rsid w:val="00626D41"/>
    <w:rsid w:val="00643522"/>
    <w:rsid w:val="006436F9"/>
    <w:rsid w:val="0065521B"/>
    <w:rsid w:val="00656E6B"/>
    <w:rsid w:val="006C62E5"/>
    <w:rsid w:val="006D5D83"/>
    <w:rsid w:val="006E5E4B"/>
    <w:rsid w:val="006F3DB0"/>
    <w:rsid w:val="006F5B2D"/>
    <w:rsid w:val="006F7F7F"/>
    <w:rsid w:val="007B378A"/>
    <w:rsid w:val="007E3415"/>
    <w:rsid w:val="00821093"/>
    <w:rsid w:val="008223C1"/>
    <w:rsid w:val="00834D5C"/>
    <w:rsid w:val="0084002D"/>
    <w:rsid w:val="00851AA6"/>
    <w:rsid w:val="008A5762"/>
    <w:rsid w:val="008A7858"/>
    <w:rsid w:val="008E45F1"/>
    <w:rsid w:val="008F5DDF"/>
    <w:rsid w:val="00925844"/>
    <w:rsid w:val="009356ED"/>
    <w:rsid w:val="009815BE"/>
    <w:rsid w:val="009965F5"/>
    <w:rsid w:val="009B11EC"/>
    <w:rsid w:val="00A22CBC"/>
    <w:rsid w:val="00A64EF8"/>
    <w:rsid w:val="00A67C6B"/>
    <w:rsid w:val="00A7510C"/>
    <w:rsid w:val="00A9782A"/>
    <w:rsid w:val="00AB0C99"/>
    <w:rsid w:val="00AB3B8E"/>
    <w:rsid w:val="00AD1777"/>
    <w:rsid w:val="00AE6A4E"/>
    <w:rsid w:val="00AF6590"/>
    <w:rsid w:val="00B006B2"/>
    <w:rsid w:val="00B413EA"/>
    <w:rsid w:val="00B64188"/>
    <w:rsid w:val="00BF44F4"/>
    <w:rsid w:val="00C11153"/>
    <w:rsid w:val="00C37D3A"/>
    <w:rsid w:val="00C625C6"/>
    <w:rsid w:val="00C806C4"/>
    <w:rsid w:val="00CF40E7"/>
    <w:rsid w:val="00D112EB"/>
    <w:rsid w:val="00D85157"/>
    <w:rsid w:val="00DB64C1"/>
    <w:rsid w:val="00E068FF"/>
    <w:rsid w:val="00E13E5B"/>
    <w:rsid w:val="00E31D7D"/>
    <w:rsid w:val="00E73D77"/>
    <w:rsid w:val="00EC4339"/>
    <w:rsid w:val="00ED6520"/>
    <w:rsid w:val="00EF10F2"/>
    <w:rsid w:val="00F17CF9"/>
    <w:rsid w:val="00F24366"/>
    <w:rsid w:val="00F942A9"/>
    <w:rsid w:val="00FB4B2C"/>
    <w:rsid w:val="00FD12DF"/>
    <w:rsid w:val="00FD217E"/>
    <w:rsid w:val="00FE34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C3E6B"/>
  <w15:chartTrackingRefBased/>
  <w15:docId w15:val="{345B4CED-9E24-44B8-8C9C-7D3CF0BA2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D12DF"/>
    <w:pPr>
      <w:ind w:left="720"/>
      <w:contextualSpacing/>
    </w:pPr>
  </w:style>
  <w:style w:type="paragraph" w:styleId="StandardWeb">
    <w:name w:val="Normal (Web)"/>
    <w:basedOn w:val="Standard"/>
    <w:uiPriority w:val="99"/>
    <w:semiHidden/>
    <w:unhideWhenUsed/>
    <w:rsid w:val="00105439"/>
    <w:rPr>
      <w:rFonts w:ascii="Times New Roman" w:hAnsi="Times New Roman" w:cs="Times New Roman"/>
      <w:sz w:val="24"/>
      <w:szCs w:val="24"/>
    </w:rPr>
  </w:style>
  <w:style w:type="character" w:styleId="Hyperlink">
    <w:name w:val="Hyperlink"/>
    <w:uiPriority w:val="99"/>
    <w:semiHidden/>
    <w:rsid w:val="00105439"/>
    <w:rPr>
      <w:color w:val="0000FF"/>
      <w:u w:val="single"/>
    </w:rPr>
  </w:style>
  <w:style w:type="paragraph" w:styleId="Kopfzeile">
    <w:name w:val="header"/>
    <w:basedOn w:val="Standard"/>
    <w:link w:val="KopfzeileZchn"/>
    <w:uiPriority w:val="99"/>
    <w:unhideWhenUsed/>
    <w:rsid w:val="001054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5439"/>
  </w:style>
  <w:style w:type="paragraph" w:styleId="Fuzeile">
    <w:name w:val="footer"/>
    <w:basedOn w:val="Standard"/>
    <w:link w:val="FuzeileZchn"/>
    <w:uiPriority w:val="99"/>
    <w:unhideWhenUsed/>
    <w:rsid w:val="001054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5439"/>
  </w:style>
  <w:style w:type="table" w:customStyle="1" w:styleId="FarbigeListe-Akzent21">
    <w:name w:val="Farbige Liste - Akzent 21"/>
    <w:basedOn w:val="NormaleTabelle"/>
    <w:next w:val="FarbigeListe-Akzent2"/>
    <w:uiPriority w:val="72"/>
    <w:rsid w:val="004A483F"/>
    <w:pPr>
      <w:spacing w:after="0" w:line="240" w:lineRule="auto"/>
    </w:pPr>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FarbigeListe-Akzent2">
    <w:name w:val="Colorful List Accent 2"/>
    <w:basedOn w:val="NormaleTabelle"/>
    <w:uiPriority w:val="72"/>
    <w:semiHidden/>
    <w:unhideWhenUsed/>
    <w:rsid w:val="004A483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qr.de/dqr/de/der-dqr/dqr-niveaus/niveau-4/niveau-4_node.html"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qr.de/dqr/de/der-dqr/dqr-niveaus/niveau-4/niveau-4_node.html"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tmp"/><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1735</Words>
  <Characters>10931</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Norbert Badstieber</cp:lastModifiedBy>
  <cp:revision>2</cp:revision>
  <dcterms:created xsi:type="dcterms:W3CDTF">2024-07-11T11:57:00Z</dcterms:created>
  <dcterms:modified xsi:type="dcterms:W3CDTF">2024-07-11T11:57:00Z</dcterms:modified>
</cp:coreProperties>
</file>