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7D701" w14:textId="5E95EA2F" w:rsidR="00836181" w:rsidRPr="000F50DA" w:rsidRDefault="000F50DA">
      <w:pPr>
        <w:rPr>
          <w:rFonts w:ascii="Arial" w:hAnsi="Arial" w:cs="Arial"/>
          <w:b/>
          <w:bCs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>Lösungen zu den Arbeitsaufträgen 2</w:t>
      </w:r>
    </w:p>
    <w:p w14:paraId="6E2B3FFE" w14:textId="1AB675DA" w:rsidR="000F50DA" w:rsidRPr="000F50DA" w:rsidRDefault="000F50DA">
      <w:pPr>
        <w:rPr>
          <w:rFonts w:ascii="Arial" w:hAnsi="Arial" w:cs="Arial"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>A</w:t>
      </w:r>
      <w:r w:rsidRPr="000F50DA">
        <w:rPr>
          <w:rFonts w:ascii="Arial" w:hAnsi="Arial" w:cs="Arial"/>
          <w:sz w:val="24"/>
          <w:szCs w:val="24"/>
        </w:rPr>
        <w:t xml:space="preserve"> = Die Lösungen ergeben sich aus den zur Verfügung gestellten Definitionen</w:t>
      </w:r>
    </w:p>
    <w:p w14:paraId="331B2E69" w14:textId="520BD1E9" w:rsidR="000F50DA" w:rsidRPr="000F50DA" w:rsidRDefault="000F50DA">
      <w:pPr>
        <w:rPr>
          <w:rFonts w:ascii="Arial" w:hAnsi="Arial" w:cs="Arial"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 xml:space="preserve">B </w:t>
      </w:r>
      <w:r w:rsidRPr="000F50DA">
        <w:rPr>
          <w:rFonts w:ascii="Arial" w:hAnsi="Arial" w:cs="Arial"/>
          <w:sz w:val="24"/>
          <w:szCs w:val="24"/>
        </w:rPr>
        <w:t xml:space="preserve">= Die Lösungen ergeben sich aus der Recherche der </w:t>
      </w:r>
      <w:proofErr w:type="spellStart"/>
      <w:r w:rsidRPr="000F50DA">
        <w:rPr>
          <w:rFonts w:ascii="Arial" w:hAnsi="Arial" w:cs="Arial"/>
          <w:sz w:val="24"/>
          <w:szCs w:val="24"/>
        </w:rPr>
        <w:t>SuS</w:t>
      </w:r>
      <w:proofErr w:type="spellEnd"/>
      <w:r w:rsidRPr="000F50DA">
        <w:rPr>
          <w:rFonts w:ascii="Arial" w:hAnsi="Arial" w:cs="Arial"/>
          <w:sz w:val="24"/>
          <w:szCs w:val="24"/>
        </w:rPr>
        <w:t xml:space="preserve"> und sind daher individuell (jedoch angepasst an die Lösungen aus A)</w:t>
      </w:r>
    </w:p>
    <w:p w14:paraId="27E1726F" w14:textId="77777777" w:rsidR="000F50DA" w:rsidRPr="000F50DA" w:rsidRDefault="000F50DA" w:rsidP="000F50DA">
      <w:pPr>
        <w:rPr>
          <w:rFonts w:ascii="Arial" w:hAnsi="Arial" w:cs="Arial"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 xml:space="preserve">C </w:t>
      </w:r>
      <w:r w:rsidRPr="000F50DA">
        <w:rPr>
          <w:rFonts w:ascii="Arial" w:hAnsi="Arial" w:cs="Arial"/>
          <w:sz w:val="24"/>
          <w:szCs w:val="24"/>
        </w:rPr>
        <w:t xml:space="preserve">= </w:t>
      </w:r>
      <w:r w:rsidRPr="000F50DA">
        <w:rPr>
          <w:rFonts w:ascii="Arial" w:hAnsi="Arial" w:cs="Arial"/>
          <w:sz w:val="24"/>
          <w:szCs w:val="24"/>
        </w:rPr>
        <w:t xml:space="preserve">Die Lösungen ergeben sich aus der Recherche der </w:t>
      </w:r>
      <w:proofErr w:type="spellStart"/>
      <w:r w:rsidRPr="000F50DA">
        <w:rPr>
          <w:rFonts w:ascii="Arial" w:hAnsi="Arial" w:cs="Arial"/>
          <w:sz w:val="24"/>
          <w:szCs w:val="24"/>
        </w:rPr>
        <w:t>SuS</w:t>
      </w:r>
      <w:proofErr w:type="spellEnd"/>
      <w:r w:rsidRPr="000F50DA">
        <w:rPr>
          <w:rFonts w:ascii="Arial" w:hAnsi="Arial" w:cs="Arial"/>
          <w:sz w:val="24"/>
          <w:szCs w:val="24"/>
        </w:rPr>
        <w:t xml:space="preserve"> und sind daher individuell (jedoch angepasst an die Lösungen aus A)</w:t>
      </w:r>
    </w:p>
    <w:p w14:paraId="2A1C6611" w14:textId="0EEFE20C" w:rsidR="000F50DA" w:rsidRDefault="000F50DA"/>
    <w:sectPr w:rsidR="000F50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DA"/>
    <w:rsid w:val="000F50DA"/>
    <w:rsid w:val="00836181"/>
    <w:rsid w:val="008A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E4D7"/>
  <w15:chartTrackingRefBased/>
  <w15:docId w15:val="{528B1E09-0CA3-46B8-9575-F1FA8A4C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311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2023-04-25T07:19:00Z</dcterms:created>
  <dcterms:modified xsi:type="dcterms:W3CDTF">2023-04-25T07:22:00Z</dcterms:modified>
</cp:coreProperties>
</file>