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5E3E1F36" w:rsidR="00BD5460" w:rsidRPr="00DE4890" w:rsidRDefault="00BD5460" w:rsidP="00BD5460">
            <w:pPr>
              <w:pStyle w:val="TabelleKopflinks"/>
            </w:pPr>
            <w:r>
              <w:t>Didaktische Hinweise</w:t>
            </w:r>
            <w:r w:rsidR="00115DDD">
              <w:t xml:space="preserve"> Lernfeldprojekt</w:t>
            </w:r>
            <w:r w:rsidR="001D06A9">
              <w:t xml:space="preserve"> DQR </w:t>
            </w:r>
            <w:r w:rsidR="00741451">
              <w:t>3</w:t>
            </w:r>
            <w:r w:rsidR="00115DDD">
              <w:t xml:space="preserve">: </w:t>
            </w:r>
            <w:r w:rsidR="00741451">
              <w:t>Performing a gallery walk- my life and the life of others</w:t>
            </w:r>
          </w:p>
        </w:tc>
        <w:tc>
          <w:tcPr>
            <w:tcW w:w="2126" w:type="dxa"/>
            <w:shd w:val="clear" w:color="auto" w:fill="D9D9D9" w:themeFill="background1" w:themeFillShade="D9"/>
          </w:tcPr>
          <w:p w14:paraId="73755FDA" w14:textId="46948F36" w:rsidR="00BD5460" w:rsidRPr="00DE4890" w:rsidRDefault="00741451" w:rsidP="00942E7A">
            <w:pPr>
              <w:pStyle w:val="TabelleKopflinks"/>
              <w:jc w:val="center"/>
            </w:pPr>
            <w:r>
              <w:t>Englisch</w:t>
            </w:r>
            <w:r w:rsidR="002F7C6A">
              <w:t xml:space="preserve"> </w:t>
            </w:r>
          </w:p>
        </w:tc>
      </w:tr>
    </w:tbl>
    <w:p w14:paraId="71C18C67" w14:textId="77777777" w:rsidR="007857BC" w:rsidRDefault="007857BC" w:rsidP="00940C54">
      <w:pPr>
        <w:pStyle w:val="Textkrper"/>
        <w:ind w:right="-1986"/>
        <w:rPr>
          <w:rFonts w:ascii="Source Sans Pro SemiBold" w:eastAsia="Times New Roman" w:hAnsi="Source Sans Pro SemiBold" w:cs="Times New Roman"/>
          <w:bCs/>
          <w:sz w:val="26"/>
          <w:szCs w:val="26"/>
        </w:rPr>
      </w:pPr>
    </w:p>
    <w:p w14:paraId="29343931" w14:textId="7B5AF178" w:rsidR="007857BC" w:rsidRDefault="00364D04" w:rsidP="00940C54">
      <w:pPr>
        <w:pStyle w:val="Textkrper"/>
        <w:ind w:right="-1986"/>
        <w:rPr>
          <w:rFonts w:ascii="Source Sans Pro SemiBold" w:eastAsia="Times New Roman" w:hAnsi="Source Sans Pro SemiBold" w:cs="Times New Roman"/>
          <w:bCs/>
          <w:sz w:val="26"/>
          <w:szCs w:val="26"/>
        </w:rPr>
      </w:pPr>
      <w:r>
        <w:rPr>
          <w:rFonts w:ascii="Source Sans Pro SemiBold" w:eastAsia="Times New Roman" w:hAnsi="Source Sans Pro SemiBold" w:cs="Times New Roman"/>
          <w:bCs/>
          <w:sz w:val="26"/>
          <w:szCs w:val="26"/>
        </w:rPr>
        <w:t>Vorwort:</w:t>
      </w:r>
    </w:p>
    <w:p w14:paraId="73C54FBD" w14:textId="77777777" w:rsidR="00741451" w:rsidRDefault="00741451" w:rsidP="00741451">
      <w:pPr>
        <w:pStyle w:val="Textkrper"/>
        <w:rPr>
          <w:rFonts w:ascii="BaWue Sans" w:eastAsia="Times New Roman" w:hAnsi="BaWue Sans" w:cstheme="minorHAnsi"/>
          <w:bCs/>
          <w:color w:val="000000" w:themeColor="text1"/>
          <w:szCs w:val="20"/>
        </w:rPr>
      </w:pPr>
    </w:p>
    <w:p w14:paraId="7390F227" w14:textId="77777777" w:rsidR="00741451"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Dieser E-Learning-Kurs ist im Rahmen des Programms „MOOVE BW“ für den Bereich der beruflichen Schulen entstanden. Er repräsentiert das vollständige Lernprojekt „</w:t>
      </w:r>
      <w:r>
        <w:rPr>
          <w:rFonts w:ascii="BaWue Sans" w:eastAsia="Times New Roman" w:hAnsi="BaWue Sans" w:cstheme="minorHAnsi"/>
          <w:bCs/>
          <w:color w:val="000000" w:themeColor="text1"/>
          <w:szCs w:val="20"/>
        </w:rPr>
        <w:t>Performing a gallery walk</w:t>
      </w:r>
      <w:r w:rsidRPr="002C210D">
        <w:rPr>
          <w:rFonts w:ascii="BaWue Sans" w:eastAsia="Times New Roman" w:hAnsi="BaWue Sans" w:cstheme="minorHAnsi"/>
          <w:bCs/>
          <w:color w:val="000000" w:themeColor="text1"/>
          <w:szCs w:val="20"/>
        </w:rPr>
        <w:t xml:space="preserve">“. Was das Niveau betrifft, so ist der Kurs im DQR-Niveau 3 anzusiedeln und kann in der zweijährigen Berufsfachschule zum Einsatz kommen. </w:t>
      </w:r>
    </w:p>
    <w:p w14:paraId="1AA6C2F9"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0A92873A" w14:textId="77777777" w:rsidR="00741451" w:rsidRPr="002C210D"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Zu Beginn des Kurses wird das Lernprojekt vorgestellt. Dies geschieht mithilfe eines Advance Organizers (AO), der die interne Logik des Kurses visualisiert. Er soll den Schülerinnen und Schülern verdeutlichen, welche Schritte in welcher Reihenfolge durchlaufen werden können, um, falls nötig, alle Bestandteile des Kurses erfolgreich zu absolvieren.</w:t>
      </w:r>
    </w:p>
    <w:p w14:paraId="325A7B76" w14:textId="77777777" w:rsidR="00741451" w:rsidRDefault="00741451" w:rsidP="00741451">
      <w:pPr>
        <w:pStyle w:val="Textkrpe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Der Kurs ist in zwei</w:t>
      </w:r>
      <w:r w:rsidRPr="002C210D">
        <w:rPr>
          <w:rFonts w:ascii="BaWue Sans" w:eastAsia="Times New Roman" w:hAnsi="BaWue Sans" w:cstheme="minorHAnsi"/>
          <w:bCs/>
          <w:color w:val="000000" w:themeColor="text1"/>
          <w:szCs w:val="20"/>
        </w:rPr>
        <w:t xml:space="preserve"> Lernthemen gegliedert, wobei jedes Thema zwischen zwei und drei Lernschritten umfasst. Da</w:t>
      </w:r>
      <w:r>
        <w:rPr>
          <w:rFonts w:ascii="BaWue Sans" w:eastAsia="Times New Roman" w:hAnsi="BaWue Sans" w:cstheme="minorHAnsi"/>
          <w:bCs/>
          <w:color w:val="000000" w:themeColor="text1"/>
          <w:szCs w:val="20"/>
        </w:rPr>
        <w:t xml:space="preserve">bei wird in jedem Lernthema eine Station des Gallery </w:t>
      </w:r>
      <w:proofErr w:type="gramStart"/>
      <w:r>
        <w:rPr>
          <w:rFonts w:ascii="BaWue Sans" w:eastAsia="Times New Roman" w:hAnsi="BaWue Sans" w:cstheme="minorHAnsi"/>
          <w:bCs/>
          <w:color w:val="000000" w:themeColor="text1"/>
          <w:szCs w:val="20"/>
        </w:rPr>
        <w:t>Walks  erarbeitet</w:t>
      </w:r>
      <w:proofErr w:type="gramEnd"/>
      <w:r>
        <w:rPr>
          <w:rFonts w:ascii="BaWue Sans" w:eastAsia="Times New Roman" w:hAnsi="BaWue Sans" w:cstheme="minorHAnsi"/>
          <w:bCs/>
          <w:color w:val="000000" w:themeColor="text1"/>
          <w:szCs w:val="20"/>
        </w:rPr>
        <w:t xml:space="preserve">. </w:t>
      </w:r>
      <w:r w:rsidRPr="002C210D">
        <w:rPr>
          <w:rFonts w:ascii="BaWue Sans" w:eastAsia="Times New Roman" w:hAnsi="BaWue Sans" w:cstheme="minorHAnsi"/>
          <w:bCs/>
          <w:color w:val="000000" w:themeColor="text1"/>
          <w:szCs w:val="20"/>
        </w:rPr>
        <w:t xml:space="preserve">In den </w:t>
      </w:r>
      <w:r>
        <w:rPr>
          <w:rFonts w:ascii="BaWue Sans" w:eastAsia="Times New Roman" w:hAnsi="BaWue Sans" w:cstheme="minorHAnsi"/>
          <w:bCs/>
          <w:color w:val="000000" w:themeColor="text1"/>
          <w:szCs w:val="20"/>
        </w:rPr>
        <w:t>dazugehörenden Lernschritten werden jeweils Kompetenzen erarbeitet, die für die Erledigung eines Lernthemas vonnöten sind</w:t>
      </w:r>
      <w:r w:rsidRPr="002C210D">
        <w:rPr>
          <w:rFonts w:ascii="BaWue Sans" w:eastAsia="Times New Roman" w:hAnsi="BaWue Sans" w:cstheme="minorHAnsi"/>
          <w:bCs/>
          <w:color w:val="000000" w:themeColor="text1"/>
          <w:szCs w:val="20"/>
        </w:rPr>
        <w:t xml:space="preserve">. Bei jedem Lernthema und in jedem Lernschritt werden grundsätzlich gleichsam fachliche und überfachliche Kompetenzen gefördert, die stets am Anfang eines Lernthemas bzw. Lernschritts aufgeführt werden. </w:t>
      </w:r>
      <w:r>
        <w:rPr>
          <w:rFonts w:ascii="BaWue Sans" w:eastAsia="Times New Roman" w:hAnsi="BaWue Sans" w:cstheme="minorHAnsi"/>
          <w:bCs/>
          <w:color w:val="000000" w:themeColor="text1"/>
          <w:szCs w:val="20"/>
        </w:rPr>
        <w:t>Beide</w:t>
      </w:r>
      <w:r w:rsidRPr="002C210D">
        <w:rPr>
          <w:rFonts w:ascii="BaWue Sans" w:eastAsia="Times New Roman" w:hAnsi="BaWue Sans" w:cstheme="minorHAnsi"/>
          <w:bCs/>
          <w:color w:val="000000" w:themeColor="text1"/>
          <w:szCs w:val="20"/>
        </w:rPr>
        <w:t xml:space="preserve"> Lernthemen ergeben, jedes für sich und zusammen, eine vollständige Handlung.</w:t>
      </w:r>
    </w:p>
    <w:p w14:paraId="543F2AF8"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1660426A" w14:textId="77777777" w:rsidR="00741451" w:rsidRPr="002C210D"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Im Rahmen des ersten L</w:t>
      </w:r>
      <w:r>
        <w:rPr>
          <w:rFonts w:ascii="BaWue Sans" w:eastAsia="Times New Roman" w:hAnsi="BaWue Sans" w:cstheme="minorHAnsi"/>
          <w:bCs/>
          <w:color w:val="000000" w:themeColor="text1"/>
          <w:szCs w:val="20"/>
        </w:rPr>
        <w:t>ernthemas „Talking about my family, friends and peers</w:t>
      </w:r>
      <w:r w:rsidRPr="002C210D">
        <w:rPr>
          <w:rFonts w:ascii="BaWue Sans" w:eastAsia="Times New Roman" w:hAnsi="BaWue Sans" w:cstheme="minorHAnsi"/>
          <w:bCs/>
          <w:color w:val="000000" w:themeColor="text1"/>
          <w:szCs w:val="20"/>
        </w:rPr>
        <w:t xml:space="preserve">“ dreht sich alles um </w:t>
      </w:r>
      <w:r>
        <w:rPr>
          <w:rFonts w:ascii="BaWue Sans" w:eastAsia="Times New Roman" w:hAnsi="BaWue Sans" w:cstheme="minorHAnsi"/>
          <w:bCs/>
          <w:color w:val="000000" w:themeColor="text1"/>
          <w:szCs w:val="20"/>
        </w:rPr>
        <w:t>die Personen, mit denen sich die Lernenden im Alltag am meisten umgeben</w:t>
      </w:r>
      <w:r w:rsidRPr="002C210D">
        <w:rPr>
          <w:rFonts w:ascii="BaWue Sans" w:eastAsia="Times New Roman" w:hAnsi="BaWue Sans" w:cstheme="minorHAnsi"/>
          <w:bCs/>
          <w:color w:val="000000" w:themeColor="text1"/>
          <w:szCs w:val="20"/>
        </w:rPr>
        <w:t>. Im Lern</w:t>
      </w:r>
      <w:r>
        <w:rPr>
          <w:rFonts w:ascii="BaWue Sans" w:eastAsia="Times New Roman" w:hAnsi="BaWue Sans" w:cstheme="minorHAnsi"/>
          <w:bCs/>
          <w:color w:val="000000" w:themeColor="text1"/>
          <w:szCs w:val="20"/>
        </w:rPr>
        <w:t>schritt 1.1 „Explaining daily routines in my family</w:t>
      </w:r>
      <w:r w:rsidRPr="002C210D">
        <w:rPr>
          <w:rFonts w:ascii="BaWue Sans" w:eastAsia="Times New Roman" w:hAnsi="BaWue Sans" w:cstheme="minorHAnsi"/>
          <w:bCs/>
          <w:color w:val="000000" w:themeColor="text1"/>
          <w:szCs w:val="20"/>
        </w:rPr>
        <w:t xml:space="preserve">“ werden die </w:t>
      </w:r>
      <w:r>
        <w:rPr>
          <w:rFonts w:ascii="BaWue Sans" w:eastAsia="Times New Roman" w:hAnsi="BaWue Sans" w:cstheme="minorHAnsi"/>
          <w:bCs/>
          <w:color w:val="000000" w:themeColor="text1"/>
          <w:szCs w:val="20"/>
        </w:rPr>
        <w:t xml:space="preserve">wiederkehrenden Abläufe des Alltags zu Hause </w:t>
      </w:r>
      <w:r w:rsidRPr="002C210D">
        <w:rPr>
          <w:rFonts w:ascii="BaWue Sans" w:eastAsia="Times New Roman" w:hAnsi="BaWue Sans" w:cstheme="minorHAnsi"/>
          <w:bCs/>
          <w:color w:val="000000" w:themeColor="text1"/>
          <w:szCs w:val="20"/>
        </w:rPr>
        <w:t xml:space="preserve">thematisiert, im Lernschritt 1.2 </w:t>
      </w:r>
      <w:r>
        <w:rPr>
          <w:rFonts w:ascii="BaWue Sans" w:eastAsia="Times New Roman" w:hAnsi="BaWue Sans" w:cstheme="minorHAnsi"/>
          <w:bCs/>
          <w:color w:val="000000" w:themeColor="text1"/>
          <w:szCs w:val="20"/>
        </w:rPr>
        <w:t xml:space="preserve">„Reflecting friendship“ </w:t>
      </w:r>
      <w:r w:rsidRPr="002C210D">
        <w:rPr>
          <w:rFonts w:ascii="BaWue Sans" w:eastAsia="Times New Roman" w:hAnsi="BaWue Sans" w:cstheme="minorHAnsi"/>
          <w:bCs/>
          <w:color w:val="000000" w:themeColor="text1"/>
          <w:szCs w:val="20"/>
        </w:rPr>
        <w:t>geht es</w:t>
      </w:r>
      <w:r>
        <w:rPr>
          <w:rFonts w:ascii="BaWue Sans" w:eastAsia="Times New Roman" w:hAnsi="BaWue Sans" w:cstheme="minorHAnsi"/>
          <w:bCs/>
          <w:color w:val="000000" w:themeColor="text1"/>
          <w:szCs w:val="20"/>
        </w:rPr>
        <w:t xml:space="preserve"> darum, die eigene Vorstellung von „Freundschaft“ zu reflektieren. Der Lernschritt 1.3 „Understanding peer pressure“ behandelt das Phänomen des Gruppenzwangs und wie dagegen vorgegangen werden kann.</w:t>
      </w:r>
      <w:r w:rsidRPr="002C210D">
        <w:rPr>
          <w:rFonts w:ascii="BaWue Sans" w:eastAsia="Times New Roman" w:hAnsi="BaWue Sans" w:cstheme="minorHAnsi"/>
          <w:bCs/>
          <w:color w:val="000000" w:themeColor="text1"/>
          <w:szCs w:val="20"/>
        </w:rPr>
        <w:t xml:space="preserve"> </w:t>
      </w:r>
    </w:p>
    <w:p w14:paraId="05E09994" w14:textId="77777777" w:rsidR="00741451" w:rsidRPr="002C210D"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 xml:space="preserve">Das zweite Lernthema befasst </w:t>
      </w:r>
      <w:r>
        <w:rPr>
          <w:rFonts w:ascii="BaWue Sans" w:eastAsia="Times New Roman" w:hAnsi="BaWue Sans" w:cstheme="minorHAnsi"/>
          <w:bCs/>
          <w:color w:val="000000" w:themeColor="text1"/>
          <w:szCs w:val="20"/>
        </w:rPr>
        <w:t>sich mit dem Themenkomplex „Analyzing my culture and other cultures</w:t>
      </w:r>
      <w:r w:rsidRPr="002C210D">
        <w:rPr>
          <w:rFonts w:ascii="BaWue Sans" w:eastAsia="Times New Roman" w:hAnsi="BaWue Sans" w:cstheme="minorHAnsi"/>
          <w:bCs/>
          <w:color w:val="000000" w:themeColor="text1"/>
          <w:szCs w:val="20"/>
        </w:rPr>
        <w:t xml:space="preserve">“. </w:t>
      </w:r>
      <w:r>
        <w:rPr>
          <w:rFonts w:ascii="BaWue Sans" w:eastAsia="Times New Roman" w:hAnsi="BaWue Sans" w:cstheme="minorHAnsi"/>
          <w:bCs/>
          <w:color w:val="000000" w:themeColor="text1"/>
          <w:szCs w:val="20"/>
        </w:rPr>
        <w:t>Im Lernschritt 2.1 „Presenting my own culture“ geht es darum, die eigene Kultur vorzustellen</w:t>
      </w:r>
      <w:r w:rsidRPr="002C210D">
        <w:rPr>
          <w:rFonts w:ascii="BaWue Sans" w:eastAsia="Times New Roman" w:hAnsi="BaWue Sans" w:cstheme="minorHAnsi"/>
          <w:bCs/>
          <w:color w:val="000000" w:themeColor="text1"/>
          <w:szCs w:val="20"/>
        </w:rPr>
        <w:t>. Im Lernschritt 2.2 „</w:t>
      </w:r>
      <w:r>
        <w:rPr>
          <w:rFonts w:ascii="BaWue Sans" w:eastAsia="Times New Roman" w:hAnsi="BaWue Sans" w:cstheme="minorHAnsi"/>
          <w:bCs/>
          <w:color w:val="000000" w:themeColor="text1"/>
          <w:szCs w:val="20"/>
        </w:rPr>
        <w:t>Reflecting intercultural problems“</w:t>
      </w:r>
      <w:r w:rsidRPr="002C210D">
        <w:rPr>
          <w:rFonts w:ascii="BaWue Sans" w:eastAsia="Times New Roman" w:hAnsi="BaWue Sans" w:cstheme="minorHAnsi"/>
          <w:bCs/>
          <w:color w:val="000000" w:themeColor="text1"/>
          <w:szCs w:val="20"/>
        </w:rPr>
        <w:t xml:space="preserve"> dreht sich alles um </w:t>
      </w:r>
      <w:r>
        <w:rPr>
          <w:rFonts w:ascii="BaWue Sans" w:eastAsia="Times New Roman" w:hAnsi="BaWue Sans" w:cstheme="minorHAnsi"/>
          <w:bCs/>
          <w:color w:val="000000" w:themeColor="text1"/>
          <w:szCs w:val="20"/>
        </w:rPr>
        <w:t xml:space="preserve">das Verstehen und Lösen </w:t>
      </w:r>
      <w:proofErr w:type="gramStart"/>
      <w:r>
        <w:rPr>
          <w:rFonts w:ascii="BaWue Sans" w:eastAsia="Times New Roman" w:hAnsi="BaWue Sans" w:cstheme="minorHAnsi"/>
          <w:bCs/>
          <w:color w:val="000000" w:themeColor="text1"/>
          <w:szCs w:val="20"/>
        </w:rPr>
        <w:t>interkultureller Problem</w:t>
      </w:r>
      <w:proofErr w:type="gramEnd"/>
      <w:r>
        <w:rPr>
          <w:rFonts w:ascii="BaWue Sans" w:eastAsia="Times New Roman" w:hAnsi="BaWue Sans" w:cstheme="minorHAnsi"/>
          <w:bCs/>
          <w:color w:val="000000" w:themeColor="text1"/>
          <w:szCs w:val="20"/>
        </w:rPr>
        <w:t>, auch exemplarisch verdeutlicht durch die Bewegung „Black Lives Matter“</w:t>
      </w:r>
      <w:r w:rsidRPr="002C210D">
        <w:rPr>
          <w:rFonts w:ascii="BaWue Sans" w:eastAsia="Times New Roman" w:hAnsi="BaWue Sans" w:cstheme="minorHAnsi"/>
          <w:bCs/>
          <w:color w:val="000000" w:themeColor="text1"/>
          <w:szCs w:val="20"/>
        </w:rPr>
        <w:t xml:space="preserve">. </w:t>
      </w:r>
    </w:p>
    <w:p w14:paraId="147077AB"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39AB97BD" w14:textId="77777777" w:rsidR="00741451"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 xml:space="preserve">Insgesamt umfasst der Kurs ca. </w:t>
      </w:r>
      <w:r w:rsidRPr="00852E9D">
        <w:rPr>
          <w:rFonts w:ascii="BaWue Sans" w:eastAsia="Times New Roman" w:hAnsi="BaWue Sans" w:cstheme="minorHAnsi"/>
          <w:bCs/>
          <w:szCs w:val="20"/>
        </w:rPr>
        <w:t xml:space="preserve">18 </w:t>
      </w:r>
      <w:r w:rsidRPr="002C210D">
        <w:rPr>
          <w:rFonts w:ascii="BaWue Sans" w:eastAsia="Times New Roman" w:hAnsi="BaWue Sans" w:cstheme="minorHAnsi"/>
          <w:bCs/>
          <w:color w:val="000000" w:themeColor="text1"/>
          <w:szCs w:val="20"/>
        </w:rPr>
        <w:t xml:space="preserve">Unterrichtsstunden, wobei die tatsächlich benötigte Zeit natürlich auch von den soziokulturellen und individuellen Bedingungen der Lerngruppe abhängt. </w:t>
      </w:r>
    </w:p>
    <w:p w14:paraId="06E9057B"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3483EEAA" w14:textId="77777777" w:rsidR="00741451"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 xml:space="preserve">Dadurch, dass im Rahmen </w:t>
      </w:r>
      <w:r>
        <w:rPr>
          <w:rFonts w:ascii="BaWue Sans" w:eastAsia="Times New Roman" w:hAnsi="BaWue Sans" w:cstheme="minorHAnsi"/>
          <w:bCs/>
          <w:color w:val="000000" w:themeColor="text1"/>
          <w:szCs w:val="20"/>
        </w:rPr>
        <w:t>der beiden</w:t>
      </w:r>
      <w:r w:rsidRPr="002C210D">
        <w:rPr>
          <w:rFonts w:ascii="BaWue Sans" w:eastAsia="Times New Roman" w:hAnsi="BaWue Sans" w:cstheme="minorHAnsi"/>
          <w:bCs/>
          <w:color w:val="000000" w:themeColor="text1"/>
          <w:szCs w:val="20"/>
        </w:rPr>
        <w:t xml:space="preserve"> Lernthemen je ein</w:t>
      </w:r>
      <w:r>
        <w:rPr>
          <w:rFonts w:ascii="BaWue Sans" w:eastAsia="Times New Roman" w:hAnsi="BaWue Sans" w:cstheme="minorHAnsi"/>
          <w:bCs/>
          <w:color w:val="000000" w:themeColor="text1"/>
          <w:szCs w:val="20"/>
        </w:rPr>
        <w:t>e Station des Gallery Walks</w:t>
      </w:r>
      <w:r w:rsidRPr="002C210D">
        <w:rPr>
          <w:rFonts w:ascii="BaWue Sans" w:eastAsia="Times New Roman" w:hAnsi="BaWue Sans" w:cstheme="minorHAnsi"/>
          <w:bCs/>
          <w:color w:val="000000" w:themeColor="text1"/>
          <w:szCs w:val="20"/>
        </w:rPr>
        <w:t xml:space="preserve"> und somit ein individuelles Handlungsprodukt entsteht, ist es theoretisch au</w:t>
      </w:r>
      <w:r>
        <w:rPr>
          <w:rFonts w:ascii="BaWue Sans" w:eastAsia="Times New Roman" w:hAnsi="BaWue Sans" w:cstheme="minorHAnsi"/>
          <w:bCs/>
          <w:color w:val="000000" w:themeColor="text1"/>
          <w:szCs w:val="20"/>
        </w:rPr>
        <w:t xml:space="preserve">ch möglich, nur eines </w:t>
      </w:r>
      <w:r w:rsidRPr="002C210D">
        <w:rPr>
          <w:rFonts w:ascii="BaWue Sans" w:eastAsia="Times New Roman" w:hAnsi="BaWue Sans" w:cstheme="minorHAnsi"/>
          <w:bCs/>
          <w:color w:val="000000" w:themeColor="text1"/>
          <w:szCs w:val="20"/>
        </w:rPr>
        <w:t xml:space="preserve">der Lernthemen mit einer Lerngruppe durchzuführen. Dabei ist jedoch unbedingt zu beachten, dass die Lernthemen aufeinander aufbauen. Insgesamt betrachtet ist es aber so, dass der Kurs nur dann sein volles Potenzial entfaltet, wenn </w:t>
      </w:r>
      <w:r>
        <w:rPr>
          <w:rFonts w:ascii="BaWue Sans" w:eastAsia="Times New Roman" w:hAnsi="BaWue Sans" w:cstheme="minorHAnsi"/>
          <w:bCs/>
          <w:color w:val="000000" w:themeColor="text1"/>
          <w:szCs w:val="20"/>
        </w:rPr>
        <w:t>die beiden</w:t>
      </w:r>
      <w:r w:rsidRPr="002C210D">
        <w:rPr>
          <w:rFonts w:ascii="BaWue Sans" w:eastAsia="Times New Roman" w:hAnsi="BaWue Sans" w:cstheme="minorHAnsi"/>
          <w:bCs/>
          <w:color w:val="000000" w:themeColor="text1"/>
          <w:szCs w:val="20"/>
        </w:rPr>
        <w:t xml:space="preserve"> Lernthemen nacheinander durchlaufen werden.</w:t>
      </w:r>
    </w:p>
    <w:p w14:paraId="4467C553"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5C09EBA0" w14:textId="77777777" w:rsidR="00741451" w:rsidRPr="002C210D"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Der Kurs und dessen Umsetzung in Moodle soll wesentlichen Prinzipien des selbstorganisierten Lernens (SOL) Folge leisten:</w:t>
      </w:r>
    </w:p>
    <w:p w14:paraId="03A1373D"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Die stringente Kompetenzorientierung zielt darauf auf, dass die Schülerinnen und Schüler ihre Selbstlern- und Selbststeuerungskompetenzen erweitern. So erfahren und steigern sie auch ihre Selbstwirksamkeit.</w:t>
      </w:r>
    </w:p>
    <w:p w14:paraId="5AD0D808"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Lernen erfolgt auch auf sensorisch abwechslungsreiche Art und Weise. Durch Ansprechen verschiedener Kanäle soll der Lernprozess unterstützt werden. Insbesondere die konsequent verwendeten Piktogramme sollen hier unterstützend wirken.</w:t>
      </w:r>
    </w:p>
    <w:p w14:paraId="18FC7F94"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Ebenso werden verschiedene fachspezifische Arbeitsmethoden berücksichtigt. Dabei stehen die „klassischen“ Skills (Lesen, Hören, Schreiben, Sprechen) im Zentrum</w:t>
      </w:r>
    </w:p>
    <w:p w14:paraId="29B70DFC"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 xml:space="preserve">Jedes Lernthema und jeder Lernschritt </w:t>
      </w:r>
      <w:proofErr w:type="gramStart"/>
      <w:r w:rsidRPr="002C210D">
        <w:rPr>
          <w:rFonts w:ascii="BaWue Sans" w:eastAsia="Times New Roman" w:hAnsi="BaWue Sans" w:cstheme="minorHAnsi"/>
          <w:bCs/>
          <w:color w:val="000000" w:themeColor="text1"/>
          <w:szCs w:val="20"/>
        </w:rPr>
        <w:t>beginnt</w:t>
      </w:r>
      <w:proofErr w:type="gramEnd"/>
      <w:r w:rsidRPr="002C210D">
        <w:rPr>
          <w:rFonts w:ascii="BaWue Sans" w:eastAsia="Times New Roman" w:hAnsi="BaWue Sans" w:cstheme="minorHAnsi"/>
          <w:bCs/>
          <w:color w:val="000000" w:themeColor="text1"/>
          <w:szCs w:val="20"/>
        </w:rPr>
        <w:t xml:space="preserve"> mit einem niederschwelligen Einstieg, der es allen Schülerinnen und Schülern möglich machen soll, einen Zugang zum Thema zu bekommen.</w:t>
      </w:r>
    </w:p>
    <w:p w14:paraId="6EA03F61"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lastRenderedPageBreak/>
        <w:t>Ebenso findet in jedem Lernschritt Binnendifferenzierung statt, um den unterschiedlichen Voraussetzungen und Interessen der Schülerinnen und Schüler gerecht zu werden.</w:t>
      </w:r>
    </w:p>
    <w:p w14:paraId="14AC6D58"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Was die Sozial- und Arbeitsformen betrifft, so findet ein stetiger Wechsel zwischen individuellen und kooperativen Phasen statt, um neben den Selbstlernkompetenzen auch die diskursiven Kompetenzen der Schülerinnen und Schüler zu fördern.</w:t>
      </w:r>
    </w:p>
    <w:p w14:paraId="35EB7B3F" w14:textId="77777777" w:rsidR="00741451" w:rsidRPr="002C210D" w:rsidRDefault="00741451" w:rsidP="00741451">
      <w:pPr>
        <w:pStyle w:val="Textkrper"/>
        <w:numPr>
          <w:ilvl w:val="0"/>
          <w:numId w:val="45"/>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Alle Arbeitsergebnisse, die keine automatische Lernzielkontrolle beinhalten, werden in Studierendenordnern abgelegt, sodass ein kontinuierliches formatives Assessment möglich ist.</w:t>
      </w:r>
    </w:p>
    <w:p w14:paraId="25E3F528"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3540CE22"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1230B696"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71D94FDD" w14:textId="77777777" w:rsidR="00741451" w:rsidRPr="002C210D" w:rsidRDefault="00741451" w:rsidP="00741451">
      <w:pPr>
        <w:pStyle w:val="Textkrpe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Bezüge zum Bildungsplan der Zweijährigen Berufsfachschule</w:t>
      </w:r>
    </w:p>
    <w:p w14:paraId="38D9B40B"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12DCCCE9" w14:textId="77777777" w:rsidR="00741451" w:rsidRPr="002C210D" w:rsidRDefault="00741451" w:rsidP="00741451">
      <w:pPr>
        <w:pStyle w:val="Textkrper"/>
        <w:numPr>
          <w:ilvl w:val="0"/>
          <w:numId w:val="46"/>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Konkrete Inhalte</w:t>
      </w:r>
    </w:p>
    <w:p w14:paraId="3BADC1FD" w14:textId="77777777" w:rsidR="00741451" w:rsidRPr="002C210D" w:rsidRDefault="00741451" w:rsidP="00741451">
      <w:pPr>
        <w:pStyle w:val="Textkrper"/>
        <w:numPr>
          <w:ilvl w:val="1"/>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Schuljahr 2</w:t>
      </w:r>
    </w:p>
    <w:p w14:paraId="13F7DB5B" w14:textId="77777777" w:rsidR="00741451" w:rsidRPr="002C210D" w:rsidRDefault="00741451" w:rsidP="00741451">
      <w:pPr>
        <w:pStyle w:val="Textkrper"/>
        <w:numPr>
          <w:ilvl w:val="2"/>
          <w:numId w:val="46"/>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Vertiefung – Individualisiertes Lernen – Projektunterricht (VIP):</w:t>
      </w:r>
    </w:p>
    <w:p w14:paraId="26A700BC" w14:textId="77777777" w:rsidR="00741451" w:rsidRPr="002C210D" w:rsidRDefault="00741451" w:rsidP="00741451">
      <w:pPr>
        <w:pStyle w:val="Textkrper"/>
        <w:numPr>
          <w:ilvl w:val="2"/>
          <w:numId w:val="46"/>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Individualisiertes Lernen: Selbstorganisiertes Lernen, Binnendifferenzierung</w:t>
      </w:r>
    </w:p>
    <w:p w14:paraId="6FD3FB7E"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326410C1" w14:textId="77777777" w:rsidR="00741451" w:rsidRPr="002C210D" w:rsidRDefault="00741451" w:rsidP="00741451">
      <w:pPr>
        <w:pStyle w:val="Textkrper"/>
        <w:numPr>
          <w:ilvl w:val="0"/>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BPE 5</w:t>
      </w:r>
      <w:r w:rsidRPr="002C210D">
        <w:rPr>
          <w:rFonts w:ascii="BaWue Sans" w:eastAsia="Times New Roman" w:hAnsi="BaWue Sans" w:cstheme="minorHAnsi"/>
          <w:bCs/>
          <w:color w:val="000000" w:themeColor="text1"/>
          <w:szCs w:val="20"/>
        </w:rPr>
        <w:t>: Soziokulturelles Orientierungswissen</w:t>
      </w:r>
    </w:p>
    <w:p w14:paraId="43E378E1" w14:textId="77777777" w:rsidR="00741451" w:rsidRPr="002C210D" w:rsidRDefault="00741451" w:rsidP="00741451">
      <w:pPr>
        <w:pStyle w:val="Textkrper"/>
        <w:numPr>
          <w:ilvl w:val="1"/>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BPE 5</w:t>
      </w:r>
      <w:r w:rsidRPr="002C210D">
        <w:rPr>
          <w:rFonts w:ascii="BaWue Sans" w:eastAsia="Times New Roman" w:hAnsi="BaWue Sans" w:cstheme="minorHAnsi"/>
          <w:bCs/>
          <w:color w:val="000000" w:themeColor="text1"/>
          <w:szCs w:val="20"/>
        </w:rPr>
        <w:t>.1: Die Schülerinnen und Schüler wenden ihre interkulturellen, sprachlichen und medialen Kompetenzen auf der Basis von Kenntnissen in folgenden Themenbereichen an und erschließen sich dabei auch neue Inhalte</w:t>
      </w:r>
      <w:r>
        <w:rPr>
          <w:rFonts w:ascii="BaWue Sans" w:eastAsia="Times New Roman" w:hAnsi="BaWue Sans" w:cstheme="minorHAnsi"/>
          <w:bCs/>
          <w:color w:val="000000" w:themeColor="text1"/>
          <w:szCs w:val="20"/>
        </w:rPr>
        <w:t xml:space="preserve"> und setzen sie mit ihrer eigenen Lebenswelt in Beziehung.</w:t>
      </w:r>
    </w:p>
    <w:p w14:paraId="08A1357F" w14:textId="77777777" w:rsidR="00741451" w:rsidRPr="003C675E" w:rsidRDefault="00741451" w:rsidP="00741451">
      <w:pPr>
        <w:pStyle w:val="Textkrper"/>
        <w:numPr>
          <w:ilvl w:val="2"/>
          <w:numId w:val="46"/>
        </w:numPr>
        <w:rPr>
          <w:rFonts w:ascii="BaWue Sans" w:eastAsia="Times New Roman" w:hAnsi="BaWue Sans" w:cstheme="minorHAnsi"/>
          <w:bCs/>
          <w:color w:val="000000" w:themeColor="text1"/>
          <w:szCs w:val="20"/>
        </w:rPr>
      </w:pPr>
      <w:r w:rsidRPr="002C210D">
        <w:rPr>
          <w:rFonts w:ascii="BaWue Sans" w:eastAsia="Times New Roman" w:hAnsi="BaWue Sans" w:cstheme="minorHAnsi"/>
          <w:bCs/>
          <w:color w:val="000000" w:themeColor="text1"/>
          <w:szCs w:val="20"/>
        </w:rPr>
        <w:t xml:space="preserve">Konkrete Inhalte: </w:t>
      </w:r>
      <w:r w:rsidRPr="003C675E">
        <w:rPr>
          <w:rFonts w:ascii="BaWue Sans" w:eastAsia="Times New Roman" w:hAnsi="BaWue Sans" w:cstheme="minorHAnsi"/>
          <w:bCs/>
          <w:color w:val="000000" w:themeColor="text1"/>
          <w:szCs w:val="20"/>
        </w:rPr>
        <w:t xml:space="preserve">Rolle des Individuums in der Gesellschaft: Familienbeziehungen, Freundschaften, </w:t>
      </w:r>
      <w:r w:rsidRPr="003C675E">
        <w:rPr>
          <w:rFonts w:ascii="BaWue Sans" w:eastAsia="Times New Roman" w:hAnsi="BaWue Sans" w:cstheme="minorHAnsi"/>
          <w:bCs/>
          <w:i/>
          <w:color w:val="000000" w:themeColor="text1"/>
          <w:szCs w:val="20"/>
        </w:rPr>
        <w:t>peer groups, peer pressure</w:t>
      </w:r>
    </w:p>
    <w:p w14:paraId="2B8DEFE0" w14:textId="77777777" w:rsidR="00741451" w:rsidRPr="003C675E" w:rsidRDefault="00741451" w:rsidP="00741451">
      <w:pPr>
        <w:pStyle w:val="Textkrper"/>
        <w:ind w:left="2160"/>
        <w:rPr>
          <w:rFonts w:ascii="BaWue Sans" w:eastAsia="Times New Roman" w:hAnsi="BaWue Sans" w:cstheme="minorHAnsi"/>
          <w:bCs/>
          <w:color w:val="000000" w:themeColor="text1"/>
          <w:szCs w:val="20"/>
        </w:rPr>
      </w:pPr>
    </w:p>
    <w:p w14:paraId="7F383AB0" w14:textId="77777777" w:rsidR="00741451" w:rsidRDefault="00741451" w:rsidP="00741451">
      <w:pPr>
        <w:pStyle w:val="Textkrper"/>
        <w:numPr>
          <w:ilvl w:val="0"/>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BPE 6: Interkulturell kommunikative Kompetenz</w:t>
      </w:r>
    </w:p>
    <w:p w14:paraId="2B307BBB" w14:textId="77777777" w:rsidR="00741451" w:rsidRPr="00450E5E" w:rsidRDefault="00741451" w:rsidP="00741451">
      <w:pPr>
        <w:pStyle w:val="Textkrper"/>
        <w:numPr>
          <w:ilvl w:val="1"/>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 xml:space="preserve">BPE 6.1: </w:t>
      </w:r>
      <w:r w:rsidRPr="00450E5E">
        <w:rPr>
          <w:rFonts w:ascii="BaWue Sans" w:eastAsia="Times New Roman" w:hAnsi="BaWue Sans" w:cstheme="minorHAnsi"/>
          <w:bCs/>
          <w:color w:val="000000" w:themeColor="text1"/>
          <w:szCs w:val="20"/>
        </w:rPr>
        <w:t>Die Schülerinnen und Schüler verfügen über soziokulturelles Orientierungswissen zu gesellschaftlich relevanten Themen verschiedener Zielkulturen und setzen diese angeleitet mit dem historischen Kontext in Beziehung.</w:t>
      </w:r>
    </w:p>
    <w:p w14:paraId="7E079045" w14:textId="77777777" w:rsidR="00741451" w:rsidRDefault="00741451" w:rsidP="00741451">
      <w:pPr>
        <w:pStyle w:val="Textkrper"/>
        <w:numPr>
          <w:ilvl w:val="1"/>
          <w:numId w:val="46"/>
        </w:numPr>
        <w:rPr>
          <w:rFonts w:ascii="BaWue Sans" w:eastAsia="Times New Roman" w:hAnsi="BaWue Sans" w:cstheme="minorHAnsi"/>
          <w:bCs/>
          <w:color w:val="000000" w:themeColor="text1"/>
          <w:szCs w:val="20"/>
        </w:rPr>
      </w:pPr>
      <w:r w:rsidRPr="00450E5E">
        <w:rPr>
          <w:rFonts w:ascii="BaWue Sans" w:eastAsia="Times New Roman" w:hAnsi="BaWue Sans" w:cstheme="minorHAnsi"/>
          <w:bCs/>
          <w:color w:val="000000" w:themeColor="text1"/>
          <w:szCs w:val="20"/>
        </w:rPr>
        <w:t>Auf der Grundlage ihres Wissens über zielkulturelle Konventionen und in vertrauten Kommunikationssituationen agieren sie sicher und kulturell angemessen.</w:t>
      </w:r>
    </w:p>
    <w:p w14:paraId="03369105" w14:textId="77777777" w:rsidR="00741451" w:rsidRDefault="00741451" w:rsidP="00741451">
      <w:pPr>
        <w:pStyle w:val="Textkrper"/>
        <w:numPr>
          <w:ilvl w:val="2"/>
          <w:numId w:val="46"/>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Konkrete Inhalte:</w:t>
      </w:r>
    </w:p>
    <w:p w14:paraId="5F661A25" w14:textId="77777777" w:rsidR="00741451" w:rsidRDefault="00741451" w:rsidP="00741451">
      <w:pPr>
        <w:pStyle w:val="Textkrper"/>
        <w:numPr>
          <w:ilvl w:val="2"/>
          <w:numId w:val="46"/>
        </w:numPr>
        <w:rPr>
          <w:rFonts w:ascii="BaWue Sans" w:eastAsia="Times New Roman" w:hAnsi="BaWue Sans" w:cstheme="minorHAnsi"/>
          <w:bCs/>
          <w:color w:val="000000" w:themeColor="text1"/>
          <w:szCs w:val="20"/>
        </w:rPr>
      </w:pPr>
      <w:r w:rsidRPr="00450E5E">
        <w:rPr>
          <w:rFonts w:ascii="BaWue Sans" w:eastAsia="Times New Roman" w:hAnsi="BaWue Sans" w:cstheme="minorHAnsi"/>
          <w:bCs/>
          <w:color w:val="000000" w:themeColor="text1"/>
          <w:szCs w:val="20"/>
        </w:rPr>
        <w:t>Gemeinsamkeiten und Unterschiede zur eigenen Kultur und Geschichte sowie deren gesellschaftliche und gegebenenfalls historische Ursachen anhand ausgewählter Beispiele</w:t>
      </w:r>
      <w:r>
        <w:rPr>
          <w:rFonts w:ascii="BaWue Sans" w:eastAsia="Times New Roman" w:hAnsi="BaWue Sans" w:cstheme="minorHAnsi"/>
          <w:bCs/>
          <w:color w:val="000000" w:themeColor="text1"/>
          <w:szCs w:val="20"/>
        </w:rPr>
        <w:t xml:space="preserve">: Minderheiten (beispielsweise </w:t>
      </w:r>
      <w:r>
        <w:rPr>
          <w:rFonts w:ascii="BaWue Sans" w:eastAsia="Times New Roman" w:hAnsi="BaWue Sans" w:cstheme="minorHAnsi"/>
          <w:bCs/>
          <w:i/>
          <w:color w:val="000000" w:themeColor="text1"/>
          <w:szCs w:val="20"/>
        </w:rPr>
        <w:t>Black Lives Matter</w:t>
      </w:r>
      <w:r>
        <w:rPr>
          <w:rFonts w:ascii="BaWue Sans" w:eastAsia="Times New Roman" w:hAnsi="BaWue Sans" w:cstheme="minorHAnsi"/>
          <w:bCs/>
          <w:color w:val="000000" w:themeColor="text1"/>
          <w:szCs w:val="20"/>
        </w:rPr>
        <w:t>)</w:t>
      </w:r>
    </w:p>
    <w:p w14:paraId="6B05F986" w14:textId="77777777" w:rsidR="00741451" w:rsidRPr="003C675E" w:rsidRDefault="00741451" w:rsidP="00741451">
      <w:pPr>
        <w:pStyle w:val="Textkrper"/>
        <w:numPr>
          <w:ilvl w:val="2"/>
          <w:numId w:val="46"/>
        </w:numPr>
        <w:rPr>
          <w:rFonts w:ascii="BaWue Sans" w:eastAsia="Times New Roman" w:hAnsi="BaWue Sans" w:cstheme="minorHAnsi"/>
          <w:bCs/>
          <w:color w:val="000000" w:themeColor="text1"/>
          <w:szCs w:val="20"/>
        </w:rPr>
      </w:pPr>
      <w:r w:rsidRPr="003C675E">
        <w:rPr>
          <w:rFonts w:ascii="BaWue Sans" w:eastAsia="Times New Roman" w:hAnsi="BaWue Sans" w:cstheme="minorHAnsi"/>
          <w:bCs/>
          <w:color w:val="000000" w:themeColor="text1"/>
          <w:szCs w:val="20"/>
        </w:rPr>
        <w:t>Kulturspezifische Verhaltensweisen und Kommunikationskonventionen, Perspektivenwechsel in Zielkultur</w:t>
      </w:r>
      <w:r>
        <w:rPr>
          <w:rFonts w:ascii="BaWue Sans" w:eastAsia="Times New Roman" w:hAnsi="BaWue Sans" w:cstheme="minorHAnsi"/>
          <w:bCs/>
          <w:color w:val="000000" w:themeColor="text1"/>
          <w:szCs w:val="20"/>
        </w:rPr>
        <w:t>: Nähe und Distanz mit sprachlichen Mitteln, Kritik, Zustimmung und höflicher Widerspruch</w:t>
      </w:r>
    </w:p>
    <w:p w14:paraId="5F4272BA" w14:textId="77777777" w:rsidR="00741451" w:rsidRPr="002C210D" w:rsidRDefault="00741451" w:rsidP="00741451">
      <w:pPr>
        <w:pStyle w:val="Textkrper"/>
        <w:rPr>
          <w:rFonts w:ascii="BaWue Sans" w:eastAsia="Times New Roman" w:hAnsi="BaWue Sans" w:cstheme="minorHAnsi"/>
          <w:bCs/>
          <w:color w:val="000000" w:themeColor="text1"/>
          <w:szCs w:val="20"/>
        </w:rPr>
      </w:pPr>
    </w:p>
    <w:p w14:paraId="13383CBD" w14:textId="77777777" w:rsidR="00741451" w:rsidRPr="002C210D" w:rsidRDefault="00741451" w:rsidP="00741451">
      <w:pPr>
        <w:pStyle w:val="Textkrper"/>
        <w:numPr>
          <w:ilvl w:val="0"/>
          <w:numId w:val="47"/>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BPE 7</w:t>
      </w:r>
      <w:r w:rsidRPr="002C210D">
        <w:rPr>
          <w:rFonts w:ascii="BaWue Sans" w:eastAsia="Times New Roman" w:hAnsi="BaWue Sans" w:cstheme="minorHAnsi"/>
          <w:bCs/>
          <w:color w:val="000000" w:themeColor="text1"/>
          <w:szCs w:val="20"/>
        </w:rPr>
        <w:t>: Funktionale kommunikative Kompetenzen</w:t>
      </w:r>
    </w:p>
    <w:p w14:paraId="6F7ED91A" w14:textId="77777777" w:rsidR="00741451" w:rsidRDefault="00741451" w:rsidP="00741451">
      <w:pPr>
        <w:pStyle w:val="Textkrper"/>
        <w:numPr>
          <w:ilvl w:val="1"/>
          <w:numId w:val="47"/>
        </w:numPr>
        <w:rPr>
          <w:rFonts w:ascii="BaWue Sans" w:eastAsia="Times New Roman" w:hAnsi="BaWue Sans" w:cstheme="minorHAnsi"/>
          <w:bCs/>
          <w:color w:val="000000" w:themeColor="text1"/>
          <w:szCs w:val="20"/>
        </w:rPr>
      </w:pPr>
      <w:r>
        <w:rPr>
          <w:rFonts w:ascii="BaWue Sans" w:eastAsia="Times New Roman" w:hAnsi="BaWue Sans" w:cstheme="minorHAnsi"/>
          <w:bCs/>
          <w:color w:val="000000" w:themeColor="text1"/>
          <w:szCs w:val="20"/>
        </w:rPr>
        <w:t>Verschiedene Teileinheiten (7.1: Hörverstehen; 7.2: Leseverstehen: 7</w:t>
      </w:r>
      <w:r w:rsidRPr="002C210D">
        <w:rPr>
          <w:rFonts w:ascii="BaWue Sans" w:eastAsia="Times New Roman" w:hAnsi="BaWue Sans" w:cstheme="minorHAnsi"/>
          <w:bCs/>
          <w:color w:val="000000" w:themeColor="text1"/>
          <w:szCs w:val="20"/>
        </w:rPr>
        <w:t>.3: Sprech</w:t>
      </w:r>
      <w:r>
        <w:rPr>
          <w:rFonts w:ascii="BaWue Sans" w:eastAsia="Times New Roman" w:hAnsi="BaWue Sans" w:cstheme="minorHAnsi"/>
          <w:bCs/>
          <w:color w:val="000000" w:themeColor="text1"/>
          <w:szCs w:val="20"/>
        </w:rPr>
        <w:t>en – an Gesprächen teilnehmen; 7</w:t>
      </w:r>
      <w:r w:rsidRPr="002C210D">
        <w:rPr>
          <w:rFonts w:ascii="BaWue Sans" w:eastAsia="Times New Roman" w:hAnsi="BaWue Sans" w:cstheme="minorHAnsi"/>
          <w:bCs/>
          <w:color w:val="000000" w:themeColor="text1"/>
          <w:szCs w:val="20"/>
        </w:rPr>
        <w:t>.4: Spre</w:t>
      </w:r>
      <w:r>
        <w:rPr>
          <w:rFonts w:ascii="BaWue Sans" w:eastAsia="Times New Roman" w:hAnsi="BaWue Sans" w:cstheme="minorHAnsi"/>
          <w:bCs/>
          <w:color w:val="000000" w:themeColor="text1"/>
          <w:szCs w:val="20"/>
        </w:rPr>
        <w:t>chen – monologisches Sprechen; 7.5: Schreiben; 7.6: Sprachmittlung; 7</w:t>
      </w:r>
      <w:r w:rsidRPr="002C210D">
        <w:rPr>
          <w:rFonts w:ascii="BaWue Sans" w:eastAsia="Times New Roman" w:hAnsi="BaWue Sans" w:cstheme="minorHAnsi"/>
          <w:bCs/>
          <w:color w:val="000000" w:themeColor="text1"/>
          <w:szCs w:val="20"/>
        </w:rPr>
        <w:t xml:space="preserve">.7: Wortschatz; </w:t>
      </w:r>
      <w:r>
        <w:rPr>
          <w:rFonts w:ascii="BaWue Sans" w:eastAsia="Times New Roman" w:hAnsi="BaWue Sans" w:cstheme="minorHAnsi"/>
          <w:bCs/>
          <w:color w:val="000000" w:themeColor="text1"/>
          <w:szCs w:val="20"/>
        </w:rPr>
        <w:t>7</w:t>
      </w:r>
      <w:r w:rsidRPr="002C210D">
        <w:rPr>
          <w:rFonts w:ascii="BaWue Sans" w:eastAsia="Times New Roman" w:hAnsi="BaWue Sans" w:cstheme="minorHAnsi"/>
          <w:bCs/>
          <w:color w:val="000000" w:themeColor="text1"/>
          <w:szCs w:val="20"/>
        </w:rPr>
        <w:t>.8: Grammatik) werden ebenso berücksichtigt</w:t>
      </w:r>
    </w:p>
    <w:p w14:paraId="63704A65" w14:textId="77777777" w:rsidR="00AC289B" w:rsidRDefault="00AC289B" w:rsidP="00940C54">
      <w:pPr>
        <w:ind w:right="-1986"/>
        <w:jc w:val="both"/>
        <w:rPr>
          <w:rFonts w:ascii="Calibri" w:eastAsia="Times New Roman" w:hAnsi="Calibri" w:cs="Times New Roman"/>
          <w:sz w:val="22"/>
        </w:rPr>
      </w:pPr>
    </w:p>
    <w:p w14:paraId="2EE7B7E3" w14:textId="77777777" w:rsidR="00741451" w:rsidRDefault="00741451" w:rsidP="00940C54">
      <w:pPr>
        <w:ind w:right="-1986"/>
        <w:jc w:val="both"/>
        <w:rPr>
          <w:b/>
          <w:sz w:val="22"/>
        </w:rPr>
      </w:pPr>
    </w:p>
    <w:p w14:paraId="5CB2D2D0" w14:textId="77777777" w:rsidR="00741451" w:rsidRDefault="00741451" w:rsidP="00940C54">
      <w:pPr>
        <w:ind w:right="-1986"/>
        <w:jc w:val="both"/>
        <w:rPr>
          <w:b/>
          <w:sz w:val="22"/>
        </w:rPr>
      </w:pPr>
    </w:p>
    <w:p w14:paraId="7EC48E86" w14:textId="77777777" w:rsidR="00741451" w:rsidRDefault="00741451" w:rsidP="00940C54">
      <w:pPr>
        <w:ind w:right="-1986"/>
        <w:jc w:val="both"/>
        <w:rPr>
          <w:b/>
          <w:sz w:val="22"/>
        </w:rPr>
      </w:pPr>
    </w:p>
    <w:p w14:paraId="7873B954" w14:textId="77777777" w:rsidR="00741451" w:rsidRDefault="00741451" w:rsidP="00940C54">
      <w:pPr>
        <w:ind w:right="-1986"/>
        <w:jc w:val="both"/>
        <w:rPr>
          <w:b/>
          <w:sz w:val="22"/>
        </w:rPr>
      </w:pPr>
    </w:p>
    <w:p w14:paraId="475A5856" w14:textId="77777777" w:rsidR="00741451" w:rsidRDefault="00741451" w:rsidP="00940C54">
      <w:pPr>
        <w:ind w:right="-1986"/>
        <w:jc w:val="both"/>
        <w:rPr>
          <w:b/>
          <w:sz w:val="22"/>
        </w:rPr>
      </w:pPr>
    </w:p>
    <w:p w14:paraId="27FF858D" w14:textId="77777777" w:rsidR="00741451" w:rsidRDefault="00741451" w:rsidP="00940C54">
      <w:pPr>
        <w:ind w:right="-1986"/>
        <w:jc w:val="both"/>
        <w:rPr>
          <w:b/>
          <w:sz w:val="22"/>
        </w:rPr>
      </w:pPr>
    </w:p>
    <w:p w14:paraId="461B7A48" w14:textId="77777777" w:rsidR="00741451" w:rsidRDefault="00741451" w:rsidP="00940C54">
      <w:pPr>
        <w:ind w:right="-1986"/>
        <w:jc w:val="both"/>
        <w:rPr>
          <w:b/>
          <w:sz w:val="22"/>
        </w:rPr>
      </w:pPr>
    </w:p>
    <w:p w14:paraId="50DC3B15" w14:textId="77777777" w:rsidR="00741451" w:rsidRDefault="00741451" w:rsidP="00940C54">
      <w:pPr>
        <w:ind w:right="-1986"/>
        <w:jc w:val="both"/>
        <w:rPr>
          <w:b/>
          <w:sz w:val="22"/>
        </w:rPr>
      </w:pPr>
    </w:p>
    <w:p w14:paraId="7A4B581B" w14:textId="77777777" w:rsidR="00741451" w:rsidRDefault="00741451" w:rsidP="00940C54">
      <w:pPr>
        <w:ind w:right="-1986"/>
        <w:jc w:val="both"/>
        <w:rPr>
          <w:b/>
          <w:sz w:val="22"/>
        </w:rPr>
      </w:pPr>
    </w:p>
    <w:p w14:paraId="448A7C82" w14:textId="6C6859D6" w:rsidR="00875948" w:rsidRPr="006249D1" w:rsidRDefault="00875948" w:rsidP="00940C54">
      <w:pPr>
        <w:ind w:right="-1986"/>
        <w:jc w:val="both"/>
        <w:rPr>
          <w:sz w:val="22"/>
        </w:rPr>
      </w:pPr>
      <w:r w:rsidRPr="006249D1">
        <w:rPr>
          <w:b/>
          <w:sz w:val="22"/>
        </w:rPr>
        <w:lastRenderedPageBreak/>
        <w:t>Was versteht man unter „Lernen sichtbar machen?“</w:t>
      </w:r>
      <w:r w:rsidRPr="006249D1">
        <w:rPr>
          <w:sz w:val="22"/>
        </w:rPr>
        <w:t xml:space="preserve"> </w:t>
      </w:r>
    </w:p>
    <w:p w14:paraId="45D52AE5" w14:textId="77777777" w:rsidR="00875948" w:rsidRPr="006249D1" w:rsidRDefault="00875948" w:rsidP="00940C54">
      <w:pPr>
        <w:tabs>
          <w:tab w:val="left" w:pos="7797"/>
        </w:tabs>
        <w:spacing w:line="264" w:lineRule="auto"/>
        <w:ind w:right="-1986"/>
        <w:jc w:val="both"/>
        <w:rPr>
          <w:sz w:val="22"/>
        </w:rPr>
      </w:pPr>
    </w:p>
    <w:p w14:paraId="1DDB6C49" w14:textId="77777777" w:rsidR="00875948" w:rsidRPr="006249D1" w:rsidRDefault="00875948" w:rsidP="00940C54">
      <w:pPr>
        <w:tabs>
          <w:tab w:val="left" w:pos="7797"/>
        </w:tabs>
        <w:spacing w:line="264" w:lineRule="auto"/>
        <w:ind w:right="-1986"/>
        <w:jc w:val="both"/>
        <w:rPr>
          <w:sz w:val="22"/>
        </w:rPr>
      </w:pPr>
      <w:r w:rsidRPr="006249D1">
        <w:rPr>
          <w:sz w:val="22"/>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05D5DEE0" w14:textId="77777777" w:rsidR="00875948" w:rsidRDefault="00875948" w:rsidP="00940C54">
      <w:pPr>
        <w:tabs>
          <w:tab w:val="left" w:pos="7797"/>
        </w:tabs>
        <w:spacing w:line="264" w:lineRule="auto"/>
        <w:ind w:right="-1986"/>
        <w:jc w:val="both"/>
      </w:pPr>
      <w:r>
        <w:rPr>
          <w:noProof/>
          <w:lang w:eastAsia="de-DE"/>
        </w:rPr>
        <w:drawing>
          <wp:inline distT="0" distB="0" distL="0" distR="0" wp14:anchorId="33899195" wp14:editId="3FA2CFB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8D3ED3F" w14:textId="77777777" w:rsidR="00875948" w:rsidRPr="006249D1" w:rsidRDefault="00875948" w:rsidP="00940C54">
      <w:pPr>
        <w:tabs>
          <w:tab w:val="left" w:pos="7797"/>
        </w:tabs>
        <w:spacing w:before="120" w:line="264" w:lineRule="auto"/>
        <w:ind w:right="-1986"/>
        <w:jc w:val="both"/>
        <w:rPr>
          <w:sz w:val="22"/>
        </w:rPr>
      </w:pPr>
      <w:r w:rsidRPr="006249D1">
        <w:rPr>
          <w:sz w:val="22"/>
        </w:rPr>
        <w:t xml:space="preserve">Ein Lern(feld)projekt ist die Basis einer Lernlandschaft. Jedes </w:t>
      </w:r>
      <w:r w:rsidRPr="006249D1">
        <w:rPr>
          <w:b/>
          <w:sz w:val="22"/>
        </w:rPr>
        <w:t>Lern(feld)projekt</w:t>
      </w:r>
      <w:r w:rsidRPr="006249D1">
        <w:rPr>
          <w:sz w:val="22"/>
        </w:rPr>
        <w:t xml:space="preserve"> wird durch einen Advance Organizer (AO) visualisiert, der die Lernthemen und deren Zusammenhänge aufzeigt sowie an das Vorwissen anknüpft. Die </w:t>
      </w:r>
      <w:r w:rsidRPr="006249D1">
        <w:rPr>
          <w:b/>
          <w:sz w:val="22"/>
        </w:rPr>
        <w:t>Lernwegeliste</w:t>
      </w:r>
      <w:r w:rsidRPr="006249D1">
        <w:rPr>
          <w:sz w:val="22"/>
        </w:rPr>
        <w:t xml:space="preserve"> (LWL) listet alle zu fördernden Teilkompetenzen als „Ich kann“-Formulierung auf, die in diesem Projekt erworben werden können – überfachliche wie fachliche. In der </w:t>
      </w:r>
      <w:r w:rsidRPr="006249D1">
        <w:rPr>
          <w:b/>
          <w:sz w:val="22"/>
        </w:rPr>
        <w:t>Lernwegeliste</w:t>
      </w:r>
      <w:r w:rsidRPr="006249D1">
        <w:rPr>
          <w:sz w:val="22"/>
        </w:rPr>
        <w:t xml:space="preserve"> werden jeder Teilkompetenz Lernmaterialien auf bis zu drei Niveaus zugeordnet. </w:t>
      </w:r>
    </w:p>
    <w:p w14:paraId="75417ABA" w14:textId="77777777" w:rsidR="00875948" w:rsidRPr="006249D1" w:rsidRDefault="00875948" w:rsidP="00940C54">
      <w:pPr>
        <w:tabs>
          <w:tab w:val="left" w:pos="7797"/>
        </w:tabs>
        <w:spacing w:before="120" w:line="264" w:lineRule="auto"/>
        <w:ind w:right="-1986"/>
        <w:jc w:val="both"/>
        <w:rPr>
          <w:sz w:val="22"/>
        </w:rPr>
      </w:pPr>
      <w:r w:rsidRPr="006249D1">
        <w:rPr>
          <w:sz w:val="22"/>
        </w:rPr>
        <w:t xml:space="preserve">Das Lernfeldprojekt ist fächerübergreifend aufgebaut, die </w:t>
      </w:r>
      <w:r w:rsidRPr="006249D1">
        <w:rPr>
          <w:b/>
          <w:sz w:val="22"/>
        </w:rPr>
        <w:t>Lernthemen</w:t>
      </w:r>
      <w:r w:rsidRPr="006249D1">
        <w:rPr>
          <w:sz w:val="22"/>
        </w:rPr>
        <w:t xml:space="preserve"> sind fächerspezifisch zugeordnet und offen in der Aufgabenstellung. Die Bearbeitung von Lernthemen und/oder Lernschritten ermöglicht den Lernenden, die zu fördernden Kompetenzen zu erwerben. </w:t>
      </w:r>
    </w:p>
    <w:p w14:paraId="6C0E20B0" w14:textId="76506DCC" w:rsidR="00875948" w:rsidRPr="006249D1" w:rsidRDefault="00875948" w:rsidP="00940C54">
      <w:pPr>
        <w:tabs>
          <w:tab w:val="left" w:pos="7797"/>
        </w:tabs>
        <w:spacing w:before="120" w:line="264" w:lineRule="auto"/>
        <w:ind w:right="-1986"/>
        <w:jc w:val="both"/>
        <w:rPr>
          <w:sz w:val="22"/>
        </w:rPr>
      </w:pPr>
      <w:r w:rsidRPr="006249D1">
        <w:rPr>
          <w:sz w:val="22"/>
        </w:rPr>
        <w:t>Mit</w:t>
      </w:r>
      <w:r w:rsidR="00636F29">
        <w:rPr>
          <w:sz w:val="22"/>
        </w:rPr>
        <w:t>h</w:t>
      </w:r>
      <w:r w:rsidRPr="006249D1">
        <w:rPr>
          <w:sz w:val="22"/>
        </w:rPr>
        <w:t xml:space="preserve">ilfe der Lernwegeliste entscheidet der Lernende, welche Kompetenzen er noch benötigt, um das Lernthema erfolgreich abzuschließen. Zum Erwerb dieser Kompetenzen kann der Lernende die angebotenen </w:t>
      </w:r>
      <w:r w:rsidRPr="006249D1">
        <w:rPr>
          <w:b/>
          <w:sz w:val="22"/>
        </w:rPr>
        <w:t>Lernschritte</w:t>
      </w:r>
      <w:r w:rsidRPr="006249D1">
        <w:rPr>
          <w:sz w:val="22"/>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7508E829" w14:textId="78C2742F" w:rsidR="00875948" w:rsidRDefault="00875948" w:rsidP="00875948">
      <w:pPr>
        <w:rPr>
          <w:color w:val="FF0000"/>
          <w:lang w:eastAsia="de-DE"/>
        </w:rPr>
      </w:pPr>
    </w:p>
    <w:p w14:paraId="4E838AF9" w14:textId="77777777" w:rsidR="00F90B0F" w:rsidRDefault="00F90B0F">
      <w:pPr>
        <w:spacing w:line="240" w:lineRule="exact"/>
        <w:rPr>
          <w:rFonts w:ascii="Arial" w:hAnsi="Arial"/>
          <w:b/>
          <w:bCs/>
          <w:sz w:val="24"/>
          <w:szCs w:val="24"/>
          <w:lang w:eastAsia="de-DE"/>
        </w:rPr>
      </w:pPr>
      <w:r>
        <w:rPr>
          <w:rFonts w:ascii="Arial" w:hAnsi="Arial"/>
          <w:b/>
          <w:bCs/>
          <w:sz w:val="24"/>
          <w:szCs w:val="24"/>
          <w:lang w:eastAsia="de-DE"/>
        </w:rPr>
        <w:br w:type="page"/>
      </w:r>
    </w:p>
    <w:p w14:paraId="53CBF126" w14:textId="7A0936AD" w:rsidR="0090473E" w:rsidRPr="00875948" w:rsidRDefault="0090473E" w:rsidP="00F828D7">
      <w:pPr>
        <w:spacing w:line="240" w:lineRule="exact"/>
        <w:rPr>
          <w:rFonts w:ascii="Arial" w:hAnsi="Arial"/>
          <w:b/>
          <w:bCs/>
          <w:sz w:val="24"/>
          <w:szCs w:val="24"/>
          <w:lang w:eastAsia="de-DE"/>
        </w:rPr>
      </w:pPr>
      <w:r w:rsidRPr="00875948">
        <w:rPr>
          <w:rFonts w:ascii="Arial" w:hAnsi="Arial"/>
          <w:b/>
          <w:bCs/>
          <w:sz w:val="24"/>
          <w:szCs w:val="24"/>
          <w:lang w:eastAsia="de-DE"/>
        </w:rPr>
        <w:lastRenderedPageBreak/>
        <w:t>Lern</w:t>
      </w:r>
      <w:r w:rsidR="00E56C66">
        <w:rPr>
          <w:rFonts w:ascii="Arial" w:hAnsi="Arial"/>
          <w:b/>
          <w:bCs/>
          <w:sz w:val="24"/>
          <w:szCs w:val="24"/>
          <w:lang w:eastAsia="de-DE"/>
        </w:rPr>
        <w:t>feldprojekt</w:t>
      </w:r>
    </w:p>
    <w:p w14:paraId="71BF6035" w14:textId="77777777" w:rsidR="00875948" w:rsidRDefault="00875948" w:rsidP="00875948">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875948" w:rsidRPr="00DE4890" w14:paraId="07A375BD" w14:textId="77777777" w:rsidTr="00942E7A">
        <w:trPr>
          <w:trHeight w:val="584"/>
        </w:trPr>
        <w:tc>
          <w:tcPr>
            <w:tcW w:w="7734" w:type="dxa"/>
            <w:shd w:val="clear" w:color="auto" w:fill="D9D9D9" w:themeFill="background1" w:themeFillShade="D9"/>
            <w:vAlign w:val="center"/>
          </w:tcPr>
          <w:p w14:paraId="55DAC012" w14:textId="4ACF18DB" w:rsidR="00875948" w:rsidRPr="00DE4890" w:rsidRDefault="00875948" w:rsidP="00942E7A">
            <w:pPr>
              <w:pStyle w:val="TabelleKopflinks"/>
            </w:pPr>
            <w:r>
              <w:t xml:space="preserve">Dramaturgie: </w:t>
            </w:r>
            <w:r w:rsidR="00741451">
              <w:t>Performing a gallery walk- My life and the life of others</w:t>
            </w:r>
          </w:p>
        </w:tc>
        <w:tc>
          <w:tcPr>
            <w:tcW w:w="2188" w:type="dxa"/>
            <w:shd w:val="clear" w:color="auto" w:fill="D9D9D9" w:themeFill="background1" w:themeFillShade="D9"/>
          </w:tcPr>
          <w:p w14:paraId="19F44F74" w14:textId="77777777" w:rsidR="00397A02" w:rsidRDefault="00397A02" w:rsidP="00397A02">
            <w:pPr>
              <w:pStyle w:val="TabelleKopflinks"/>
              <w:jc w:val="center"/>
            </w:pPr>
            <w:r>
              <w:t>Fächer</w:t>
            </w:r>
          </w:p>
          <w:p w14:paraId="6AC44BF9" w14:textId="53CAC059" w:rsidR="00875948" w:rsidRPr="00DE4890" w:rsidRDefault="00397A02" w:rsidP="00397A02">
            <w:pPr>
              <w:pStyle w:val="TabelleKopflinks"/>
              <w:jc w:val="center"/>
            </w:pPr>
            <w:r>
              <w:t xml:space="preserve">Berufsfachliche Kompetenz </w:t>
            </w:r>
          </w:p>
        </w:tc>
      </w:tr>
    </w:tbl>
    <w:p w14:paraId="24E884E4" w14:textId="77777777" w:rsidR="00875948" w:rsidRPr="008704F9" w:rsidRDefault="00875948" w:rsidP="00875948">
      <w:pPr>
        <w:rPr>
          <w:color w:val="FF0000"/>
          <w:lang w:eastAsia="de-DE"/>
        </w:rPr>
      </w:pPr>
    </w:p>
    <w:p w14:paraId="073EDF45" w14:textId="77777777" w:rsidR="00875948" w:rsidRPr="00CF69A6" w:rsidRDefault="00875948" w:rsidP="00875948">
      <w:pPr>
        <w:rPr>
          <w:b/>
          <w:bCs/>
          <w:color w:val="000000" w:themeColor="text1"/>
          <w:sz w:val="22"/>
          <w:lang w:eastAsia="de-DE"/>
        </w:rPr>
      </w:pPr>
      <w:r w:rsidRPr="00CF69A6">
        <w:rPr>
          <w:b/>
          <w:bCs/>
          <w:color w:val="000000" w:themeColor="text1"/>
          <w:sz w:val="22"/>
          <w:lang w:eastAsia="de-DE"/>
        </w:rPr>
        <w:t xml:space="preserve">Voraussetzungen: </w:t>
      </w:r>
    </w:p>
    <w:p w14:paraId="120815A3" w14:textId="2EC607CF" w:rsidR="00875948" w:rsidRPr="00CF69A6" w:rsidRDefault="00875948" w:rsidP="00875948">
      <w:pPr>
        <w:pStyle w:val="Listenabsatz"/>
        <w:numPr>
          <w:ilvl w:val="0"/>
          <w:numId w:val="27"/>
        </w:numPr>
        <w:rPr>
          <w:b/>
          <w:bCs/>
          <w:color w:val="000000" w:themeColor="text1"/>
          <w:sz w:val="22"/>
          <w:lang w:eastAsia="de-DE"/>
        </w:rPr>
      </w:pPr>
      <w:r w:rsidRPr="00CF69A6">
        <w:rPr>
          <w:color w:val="000000" w:themeColor="text1"/>
          <w:sz w:val="22"/>
          <w:lang w:eastAsia="de-DE"/>
        </w:rPr>
        <w:t>Tablet oder PC mit Moodle-Kurs</w:t>
      </w:r>
    </w:p>
    <w:p w14:paraId="5B32D133" w14:textId="77777777" w:rsidR="00875948" w:rsidRPr="00CF69A6" w:rsidRDefault="00875948" w:rsidP="00875948">
      <w:pPr>
        <w:rPr>
          <w:color w:val="000000" w:themeColor="text1"/>
          <w:sz w:val="22"/>
          <w:lang w:eastAsia="de-DE"/>
        </w:rPr>
      </w:pPr>
    </w:p>
    <w:p w14:paraId="709B5954" w14:textId="77777777" w:rsidR="00875948" w:rsidRDefault="00875948" w:rsidP="00875948">
      <w:pPr>
        <w:pStyle w:val="Textkrper"/>
      </w:pPr>
    </w:p>
    <w:tbl>
      <w:tblPr>
        <w:tblStyle w:val="FarbigeListe-Akzent2"/>
        <w:tblW w:w="9918" w:type="dxa"/>
        <w:tblLook w:val="04A0" w:firstRow="1" w:lastRow="0" w:firstColumn="1" w:lastColumn="0" w:noHBand="0" w:noVBand="1"/>
      </w:tblPr>
      <w:tblGrid>
        <w:gridCol w:w="1172"/>
        <w:gridCol w:w="990"/>
        <w:gridCol w:w="848"/>
        <w:gridCol w:w="3379"/>
        <w:gridCol w:w="2259"/>
        <w:gridCol w:w="1270"/>
      </w:tblGrid>
      <w:tr w:rsidR="00B845FE" w:rsidRPr="008F5733" w14:paraId="00488B77" w14:textId="77777777" w:rsidTr="001B63EB">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tcPr>
          <w:p w14:paraId="19DBC0A8" w14:textId="77777777" w:rsidR="001259AF" w:rsidRPr="00037C80" w:rsidRDefault="001259AF" w:rsidP="00942E7A">
            <w:pPr>
              <w:tabs>
                <w:tab w:val="left" w:pos="14601"/>
              </w:tabs>
              <w:jc w:val="center"/>
              <w:rPr>
                <w:rFonts w:cs="Tahoma"/>
                <w:sz w:val="20"/>
                <w:szCs w:val="20"/>
              </w:rPr>
            </w:pPr>
            <w:r>
              <w:rPr>
                <w:rFonts w:cs="Tahoma"/>
                <w:sz w:val="20"/>
                <w:szCs w:val="20"/>
              </w:rPr>
              <w:t>Vollst. Handlung</w:t>
            </w:r>
          </w:p>
        </w:tc>
        <w:tc>
          <w:tcPr>
            <w:tcW w:w="990" w:type="dxa"/>
            <w:tcBorders>
              <w:top w:val="single" w:sz="4" w:space="0" w:color="auto"/>
              <w:left w:val="single" w:sz="4" w:space="0" w:color="auto"/>
              <w:bottom w:val="single" w:sz="4" w:space="0" w:color="auto"/>
              <w:right w:val="single" w:sz="4" w:space="0" w:color="auto"/>
            </w:tcBorders>
          </w:tcPr>
          <w:p w14:paraId="1E7ABAE2"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Sozial-</w:t>
            </w:r>
          </w:p>
          <w:p w14:paraId="65603F60"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form</w:t>
            </w:r>
          </w:p>
        </w:tc>
        <w:tc>
          <w:tcPr>
            <w:tcW w:w="848" w:type="dxa"/>
            <w:tcBorders>
              <w:top w:val="single" w:sz="4" w:space="0" w:color="auto"/>
              <w:left w:val="single" w:sz="4" w:space="0" w:color="auto"/>
              <w:bottom w:val="single" w:sz="4" w:space="0" w:color="auto"/>
              <w:right w:val="single" w:sz="4" w:space="0" w:color="auto"/>
            </w:tcBorders>
          </w:tcPr>
          <w:p w14:paraId="386C2675"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3382" w:type="dxa"/>
            <w:tcBorders>
              <w:top w:val="single" w:sz="4" w:space="0" w:color="auto"/>
              <w:left w:val="single" w:sz="4" w:space="0" w:color="auto"/>
              <w:bottom w:val="single" w:sz="4" w:space="0" w:color="auto"/>
              <w:right w:val="single" w:sz="4" w:space="0" w:color="auto"/>
            </w:tcBorders>
          </w:tcPr>
          <w:p w14:paraId="280C3584"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2260" w:type="dxa"/>
            <w:tcBorders>
              <w:top w:val="single" w:sz="4" w:space="0" w:color="auto"/>
              <w:left w:val="single" w:sz="4" w:space="0" w:color="auto"/>
              <w:bottom w:val="single" w:sz="4" w:space="0" w:color="auto"/>
              <w:right w:val="single" w:sz="4" w:space="0" w:color="auto"/>
            </w:tcBorders>
          </w:tcPr>
          <w:p w14:paraId="776DC8B7"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Lernschritt/Verlinkung</w:t>
            </w:r>
          </w:p>
        </w:tc>
        <w:tc>
          <w:tcPr>
            <w:tcW w:w="1271" w:type="dxa"/>
            <w:tcBorders>
              <w:top w:val="single" w:sz="4" w:space="0" w:color="auto"/>
              <w:left w:val="single" w:sz="4" w:space="0" w:color="auto"/>
              <w:bottom w:val="single" w:sz="4" w:space="0" w:color="auto"/>
              <w:right w:val="single" w:sz="4" w:space="0" w:color="auto"/>
            </w:tcBorders>
          </w:tcPr>
          <w:p w14:paraId="49BA046C"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741451" w:rsidRPr="00EB5A58" w14:paraId="781232CC" w14:textId="77777777" w:rsidTr="00942E7A">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7A1AFABE" w14:textId="0F33AF6D" w:rsidR="00741451" w:rsidRPr="00EB5A58" w:rsidRDefault="00741451" w:rsidP="00741451">
            <w:pPr>
              <w:tabs>
                <w:tab w:val="left" w:pos="14601"/>
              </w:tabs>
              <w:rPr>
                <w:rFonts w:cs="Tahoma"/>
                <w:sz w:val="24"/>
                <w:szCs w:val="24"/>
              </w:rPr>
            </w:pPr>
            <w:r w:rsidRPr="009747C3">
              <w:rPr>
                <w:rFonts w:cs="Arial"/>
                <w:sz w:val="20"/>
                <w:szCs w:val="20"/>
              </w:rPr>
              <w:t>Learning project: Performing a gallery walk: My life and the life of others</w:t>
            </w:r>
            <w:r>
              <w:rPr>
                <w:rFonts w:cs="Arial"/>
                <w:sz w:val="20"/>
                <w:szCs w:val="20"/>
              </w:rPr>
              <w:t xml:space="preserve"> (90 Min.)</w:t>
            </w:r>
          </w:p>
        </w:tc>
      </w:tr>
      <w:tr w:rsidR="00B845FE" w14:paraId="68CF9A65" w14:textId="77777777" w:rsidTr="001B63EB">
        <w:trPr>
          <w:trHeight w:val="857"/>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D33BA5C" w14:textId="46B32FAB" w:rsidR="001259AF" w:rsidRPr="001B63EB" w:rsidRDefault="001B63EB" w:rsidP="00942E7A">
            <w:pPr>
              <w:rPr>
                <w:b w:val="0"/>
                <w:bCs w:val="0"/>
                <w:noProof/>
                <w:sz w:val="24"/>
                <w:lang w:eastAsia="de-DE"/>
              </w:rPr>
            </w:pPr>
            <w:r>
              <w:rPr>
                <w:b w:val="0"/>
                <w:bCs w:val="0"/>
                <w:noProof/>
                <w:sz w:val="24"/>
                <w:lang w:eastAsia="de-DE"/>
              </w:rPr>
              <w:t>i</w:t>
            </w:r>
            <w:r w:rsidRPr="001B63EB">
              <w:rPr>
                <w:b w:val="0"/>
                <w:bCs w:val="0"/>
                <w:noProof/>
                <w:sz w:val="24"/>
                <w:lang w:eastAsia="de-DE"/>
              </w:rPr>
              <w:t>,p,e,a,k,b</w:t>
            </w:r>
          </w:p>
        </w:tc>
        <w:tc>
          <w:tcPr>
            <w:tcW w:w="990" w:type="dxa"/>
            <w:tcBorders>
              <w:top w:val="single" w:sz="4" w:space="0" w:color="auto"/>
              <w:left w:val="single" w:sz="4" w:space="0" w:color="auto"/>
              <w:bottom w:val="single" w:sz="4" w:space="0" w:color="auto"/>
              <w:right w:val="single" w:sz="4" w:space="0" w:color="auto"/>
            </w:tcBorders>
            <w:vAlign w:val="center"/>
          </w:tcPr>
          <w:p w14:paraId="74815E2B" w14:textId="38BC42D1" w:rsidR="001259AF" w:rsidRPr="00F370CE" w:rsidRDefault="00E87A66" w:rsidP="00942E7A">
            <w:pPr>
              <w:cnfStyle w:val="000000000000" w:firstRow="0" w:lastRow="0" w:firstColumn="0" w:lastColumn="0" w:oddVBand="0" w:evenVBand="0" w:oddHBand="0" w:evenHBand="0" w:firstRowFirstColumn="0" w:firstRowLastColumn="0" w:lastRowFirstColumn="0" w:lastRowLastColumn="0"/>
              <w:rPr>
                <w:rFonts w:cs="Arial"/>
                <w:sz w:val="22"/>
              </w:rPr>
            </w:pPr>
            <w:r w:rsidRPr="009747C3">
              <w:rPr>
                <w:noProof/>
                <w:sz w:val="20"/>
                <w:szCs w:val="20"/>
                <w:lang w:eastAsia="de-DE"/>
              </w:rPr>
              <w:drawing>
                <wp:inline distT="0" distB="0" distL="0" distR="0" wp14:anchorId="295C2FF5" wp14:editId="50A89049">
                  <wp:extent cx="353695" cy="250190"/>
                  <wp:effectExtent l="0" t="0" r="825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206967A" w14:textId="5C29D098" w:rsidR="001259AF" w:rsidRPr="00F370CE" w:rsidRDefault="001B63EB" w:rsidP="00942E7A">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k</w:t>
            </w:r>
            <w:r w:rsidR="00E87A66">
              <w:rPr>
                <w:rFonts w:cs="Arial"/>
                <w:sz w:val="22"/>
              </w:rPr>
              <w:t>oop.</w:t>
            </w:r>
          </w:p>
        </w:tc>
        <w:tc>
          <w:tcPr>
            <w:tcW w:w="3382" w:type="dxa"/>
            <w:tcBorders>
              <w:top w:val="single" w:sz="4" w:space="0" w:color="auto"/>
              <w:left w:val="single" w:sz="4" w:space="0" w:color="auto"/>
              <w:bottom w:val="single" w:sz="4" w:space="0" w:color="auto"/>
              <w:right w:val="single" w:sz="4" w:space="0" w:color="auto"/>
            </w:tcBorders>
            <w:vAlign w:val="center"/>
          </w:tcPr>
          <w:p w14:paraId="74FFBE96" w14:textId="77777777" w:rsidR="00E87A66" w:rsidRPr="009747C3" w:rsidRDefault="00E87A66" w:rsidP="00E87A6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Project description:</w:t>
            </w:r>
          </w:p>
          <w:p w14:paraId="123F7B27" w14:textId="77777777" w:rsidR="00E87A66" w:rsidRPr="009747C3" w:rsidRDefault="00E87A66" w:rsidP="00E87A66">
            <w:pPr>
              <w:pStyle w:val="Listenabsatz"/>
              <w:numPr>
                <w:ilvl w:val="0"/>
                <w:numId w:val="48"/>
              </w:numPr>
              <w:cnfStyle w:val="000000000000" w:firstRow="0" w:lastRow="0" w:firstColumn="0" w:lastColumn="0" w:oddVBand="0" w:evenVBand="0" w:oddHBand="0" w:evenHBand="0" w:firstRowFirstColumn="0" w:firstRowLastColumn="0" w:lastRowFirstColumn="0" w:lastRowLastColumn="0"/>
              <w:rPr>
                <w:sz w:val="20"/>
                <w:szCs w:val="20"/>
              </w:rPr>
            </w:pPr>
            <w:r w:rsidRPr="009747C3">
              <w:rPr>
                <w:sz w:val="20"/>
                <w:szCs w:val="20"/>
              </w:rPr>
              <w:t>Durchführung eines Gallery Walks als Gruppenaufgabe</w:t>
            </w:r>
          </w:p>
          <w:p w14:paraId="0F94F662" w14:textId="286447FC" w:rsidR="001259AF" w:rsidRPr="001B63EB" w:rsidRDefault="00E87A66" w:rsidP="001B63EB">
            <w:pPr>
              <w:pStyle w:val="Listenabsatz"/>
              <w:numPr>
                <w:ilvl w:val="0"/>
                <w:numId w:val="48"/>
              </w:numPr>
              <w:cnfStyle w:val="000000000000" w:firstRow="0" w:lastRow="0" w:firstColumn="0" w:lastColumn="0" w:oddVBand="0" w:evenVBand="0" w:oddHBand="0" w:evenHBand="0" w:firstRowFirstColumn="0" w:firstRowLastColumn="0" w:lastRowFirstColumn="0" w:lastRowLastColumn="0"/>
              <w:rPr>
                <w:rFonts w:cs="Arial"/>
                <w:sz w:val="22"/>
              </w:rPr>
            </w:pPr>
            <w:r w:rsidRPr="001B63EB">
              <w:rPr>
                <w:sz w:val="20"/>
                <w:szCs w:val="20"/>
              </w:rPr>
              <w:t>Zwei Stationen („Family, friends and peers“; „My culture and other cultures“)</w:t>
            </w:r>
          </w:p>
        </w:tc>
        <w:tc>
          <w:tcPr>
            <w:tcW w:w="2260" w:type="dxa"/>
            <w:tcBorders>
              <w:top w:val="single" w:sz="4" w:space="0" w:color="auto"/>
              <w:left w:val="single" w:sz="4" w:space="0" w:color="auto"/>
              <w:bottom w:val="single" w:sz="4" w:space="0" w:color="auto"/>
              <w:right w:val="single" w:sz="4" w:space="0" w:color="auto"/>
            </w:tcBorders>
          </w:tcPr>
          <w:p w14:paraId="60BCD0F6" w14:textId="25FD1788" w:rsidR="001259AF" w:rsidRPr="00F370CE" w:rsidRDefault="00E87A66" w:rsidP="00942E7A">
            <w:pPr>
              <w:cnfStyle w:val="000000000000" w:firstRow="0" w:lastRow="0" w:firstColumn="0" w:lastColumn="0" w:oddVBand="0" w:evenVBand="0" w:oddHBand="0" w:evenHBand="0" w:firstRowFirstColumn="0" w:firstRowLastColumn="0" w:lastRowFirstColumn="0" w:lastRowLastColumn="0"/>
              <w:rPr>
                <w:rFonts w:cs="Arial"/>
                <w:sz w:val="22"/>
              </w:rPr>
            </w:pPr>
            <w:r w:rsidRPr="009747C3">
              <w:rPr>
                <w:sz w:val="20"/>
                <w:szCs w:val="20"/>
              </w:rPr>
              <w:t>„Step-by-step-guide“ als gestufte Hilfe</w:t>
            </w:r>
          </w:p>
        </w:tc>
        <w:tc>
          <w:tcPr>
            <w:tcW w:w="1271" w:type="dxa"/>
            <w:tcBorders>
              <w:top w:val="single" w:sz="4" w:space="0" w:color="auto"/>
              <w:left w:val="single" w:sz="4" w:space="0" w:color="auto"/>
              <w:bottom w:val="single" w:sz="4" w:space="0" w:color="auto"/>
              <w:right w:val="single" w:sz="4" w:space="0" w:color="auto"/>
            </w:tcBorders>
          </w:tcPr>
          <w:p w14:paraId="46A95285" w14:textId="57291A61"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p>
        </w:tc>
      </w:tr>
      <w:tr w:rsidR="00E87A66" w14:paraId="16AA2127" w14:textId="77777777" w:rsidTr="00E87A66">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8447E33" w14:textId="6AEC4F0E" w:rsidR="00E87A66" w:rsidRDefault="00E87A66" w:rsidP="00E87A66">
            <w:pPr>
              <w:rPr>
                <w:sz w:val="22"/>
              </w:rPr>
            </w:pPr>
            <w:r w:rsidRPr="009747C3">
              <w:rPr>
                <w:rFonts w:cs="Arial"/>
                <w:sz w:val="20"/>
                <w:szCs w:val="20"/>
              </w:rPr>
              <w:t xml:space="preserve"> </w:t>
            </w:r>
            <w:r>
              <w:rPr>
                <w:rFonts w:cs="Arial"/>
                <w:sz w:val="20"/>
                <w:szCs w:val="20"/>
              </w:rPr>
              <w:t>Learning topic 1: Talking about my family, friends and peers (105 Min.)</w:t>
            </w:r>
          </w:p>
        </w:tc>
      </w:tr>
      <w:tr w:rsidR="00F20370" w14:paraId="57CE0259" w14:textId="77777777" w:rsidTr="001B63EB">
        <w:trPr>
          <w:trHeight w:val="989"/>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003D235" w14:textId="6C474C42" w:rsidR="00E87A66" w:rsidRPr="001B63EB" w:rsidRDefault="00E87A66" w:rsidP="00E87A66">
            <w:pPr>
              <w:jc w:val="center"/>
              <w:rPr>
                <w:b w:val="0"/>
                <w:bCs w:val="0"/>
                <w:noProof/>
                <w:sz w:val="24"/>
                <w:lang w:eastAsia="de-DE"/>
              </w:rPr>
            </w:pPr>
            <w:r w:rsidRPr="001B63EB">
              <w:rPr>
                <w:rFonts w:cstheme="minorHAnsi"/>
                <w:b w:val="0"/>
                <w:bCs w:val="0"/>
                <w:sz w:val="20"/>
                <w:szCs w:val="20"/>
              </w:rPr>
              <w:t>a</w:t>
            </w:r>
          </w:p>
        </w:tc>
        <w:tc>
          <w:tcPr>
            <w:tcW w:w="990" w:type="dxa"/>
            <w:tcBorders>
              <w:top w:val="single" w:sz="4" w:space="0" w:color="auto"/>
              <w:left w:val="single" w:sz="4" w:space="0" w:color="auto"/>
              <w:bottom w:val="single" w:sz="4" w:space="0" w:color="auto"/>
              <w:right w:val="single" w:sz="4" w:space="0" w:color="auto"/>
            </w:tcBorders>
            <w:vAlign w:val="center"/>
          </w:tcPr>
          <w:p w14:paraId="67C49377"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24C0311E" wp14:editId="7C2916E6">
                  <wp:extent cx="194945" cy="21336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7B5A2953"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4CF040F9"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4F606EF0" wp14:editId="418CD0EB">
                  <wp:extent cx="353695" cy="250190"/>
                  <wp:effectExtent l="0" t="0" r="8255"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37F978FC"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78A31DEE"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noProof/>
                <w:sz w:val="20"/>
                <w:szCs w:val="20"/>
                <w:lang w:eastAsia="de-DE"/>
              </w:rPr>
              <w:drawing>
                <wp:inline distT="0" distB="0" distL="0" distR="0" wp14:anchorId="52379825" wp14:editId="39D495F0">
                  <wp:extent cx="237490" cy="23749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0DA429A0" w14:textId="52AA3BCA" w:rsidR="00E87A66" w:rsidRPr="00F370CE" w:rsidRDefault="00E87A66" w:rsidP="00E87A66">
            <w:pPr>
              <w:cnfStyle w:val="000000000000" w:firstRow="0" w:lastRow="0" w:firstColumn="0" w:lastColumn="0" w:oddVBand="0" w:evenVBand="0" w:oddHBand="0" w:evenHBand="0" w:firstRowFirstColumn="0" w:firstRowLastColumn="0" w:lastRowFirstColumn="0" w:lastRowLastColumn="0"/>
              <w:rPr>
                <w:rFonts w:cs="Arial"/>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3007CCD9"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364A6D1C" w14:textId="77777777" w:rsidR="00E87A66" w:rsidRDefault="00E87A66" w:rsidP="00E87A66">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6DDDA7F4" w14:textId="6048A190" w:rsidR="00E87A66" w:rsidRPr="00F370CE" w:rsidRDefault="00E87A66" w:rsidP="00E87A66">
            <w:pPr>
              <w:jc w:val="center"/>
              <w:cnfStyle w:val="000000000000" w:firstRow="0" w:lastRow="0" w:firstColumn="0" w:lastColumn="0" w:oddVBand="0" w:evenVBand="0" w:oddHBand="0" w:evenHBand="0" w:firstRowFirstColumn="0" w:firstRowLastColumn="0" w:lastRowFirstColumn="0" w:lastRowLastColumn="0"/>
              <w:rPr>
                <w:rFonts w:cs="Arial"/>
                <w:sz w:val="22"/>
              </w:rPr>
            </w:pPr>
            <w:r w:rsidRPr="00E87A66">
              <w:rPr>
                <w:rFonts w:cstheme="minorHAnsi"/>
                <w:b/>
                <w:bCs/>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1DC6CE9F" w14:textId="77777777" w:rsidR="00E87A66" w:rsidRDefault="00E87A66" w:rsidP="00E87A66">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Warm-up:</w:t>
            </w:r>
          </w:p>
          <w:p w14:paraId="6EF16DA5" w14:textId="77777777" w:rsidR="00E87A66" w:rsidRPr="009747C3" w:rsidRDefault="00E87A66" w:rsidP="00E87A66">
            <w:pPr>
              <w:pStyle w:val="Listenabsatz"/>
              <w:numPr>
                <w:ilvl w:val="0"/>
                <w:numId w:val="49"/>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sidRPr="009747C3">
              <w:rPr>
                <w:sz w:val="20"/>
                <w:szCs w:val="20"/>
              </w:rPr>
              <w:t>Erstellen einer Tabelle der fünf wichtigsten Personen</w:t>
            </w:r>
          </w:p>
          <w:p w14:paraId="3F084283" w14:textId="77777777" w:rsidR="00E87A66" w:rsidRPr="009747C3" w:rsidRDefault="00E87A66" w:rsidP="00E87A66">
            <w:pPr>
              <w:pStyle w:val="Listenabsatz"/>
              <w:numPr>
                <w:ilvl w:val="0"/>
                <w:numId w:val="49"/>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sidRPr="009747C3">
              <w:rPr>
                <w:sz w:val="20"/>
                <w:szCs w:val="20"/>
              </w:rPr>
              <w:t>Vergleich mit den anderen Gruppenmitgliedern</w:t>
            </w:r>
          </w:p>
          <w:p w14:paraId="6B812AC2" w14:textId="3AEC60E6" w:rsidR="00E87A66" w:rsidRPr="001B63EB" w:rsidRDefault="00E87A66" w:rsidP="001B63EB">
            <w:pPr>
              <w:pStyle w:val="Listenabsatz"/>
              <w:numPr>
                <w:ilvl w:val="0"/>
                <w:numId w:val="49"/>
              </w:num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1B63EB">
              <w:rPr>
                <w:sz w:val="20"/>
                <w:szCs w:val="20"/>
              </w:rPr>
              <w:t>Unterhaltung im Plenum</w:t>
            </w:r>
          </w:p>
        </w:tc>
        <w:tc>
          <w:tcPr>
            <w:tcW w:w="2260" w:type="dxa"/>
            <w:tcBorders>
              <w:top w:val="single" w:sz="4" w:space="0" w:color="auto"/>
              <w:left w:val="single" w:sz="4" w:space="0" w:color="auto"/>
              <w:bottom w:val="single" w:sz="4" w:space="0" w:color="auto"/>
              <w:right w:val="single" w:sz="4" w:space="0" w:color="auto"/>
            </w:tcBorders>
          </w:tcPr>
          <w:p w14:paraId="55523CB3" w14:textId="6448B99A" w:rsidR="00E87A66" w:rsidRPr="00F370CE" w:rsidRDefault="00E87A66" w:rsidP="00E87A66">
            <w:pPr>
              <w:cnfStyle w:val="000000000000" w:firstRow="0" w:lastRow="0" w:firstColumn="0" w:lastColumn="0" w:oddVBand="0" w:evenVBand="0" w:oddHBand="0" w:evenHBand="0" w:firstRowFirstColumn="0" w:firstRowLastColumn="0" w:lastRowFirstColumn="0" w:lastRowLastColumn="0"/>
              <w:rPr>
                <w:rFonts w:cs="Arial"/>
                <w:sz w:val="22"/>
              </w:rPr>
            </w:pPr>
            <w:r w:rsidRPr="009747C3">
              <w:rPr>
                <w:sz w:val="20"/>
                <w:szCs w:val="20"/>
              </w:rPr>
              <w:t>selbst erstellte Tabelle</w:t>
            </w:r>
          </w:p>
        </w:tc>
        <w:tc>
          <w:tcPr>
            <w:tcW w:w="1271" w:type="dxa"/>
            <w:tcBorders>
              <w:top w:val="single" w:sz="4" w:space="0" w:color="auto"/>
              <w:left w:val="single" w:sz="4" w:space="0" w:color="auto"/>
              <w:bottom w:val="single" w:sz="4" w:space="0" w:color="auto"/>
              <w:right w:val="single" w:sz="4" w:space="0" w:color="auto"/>
            </w:tcBorders>
          </w:tcPr>
          <w:p w14:paraId="4EEF9257" w14:textId="0FF0D1DF" w:rsidR="00E87A66" w:rsidRPr="00F370CE" w:rsidRDefault="00E87A66" w:rsidP="00E87A66">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15‘</w:t>
            </w:r>
          </w:p>
        </w:tc>
      </w:tr>
      <w:tr w:rsidR="00F20370" w14:paraId="2D36BC53" w14:textId="77777777" w:rsidTr="001B63E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tcPr>
          <w:p w14:paraId="153CFC02" w14:textId="77777777" w:rsidR="00E87A66" w:rsidRDefault="00E87A66" w:rsidP="00E87A66">
            <w:pPr>
              <w:rPr>
                <w:noProof/>
                <w:sz w:val="24"/>
                <w:lang w:eastAsia="de-DE"/>
              </w:rPr>
            </w:pPr>
          </w:p>
          <w:p w14:paraId="5F9C8CE0" w14:textId="77777777" w:rsidR="00E87A66" w:rsidRDefault="00E87A66" w:rsidP="00E87A66">
            <w:pPr>
              <w:rPr>
                <w:b w:val="0"/>
                <w:bCs w:val="0"/>
                <w:noProof/>
                <w:sz w:val="24"/>
                <w:lang w:eastAsia="de-DE"/>
              </w:rPr>
            </w:pPr>
          </w:p>
          <w:p w14:paraId="13D55767" w14:textId="77777777" w:rsidR="00E87A66" w:rsidRDefault="00E87A66" w:rsidP="00E87A66">
            <w:pPr>
              <w:rPr>
                <w:b w:val="0"/>
                <w:bCs w:val="0"/>
                <w:noProof/>
                <w:sz w:val="24"/>
                <w:lang w:eastAsia="de-DE"/>
              </w:rPr>
            </w:pPr>
          </w:p>
          <w:p w14:paraId="7A86BEB7" w14:textId="091CE0C2" w:rsidR="00E87A66" w:rsidRPr="00F370CE" w:rsidRDefault="001B63EB" w:rsidP="001B63EB">
            <w:pPr>
              <w:jc w:val="center"/>
              <w:rPr>
                <w:rFonts w:cs="Tahoma"/>
                <w:noProof/>
                <w:color w:val="FFFFFF" w:themeColor="background1"/>
                <w:sz w:val="24"/>
                <w:szCs w:val="24"/>
                <w:lang w:eastAsia="de-DE"/>
              </w:rPr>
            </w:pPr>
            <w:r>
              <w:rPr>
                <w:b w:val="0"/>
                <w:bCs w:val="0"/>
                <w:noProof/>
                <w:sz w:val="24"/>
                <w:lang w:eastAsia="de-DE"/>
              </w:rPr>
              <w:t>a</w:t>
            </w:r>
            <w:r w:rsidR="00DE6801">
              <w:rPr>
                <w:b w:val="0"/>
                <w:bCs w:val="0"/>
                <w:noProof/>
                <w:sz w:val="24"/>
                <w:lang w:eastAsia="de-DE"/>
              </w:rPr>
              <w:t>,p</w:t>
            </w:r>
          </w:p>
        </w:tc>
        <w:tc>
          <w:tcPr>
            <w:tcW w:w="990" w:type="dxa"/>
            <w:tcBorders>
              <w:top w:val="single" w:sz="4" w:space="0" w:color="auto"/>
              <w:left w:val="single" w:sz="4" w:space="0" w:color="auto"/>
              <w:bottom w:val="single" w:sz="4" w:space="0" w:color="auto"/>
              <w:right w:val="single" w:sz="4" w:space="0" w:color="auto"/>
            </w:tcBorders>
            <w:vAlign w:val="center"/>
          </w:tcPr>
          <w:p w14:paraId="15E51E2F" w14:textId="0FAD5D3D" w:rsidR="00E87A66" w:rsidRDefault="00E87A66" w:rsidP="00E87A66">
            <w:pPr>
              <w:cnfStyle w:val="000000100000" w:firstRow="0" w:lastRow="0" w:firstColumn="0" w:lastColumn="0" w:oddVBand="0" w:evenVBand="0" w:oddHBand="1" w:evenHBand="0" w:firstRowFirstColumn="0" w:firstRowLastColumn="0" w:lastRowFirstColumn="0" w:lastRowLastColumn="0"/>
              <w:rPr>
                <w:rFonts w:cs="Arial"/>
                <w:i/>
                <w:sz w:val="22"/>
              </w:rPr>
            </w:pPr>
            <w:r>
              <w:rPr>
                <w:noProof/>
                <w:sz w:val="20"/>
                <w:szCs w:val="20"/>
                <w:lang w:eastAsia="de-DE"/>
              </w:rPr>
              <w:drawing>
                <wp:inline distT="0" distB="0" distL="0" distR="0" wp14:anchorId="08DEB3D2" wp14:editId="62A53DC7">
                  <wp:extent cx="353695" cy="250190"/>
                  <wp:effectExtent l="0" t="0" r="825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1D2A1D41" w14:textId="77777777" w:rsidR="00E87A66" w:rsidRDefault="00E87A66" w:rsidP="00E87A66">
            <w:pPr>
              <w:cnfStyle w:val="000000100000" w:firstRow="0" w:lastRow="0" w:firstColumn="0" w:lastColumn="0" w:oddVBand="0" w:evenVBand="0" w:oddHBand="1" w:evenHBand="0" w:firstRowFirstColumn="0" w:firstRowLastColumn="0" w:lastRowFirstColumn="0" w:lastRowLastColumn="0"/>
              <w:rPr>
                <w:rFonts w:cs="Arial"/>
                <w:i/>
                <w:sz w:val="22"/>
              </w:rPr>
            </w:pPr>
          </w:p>
          <w:p w14:paraId="73B1095F" w14:textId="77777777" w:rsidR="00E87A66" w:rsidRPr="00F370CE" w:rsidRDefault="00E87A66" w:rsidP="00E87A66">
            <w:pPr>
              <w:cnfStyle w:val="000000100000" w:firstRow="0" w:lastRow="0" w:firstColumn="0" w:lastColumn="0" w:oddVBand="0" w:evenVBand="0" w:oddHBand="1" w:evenHBand="0" w:firstRowFirstColumn="0" w:firstRowLastColumn="0" w:lastRowFirstColumn="0" w:lastRowLastColumn="0"/>
              <w:rPr>
                <w:rFonts w:cs="Arial"/>
                <w:i/>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31CEBF28" w14:textId="2BF301F1" w:rsidR="00E87A66" w:rsidRPr="00F370CE" w:rsidRDefault="00E87A66" w:rsidP="00E87A66">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koop.</w:t>
            </w:r>
          </w:p>
        </w:tc>
        <w:tc>
          <w:tcPr>
            <w:tcW w:w="3382" w:type="dxa"/>
            <w:tcBorders>
              <w:top w:val="single" w:sz="4" w:space="0" w:color="auto"/>
              <w:left w:val="single" w:sz="4" w:space="0" w:color="auto"/>
              <w:bottom w:val="single" w:sz="4" w:space="0" w:color="auto"/>
              <w:right w:val="single" w:sz="4" w:space="0" w:color="auto"/>
            </w:tcBorders>
          </w:tcPr>
          <w:p w14:paraId="1DFFD390" w14:textId="77777777" w:rsidR="00E87A66" w:rsidRDefault="00E87A66" w:rsidP="00E87A66">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Task 1:</w:t>
            </w:r>
          </w:p>
          <w:p w14:paraId="7A63F142" w14:textId="77777777" w:rsidR="00E87A66" w:rsidRDefault="00E87A66" w:rsidP="00E87A66">
            <w:pPr>
              <w:pStyle w:val="Listenabsatz"/>
              <w:numPr>
                <w:ilvl w:val="0"/>
                <w:numId w:val="50"/>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Bilder passenden Überschriften zuordnen</w:t>
            </w:r>
          </w:p>
          <w:p w14:paraId="672B68C9" w14:textId="77777777" w:rsidR="00E87A66" w:rsidRPr="00FB67F7" w:rsidRDefault="00E87A66" w:rsidP="00E87A66">
            <w:pPr>
              <w:pStyle w:val="Listenabsatz"/>
              <w:numPr>
                <w:ilvl w:val="0"/>
                <w:numId w:val="50"/>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„One-minute-talks“ innerhalb der Gruppe halten und aufnehmen</w:t>
            </w:r>
          </w:p>
          <w:p w14:paraId="270BF2BE" w14:textId="381879A7" w:rsidR="00E87A66" w:rsidRPr="001E2774" w:rsidRDefault="00E87A66" w:rsidP="00E87A66">
            <w:pPr>
              <w:cnfStyle w:val="000000100000" w:firstRow="0" w:lastRow="0" w:firstColumn="0" w:lastColumn="0" w:oddVBand="0" w:evenVBand="0" w:oddHBand="1" w:evenHBand="0" w:firstRowFirstColumn="0" w:firstRowLastColumn="0" w:lastRowFirstColumn="0" w:lastRowLastColumn="0"/>
              <w:rPr>
                <w:rFonts w:cs="Arial"/>
                <w:i/>
                <w:iCs/>
                <w:sz w:val="22"/>
              </w:rPr>
            </w:pPr>
          </w:p>
        </w:tc>
        <w:tc>
          <w:tcPr>
            <w:tcW w:w="2260" w:type="dxa"/>
            <w:tcBorders>
              <w:top w:val="single" w:sz="4" w:space="0" w:color="auto"/>
              <w:left w:val="single" w:sz="4" w:space="0" w:color="auto"/>
              <w:bottom w:val="single" w:sz="4" w:space="0" w:color="auto"/>
              <w:right w:val="single" w:sz="4" w:space="0" w:color="auto"/>
            </w:tcBorders>
            <w:vAlign w:val="center"/>
          </w:tcPr>
          <w:p w14:paraId="1E8DF3D4" w14:textId="095C57B6" w:rsidR="00E87A66" w:rsidRPr="00F370CE" w:rsidRDefault="00E87A66" w:rsidP="00E87A66">
            <w:pPr>
              <w:cnfStyle w:val="000000100000" w:firstRow="0" w:lastRow="0" w:firstColumn="0" w:lastColumn="0" w:oddVBand="0" w:evenVBand="0" w:oddHBand="1" w:evenHBand="0" w:firstRowFirstColumn="0" w:firstRowLastColumn="0" w:lastRowFirstColumn="0" w:lastRowLastColumn="0"/>
              <w:rPr>
                <w:rFonts w:cs="Arial"/>
                <w:i/>
                <w:sz w:val="22"/>
              </w:rPr>
            </w:pPr>
            <w:r>
              <w:rPr>
                <w:sz w:val="20"/>
                <w:szCs w:val="20"/>
              </w:rPr>
              <w:t>Redemittel für den „One-minute-talk“</w:t>
            </w:r>
          </w:p>
        </w:tc>
        <w:tc>
          <w:tcPr>
            <w:tcW w:w="1271" w:type="dxa"/>
            <w:tcBorders>
              <w:top w:val="single" w:sz="4" w:space="0" w:color="auto"/>
              <w:left w:val="single" w:sz="4" w:space="0" w:color="auto"/>
              <w:bottom w:val="single" w:sz="4" w:space="0" w:color="auto"/>
              <w:right w:val="single" w:sz="4" w:space="0" w:color="auto"/>
            </w:tcBorders>
            <w:vAlign w:val="center"/>
          </w:tcPr>
          <w:p w14:paraId="46CFCEA0" w14:textId="0CFE39D6" w:rsidR="00E87A66" w:rsidRPr="00F370CE" w:rsidRDefault="00E87A66" w:rsidP="00E87A66">
            <w:pPr>
              <w:cnfStyle w:val="000000100000" w:firstRow="0" w:lastRow="0" w:firstColumn="0" w:lastColumn="0" w:oddVBand="0" w:evenVBand="0" w:oddHBand="1" w:evenHBand="0" w:firstRowFirstColumn="0" w:firstRowLastColumn="0" w:lastRowFirstColumn="0" w:lastRowLastColumn="0"/>
              <w:rPr>
                <w:rFonts w:cs="Arial"/>
                <w:sz w:val="22"/>
              </w:rPr>
            </w:pPr>
            <w:r>
              <w:rPr>
                <w:sz w:val="22"/>
              </w:rPr>
              <w:t>Dauer:  15‘</w:t>
            </w:r>
          </w:p>
        </w:tc>
      </w:tr>
      <w:tr w:rsidR="00F20370" w14:paraId="4D9AFD4E" w14:textId="77777777" w:rsidTr="001B63EB">
        <w:trPr>
          <w:trHeight w:val="1223"/>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27E37AB8" w14:textId="4DE795D3" w:rsidR="00DE6801" w:rsidRDefault="001B63EB" w:rsidP="00DE6801">
            <w:pPr>
              <w:rPr>
                <w:b w:val="0"/>
                <w:bCs w:val="0"/>
                <w:noProof/>
                <w:sz w:val="24"/>
                <w:lang w:eastAsia="de-DE"/>
              </w:rPr>
            </w:pPr>
            <w:r>
              <w:rPr>
                <w:b w:val="0"/>
                <w:bCs w:val="0"/>
                <w:noProof/>
                <w:sz w:val="24"/>
                <w:lang w:eastAsia="de-DE"/>
              </w:rPr>
              <w:t>p,e,a,k,b</w:t>
            </w:r>
            <w:r w:rsidR="00DE6801">
              <w:rPr>
                <w:b w:val="0"/>
                <w:bCs w:val="0"/>
                <w:noProof/>
                <w:sz w:val="24"/>
                <w:lang w:eastAsia="de-DE"/>
              </w:rPr>
              <w:t xml:space="preserve"> </w:t>
            </w:r>
          </w:p>
        </w:tc>
        <w:tc>
          <w:tcPr>
            <w:tcW w:w="990" w:type="dxa"/>
            <w:tcBorders>
              <w:top w:val="single" w:sz="4" w:space="0" w:color="auto"/>
              <w:left w:val="single" w:sz="4" w:space="0" w:color="auto"/>
              <w:bottom w:val="single" w:sz="4" w:space="0" w:color="auto"/>
              <w:right w:val="single" w:sz="4" w:space="0" w:color="auto"/>
            </w:tcBorders>
            <w:vAlign w:val="center"/>
          </w:tcPr>
          <w:p w14:paraId="5CE7B205" w14:textId="214CE259" w:rsidR="00DE6801" w:rsidRPr="00D45DDE"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Pr>
                <w:noProof/>
                <w:sz w:val="20"/>
                <w:szCs w:val="20"/>
                <w:lang w:eastAsia="de-DE"/>
              </w:rPr>
              <w:drawing>
                <wp:inline distT="0" distB="0" distL="0" distR="0" wp14:anchorId="1D943E69" wp14:editId="5B2AFFF6">
                  <wp:extent cx="353695" cy="250190"/>
                  <wp:effectExtent l="0" t="0" r="825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FA5471A" w14:textId="36B4FA13"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sz w:val="22"/>
              </w:rPr>
            </w:pPr>
            <w:r>
              <w:rPr>
                <w:sz w:val="22"/>
              </w:rPr>
              <w:t>koop.</w:t>
            </w:r>
          </w:p>
        </w:tc>
        <w:tc>
          <w:tcPr>
            <w:tcW w:w="3382" w:type="dxa"/>
            <w:tcBorders>
              <w:top w:val="single" w:sz="4" w:space="0" w:color="auto"/>
              <w:left w:val="single" w:sz="4" w:space="0" w:color="auto"/>
              <w:bottom w:val="single" w:sz="4" w:space="0" w:color="auto"/>
              <w:right w:val="single" w:sz="4" w:space="0" w:color="auto"/>
            </w:tcBorders>
            <w:vAlign w:val="center"/>
          </w:tcPr>
          <w:p w14:paraId="0959F06F" w14:textId="77777777" w:rsidR="00DE6801" w:rsidRDefault="00DE6801" w:rsidP="00DE6801">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 2:</w:t>
            </w:r>
          </w:p>
          <w:p w14:paraId="5A69965C" w14:textId="77777777" w:rsidR="00DE6801" w:rsidRDefault="00DE6801" w:rsidP="00DE6801">
            <w:pPr>
              <w:pStyle w:val="Listenabsatz"/>
              <w:numPr>
                <w:ilvl w:val="0"/>
                <w:numId w:val="51"/>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Erstellen eines Produkts für die erste Station des Gallery Walks</w:t>
            </w:r>
          </w:p>
          <w:p w14:paraId="1FBA1E91" w14:textId="77777777" w:rsidR="00DE6801" w:rsidRDefault="00DE6801" w:rsidP="00DE6801">
            <w:pPr>
              <w:pStyle w:val="Listenabsatz"/>
              <w:numPr>
                <w:ilvl w:val="0"/>
                <w:numId w:val="51"/>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Auswahl eines passenden Formats</w:t>
            </w:r>
          </w:p>
          <w:p w14:paraId="6488BAC0" w14:textId="42335DAB" w:rsidR="00DE6801" w:rsidRPr="001B63EB" w:rsidRDefault="00DE6801" w:rsidP="001B63EB">
            <w:pPr>
              <w:pStyle w:val="Listenabsatz"/>
              <w:numPr>
                <w:ilvl w:val="0"/>
                <w:numId w:val="51"/>
              </w:numPr>
              <w:cnfStyle w:val="000000000000" w:firstRow="0" w:lastRow="0" w:firstColumn="0" w:lastColumn="0" w:oddVBand="0" w:evenVBand="0" w:oddHBand="0" w:evenHBand="0" w:firstRowFirstColumn="0" w:firstRowLastColumn="0" w:lastRowFirstColumn="0" w:lastRowLastColumn="0"/>
              <w:rPr>
                <w:sz w:val="22"/>
              </w:rPr>
            </w:pPr>
            <w:r w:rsidRPr="001B63EB">
              <w:rPr>
                <w:sz w:val="20"/>
                <w:szCs w:val="20"/>
              </w:rPr>
              <w:t>Ausstellen des Produkts</w:t>
            </w:r>
          </w:p>
        </w:tc>
        <w:tc>
          <w:tcPr>
            <w:tcW w:w="2260" w:type="dxa"/>
            <w:tcBorders>
              <w:top w:val="single" w:sz="4" w:space="0" w:color="auto"/>
              <w:left w:val="single" w:sz="4" w:space="0" w:color="auto"/>
              <w:bottom w:val="single" w:sz="4" w:space="0" w:color="auto"/>
              <w:right w:val="single" w:sz="4" w:space="0" w:color="auto"/>
            </w:tcBorders>
            <w:vAlign w:val="center"/>
          </w:tcPr>
          <w:p w14:paraId="6C713735" w14:textId="7649F29B" w:rsidR="00DE6801" w:rsidRDefault="00DE6801" w:rsidP="00DE6801">
            <w:pPr>
              <w:cnfStyle w:val="000000000000" w:firstRow="0" w:lastRow="0" w:firstColumn="0" w:lastColumn="0" w:oddVBand="0" w:evenVBand="0" w:oddHBand="0" w:evenHBand="0" w:firstRowFirstColumn="0" w:firstRowLastColumn="0" w:lastRowFirstColumn="0" w:lastRowLastColumn="0"/>
              <w:rPr>
                <w:sz w:val="22"/>
              </w:rPr>
            </w:pPr>
            <w:r>
              <w:rPr>
                <w:sz w:val="20"/>
                <w:szCs w:val="20"/>
              </w:rPr>
              <w:t>Redemittel für die Verschriftlichung des Produkts</w:t>
            </w:r>
          </w:p>
        </w:tc>
        <w:tc>
          <w:tcPr>
            <w:tcW w:w="1271" w:type="dxa"/>
            <w:tcBorders>
              <w:top w:val="single" w:sz="4" w:space="0" w:color="auto"/>
              <w:left w:val="single" w:sz="4" w:space="0" w:color="auto"/>
              <w:bottom w:val="single" w:sz="4" w:space="0" w:color="auto"/>
              <w:right w:val="single" w:sz="4" w:space="0" w:color="auto"/>
            </w:tcBorders>
            <w:vAlign w:val="center"/>
          </w:tcPr>
          <w:p w14:paraId="4E5FD5D4" w14:textId="5D428B79" w:rsidR="00DE6801" w:rsidRDefault="00DE6801" w:rsidP="00DE6801">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60 Min.</w:t>
            </w:r>
          </w:p>
        </w:tc>
      </w:tr>
      <w:tr w:rsidR="00F20370" w14:paraId="7264BD34" w14:textId="77777777" w:rsidTr="001B63EB">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266C5C14" w14:textId="6168AD95" w:rsidR="00DE6801" w:rsidRPr="00DE6801" w:rsidRDefault="00DE6801" w:rsidP="00DE6801">
            <w:pPr>
              <w:jc w:val="center"/>
              <w:rPr>
                <w:b w:val="0"/>
                <w:bCs w:val="0"/>
                <w:noProof/>
                <w:sz w:val="24"/>
                <w:lang w:eastAsia="de-DE"/>
              </w:rPr>
            </w:pPr>
            <w:r w:rsidRPr="00DE6801">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261540D6" w14:textId="14EADAB4" w:rsidR="00DE6801" w:rsidRPr="00F370CE" w:rsidRDefault="00DE6801" w:rsidP="00DE6801">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Pr>
                <w:noProof/>
                <w:sz w:val="20"/>
                <w:szCs w:val="20"/>
                <w:lang w:eastAsia="de-DE"/>
              </w:rPr>
              <w:drawing>
                <wp:inline distT="0" distB="0" distL="0" distR="0" wp14:anchorId="10D4DBDF" wp14:editId="5103C17E">
                  <wp:extent cx="194945" cy="21336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86515DB" w14:textId="2D1E7C1B"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63A2CBE8" w14:textId="77777777" w:rsidR="00DE6801" w:rsidRDefault="00DE6801" w:rsidP="00DE6801">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Reflection:</w:t>
            </w:r>
          </w:p>
          <w:p w14:paraId="79042A4D" w14:textId="77757924" w:rsidR="00DE6801" w:rsidRPr="00630472"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sz w:val="20"/>
                <w:szCs w:val="20"/>
              </w:rPr>
              <w:t xml:space="preserve">Audio-Aufnahme darüber, was man im Rahmen dieses Lernthemas </w:t>
            </w:r>
            <w:proofErr w:type="gramStart"/>
            <w:r>
              <w:rPr>
                <w:sz w:val="20"/>
                <w:szCs w:val="20"/>
              </w:rPr>
              <w:t>dazugelernt hat</w:t>
            </w:r>
            <w:proofErr w:type="gramEnd"/>
          </w:p>
        </w:tc>
        <w:tc>
          <w:tcPr>
            <w:tcW w:w="2260" w:type="dxa"/>
            <w:tcBorders>
              <w:top w:val="single" w:sz="4" w:space="0" w:color="auto"/>
              <w:left w:val="single" w:sz="4" w:space="0" w:color="auto"/>
              <w:bottom w:val="single" w:sz="4" w:space="0" w:color="auto"/>
              <w:right w:val="single" w:sz="4" w:space="0" w:color="auto"/>
            </w:tcBorders>
            <w:vAlign w:val="center"/>
          </w:tcPr>
          <w:p w14:paraId="2FD7D192" w14:textId="70B54F90"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058FA2C9" w14:textId="6242711D"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15 Min.</w:t>
            </w:r>
          </w:p>
        </w:tc>
      </w:tr>
      <w:tr w:rsidR="00DE6801" w14:paraId="4035CFE6" w14:textId="77777777" w:rsidTr="00DE6801">
        <w:trPr>
          <w:trHeight w:val="720"/>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506C810" w14:textId="6B481BDB" w:rsidR="00DE6801" w:rsidRDefault="00DE6801" w:rsidP="00E87A66">
            <w:pPr>
              <w:rPr>
                <w:sz w:val="22"/>
              </w:rPr>
            </w:pPr>
            <w:r>
              <w:rPr>
                <w:rFonts w:cs="Arial"/>
                <w:sz w:val="20"/>
                <w:szCs w:val="20"/>
              </w:rPr>
              <w:t>Learning step 1.1: Explaining daily routines in my family (90 Min.)</w:t>
            </w:r>
          </w:p>
        </w:tc>
      </w:tr>
      <w:tr w:rsidR="00F20370" w14:paraId="45D673C1" w14:textId="77777777" w:rsidTr="001B63EB">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4D39CEA5" w14:textId="0B0740EC" w:rsidR="00DE6801" w:rsidRPr="00F370CE" w:rsidRDefault="00DE6801" w:rsidP="00DE6801">
            <w:pPr>
              <w:rPr>
                <w:b w:val="0"/>
                <w:bCs w:val="0"/>
                <w:sz w:val="22"/>
              </w:rPr>
            </w:pPr>
            <w:r>
              <w:rPr>
                <w:b w:val="0"/>
                <w:bCs w:val="0"/>
                <w:sz w:val="22"/>
              </w:rPr>
              <w:t xml:space="preserve">         i </w:t>
            </w:r>
          </w:p>
        </w:tc>
        <w:tc>
          <w:tcPr>
            <w:tcW w:w="990" w:type="dxa"/>
            <w:tcBorders>
              <w:top w:val="single" w:sz="4" w:space="0" w:color="auto"/>
              <w:left w:val="single" w:sz="4" w:space="0" w:color="auto"/>
              <w:bottom w:val="single" w:sz="4" w:space="0" w:color="auto"/>
              <w:right w:val="single" w:sz="4" w:space="0" w:color="auto"/>
            </w:tcBorders>
            <w:vAlign w:val="center"/>
          </w:tcPr>
          <w:p w14:paraId="69B37DA3" w14:textId="77777777"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noProof/>
                <w:sz w:val="20"/>
                <w:szCs w:val="20"/>
                <w:lang w:eastAsia="de-DE"/>
              </w:rPr>
              <w:drawing>
                <wp:inline distT="0" distB="0" distL="0" distR="0" wp14:anchorId="1654B069" wp14:editId="4A0079EB">
                  <wp:extent cx="194945" cy="21336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25E7C6FC" w14:textId="77777777"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3DB964E9" w14:textId="47C9732F" w:rsidR="00DE6801" w:rsidRPr="00F370CE" w:rsidRDefault="00DE6801" w:rsidP="00DE6801">
            <w:pPr>
              <w:cnfStyle w:val="000000100000" w:firstRow="0" w:lastRow="0" w:firstColumn="0" w:lastColumn="0" w:oddVBand="0" w:evenVBand="0" w:oddHBand="1" w:evenHBand="0" w:firstRowFirstColumn="0" w:firstRowLastColumn="0" w:lastRowFirstColumn="0" w:lastRowLastColumn="0"/>
              <w:rPr>
                <w:b/>
                <w:bCs/>
                <w:sz w:val="22"/>
              </w:rPr>
            </w:pPr>
            <w:r>
              <w:rPr>
                <w:noProof/>
                <w:sz w:val="20"/>
                <w:szCs w:val="20"/>
                <w:lang w:eastAsia="de-DE"/>
              </w:rPr>
              <w:drawing>
                <wp:inline distT="0" distB="0" distL="0" distR="0" wp14:anchorId="0F521B0B" wp14:editId="4411CBCD">
                  <wp:extent cx="237490" cy="23749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2BE5E09A" w14:textId="77777777"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0C6117BD" w14:textId="1467B860" w:rsidR="00DE6801" w:rsidRPr="00D423BE"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 xml:space="preserve">      </w:t>
            </w: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29B28009" w14:textId="77777777" w:rsidR="00DE6801" w:rsidRDefault="00DE6801" w:rsidP="00DE6801">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Warm-up:</w:t>
            </w:r>
          </w:p>
          <w:p w14:paraId="3FE6A9BE" w14:textId="77777777" w:rsidR="00DE6801" w:rsidRDefault="00DE6801" w:rsidP="00DE6801">
            <w:pPr>
              <w:pStyle w:val="Listenabsatz"/>
              <w:numPr>
                <w:ilvl w:val="0"/>
                <w:numId w:val="52"/>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Erkennen von Elementen des Alltags einer Familie in einer Collage</w:t>
            </w:r>
          </w:p>
          <w:p w14:paraId="03D86004" w14:textId="0F0ABB03" w:rsidR="00DE6801" w:rsidRPr="00DE6801" w:rsidRDefault="00DE6801" w:rsidP="00DE6801">
            <w:pPr>
              <w:pStyle w:val="Listenabsatz"/>
              <w:numPr>
                <w:ilvl w:val="0"/>
                <w:numId w:val="52"/>
              </w:numPr>
              <w:cnfStyle w:val="000000100000" w:firstRow="0" w:lastRow="0" w:firstColumn="0" w:lastColumn="0" w:oddVBand="0" w:evenVBand="0" w:oddHBand="1" w:evenHBand="0" w:firstRowFirstColumn="0" w:firstRowLastColumn="0" w:lastRowFirstColumn="0" w:lastRowLastColumn="0"/>
              <w:rPr>
                <w:sz w:val="22"/>
              </w:rPr>
            </w:pPr>
            <w:r w:rsidRPr="00DE6801">
              <w:rPr>
                <w:sz w:val="20"/>
                <w:szCs w:val="20"/>
              </w:rPr>
              <w:t>Klassengespräch darüber</w:t>
            </w:r>
          </w:p>
        </w:tc>
        <w:tc>
          <w:tcPr>
            <w:tcW w:w="2260" w:type="dxa"/>
            <w:tcBorders>
              <w:top w:val="single" w:sz="4" w:space="0" w:color="auto"/>
              <w:left w:val="single" w:sz="4" w:space="0" w:color="auto"/>
              <w:bottom w:val="single" w:sz="4" w:space="0" w:color="auto"/>
              <w:right w:val="single" w:sz="4" w:space="0" w:color="auto"/>
            </w:tcBorders>
            <w:vAlign w:val="center"/>
          </w:tcPr>
          <w:p w14:paraId="1EE82F54" w14:textId="256D71CE" w:rsidR="00DE6801" w:rsidRPr="00D423BE"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sz w:val="20"/>
                <w:szCs w:val="20"/>
              </w:rPr>
              <w:t>Collage</w:t>
            </w:r>
          </w:p>
        </w:tc>
        <w:tc>
          <w:tcPr>
            <w:tcW w:w="1271" w:type="dxa"/>
            <w:tcBorders>
              <w:top w:val="single" w:sz="4" w:space="0" w:color="auto"/>
              <w:left w:val="single" w:sz="4" w:space="0" w:color="auto"/>
              <w:bottom w:val="single" w:sz="4" w:space="0" w:color="auto"/>
              <w:right w:val="single" w:sz="4" w:space="0" w:color="auto"/>
            </w:tcBorders>
            <w:vAlign w:val="center"/>
          </w:tcPr>
          <w:p w14:paraId="0688B6B8" w14:textId="7091AA9E" w:rsidR="00DE6801" w:rsidRPr="00F370CE" w:rsidRDefault="00DE6801" w:rsidP="00DE6801">
            <w:pPr>
              <w:cnfStyle w:val="000000100000" w:firstRow="0" w:lastRow="0" w:firstColumn="0" w:lastColumn="0" w:oddVBand="0" w:evenVBand="0" w:oddHBand="1" w:evenHBand="0" w:firstRowFirstColumn="0" w:firstRowLastColumn="0" w:lastRowFirstColumn="0" w:lastRowLastColumn="0"/>
              <w:rPr>
                <w:sz w:val="22"/>
              </w:rPr>
            </w:pPr>
            <w:r w:rsidRPr="009747C3">
              <w:rPr>
                <w:rFonts w:cs="Arial"/>
                <w:sz w:val="20"/>
                <w:szCs w:val="20"/>
              </w:rPr>
              <w:t xml:space="preserve"> </w:t>
            </w:r>
            <w:r>
              <w:rPr>
                <w:rFonts w:cs="Arial"/>
                <w:sz w:val="20"/>
                <w:szCs w:val="20"/>
              </w:rPr>
              <w:t>15 Min.</w:t>
            </w:r>
          </w:p>
        </w:tc>
      </w:tr>
      <w:tr w:rsidR="00F20370" w14:paraId="6F18DC4A" w14:textId="77777777" w:rsidTr="001B63EB">
        <w:trPr>
          <w:trHeight w:val="857"/>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4F2394D2" w14:textId="2ABF89DB" w:rsidR="00DE6801" w:rsidRPr="00D45DDE" w:rsidRDefault="00DE6801" w:rsidP="00DE6801">
            <w:pPr>
              <w:jc w:val="center"/>
              <w:rPr>
                <w:b w:val="0"/>
                <w:bCs w:val="0"/>
                <w:noProof/>
                <w:sz w:val="24"/>
                <w:lang w:eastAsia="de-DE"/>
              </w:rPr>
            </w:pPr>
            <w:r>
              <w:rPr>
                <w:b w:val="0"/>
                <w:bCs w:val="0"/>
                <w:noProof/>
                <w:sz w:val="24"/>
                <w:lang w:eastAsia="de-DE"/>
              </w:rPr>
              <w:lastRenderedPageBreak/>
              <w:t>i, a, k</w:t>
            </w:r>
            <w:r w:rsidR="00F20370">
              <w:rPr>
                <w:b w:val="0"/>
                <w:bCs w:val="0"/>
                <w:noProof/>
                <w:sz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1260AC30" w14:textId="77777777" w:rsidR="00DE6801"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p>
          <w:p w14:paraId="21BA5D05" w14:textId="77777777" w:rsidR="00DE6801" w:rsidRPr="00835335"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0A59EE82" wp14:editId="371F9711">
                  <wp:extent cx="194945" cy="21336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058F4969" w14:textId="77777777" w:rsidR="00DE6801" w:rsidRPr="00835335"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51F33699" wp14:editId="7A827A19">
                  <wp:extent cx="353695" cy="250190"/>
                  <wp:effectExtent l="0" t="0" r="8255"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64FFE449" w14:textId="77777777" w:rsidR="00DE6801" w:rsidRPr="00835335"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7A930E36" wp14:editId="7695147E">
                  <wp:extent cx="237490" cy="23749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47E5A5A0" w14:textId="77777777" w:rsidR="00DE6801" w:rsidRPr="00835335"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50400EBF" wp14:editId="4482A1A8">
                  <wp:extent cx="194945" cy="21336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500FD48C" w14:textId="77777777" w:rsidR="00DE6801" w:rsidRPr="00835335"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835335">
              <w:rPr>
                <w:rFonts w:ascii="Calibri" w:eastAsia="Calibri" w:hAnsi="Calibri" w:cs="Times New Roman"/>
                <w:noProof/>
                <w:sz w:val="22"/>
                <w:lang w:eastAsia="de-DE"/>
              </w:rPr>
              <w:drawing>
                <wp:inline distT="0" distB="0" distL="0" distR="0" wp14:anchorId="628095ED" wp14:editId="7A049483">
                  <wp:extent cx="237490" cy="23749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231110BC" w14:textId="65BC8950" w:rsidR="00DE6801" w:rsidRPr="00D45DDE" w:rsidRDefault="00DE6801" w:rsidP="00DE6801">
            <w:pPr>
              <w:cnfStyle w:val="000000000000" w:firstRow="0" w:lastRow="0" w:firstColumn="0" w:lastColumn="0" w:oddVBand="0" w:evenVBand="0" w:oddHBand="0" w:evenHBand="0" w:firstRowFirstColumn="0" w:firstRowLastColumn="0" w:lastRowFirstColumn="0" w:lastRowLastColumn="0"/>
              <w:rPr>
                <w:rFonts w:cs="Arial"/>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5F880391"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7FFDAF55"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423C5208"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P</w:t>
            </w:r>
          </w:p>
          <w:p w14:paraId="1F23C404"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60BBCAF8" w14:textId="3A238F64" w:rsidR="00DE6801" w:rsidRPr="00D45DDE" w:rsidRDefault="00DE6801" w:rsidP="00DE6801">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35E0E8B6" w14:textId="2BD4EEE5" w:rsidR="00DE6801" w:rsidRDefault="00DE6801" w:rsidP="00DE6801">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w:t>
            </w:r>
          </w:p>
          <w:p w14:paraId="104C7094" w14:textId="77777777" w:rsidR="00DE6801" w:rsidRDefault="00DE6801" w:rsidP="00DE6801">
            <w:pPr>
              <w:pStyle w:val="Listenabsatz"/>
              <w:numPr>
                <w:ilvl w:val="0"/>
                <w:numId w:val="5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Zuordnung von Fotos und deren Beschreibungen</w:t>
            </w:r>
          </w:p>
          <w:p w14:paraId="5F8784CD" w14:textId="77777777" w:rsidR="00DE6801" w:rsidRDefault="00DE6801" w:rsidP="00DE6801">
            <w:pPr>
              <w:pStyle w:val="Listenabsatz"/>
              <w:numPr>
                <w:ilvl w:val="0"/>
                <w:numId w:val="5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Beschreibung der verbliebenen Bilder</w:t>
            </w:r>
          </w:p>
          <w:p w14:paraId="6CFE9EA9" w14:textId="77777777" w:rsidR="00DE6801" w:rsidRDefault="00DE6801" w:rsidP="00DE6801">
            <w:pPr>
              <w:pStyle w:val="Listenabsatz"/>
              <w:numPr>
                <w:ilvl w:val="0"/>
                <w:numId w:val="5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Klassengespräch darüber, welches Bild den Alltag in der Familie am besten abbildet</w:t>
            </w:r>
          </w:p>
          <w:p w14:paraId="7F19B2B3" w14:textId="77777777" w:rsidR="00DE6801" w:rsidRDefault="00DE6801" w:rsidP="00DE6801">
            <w:pPr>
              <w:pStyle w:val="Listenabsatz"/>
              <w:numPr>
                <w:ilvl w:val="0"/>
                <w:numId w:val="5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Eigene Erstellung eines passenden Bildes zum Alltag in der Familie</w:t>
            </w:r>
          </w:p>
          <w:p w14:paraId="17E9803B" w14:textId="77777777" w:rsidR="00DE6801" w:rsidRDefault="00DE6801" w:rsidP="00DE6801">
            <w:pPr>
              <w:pStyle w:val="Listenabsatz"/>
              <w:numPr>
                <w:ilvl w:val="0"/>
                <w:numId w:val="5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Präsentieren des Bildes und Erteilen von Feedback</w:t>
            </w:r>
          </w:p>
          <w:p w14:paraId="73E90D01" w14:textId="77777777" w:rsidR="00DE6801" w:rsidRPr="00835335" w:rsidRDefault="00DE6801" w:rsidP="00DE6801">
            <w:pPr>
              <w:pStyle w:val="Listenabsatz"/>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p>
          <w:p w14:paraId="1F6681A9" w14:textId="617A8F86" w:rsidR="00DE6801" w:rsidRPr="00D45DDE" w:rsidRDefault="00DE6801" w:rsidP="00DE6801">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p>
        </w:tc>
        <w:tc>
          <w:tcPr>
            <w:tcW w:w="2260" w:type="dxa"/>
            <w:tcBorders>
              <w:top w:val="single" w:sz="4" w:space="0" w:color="auto"/>
              <w:left w:val="single" w:sz="4" w:space="0" w:color="auto"/>
              <w:bottom w:val="single" w:sz="4" w:space="0" w:color="auto"/>
              <w:right w:val="single" w:sz="4" w:space="0" w:color="auto"/>
            </w:tcBorders>
            <w:vAlign w:val="center"/>
          </w:tcPr>
          <w:p w14:paraId="2566B7C1" w14:textId="77777777" w:rsidR="00DE6801" w:rsidRDefault="00DE6801" w:rsidP="00DE6801">
            <w:pPr>
              <w:pStyle w:val="Listenabsatz"/>
              <w:numPr>
                <w:ilvl w:val="0"/>
                <w:numId w:val="5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Fotos</w:t>
            </w:r>
          </w:p>
          <w:p w14:paraId="70A43FD3" w14:textId="77777777" w:rsidR="00DE6801" w:rsidRDefault="00DE6801" w:rsidP="00DE6801">
            <w:pPr>
              <w:pStyle w:val="Listenabsatz"/>
              <w:numPr>
                <w:ilvl w:val="0"/>
                <w:numId w:val="5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Sprachliche Mittel zur Bildbeschreibung</w:t>
            </w:r>
          </w:p>
          <w:p w14:paraId="68318440" w14:textId="77777777" w:rsidR="00DE6801" w:rsidRDefault="00DE6801" w:rsidP="00DE6801">
            <w:pPr>
              <w:pStyle w:val="Listenabsatz"/>
              <w:numPr>
                <w:ilvl w:val="0"/>
                <w:numId w:val="5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Sprachliche Mittel zum Erteilen von Feedback</w:t>
            </w:r>
          </w:p>
          <w:p w14:paraId="3A88E3A5" w14:textId="79555A6E" w:rsidR="00DE6801" w:rsidRPr="00DE6801" w:rsidRDefault="00DE6801" w:rsidP="00DE6801">
            <w:pPr>
              <w:pStyle w:val="Listenabsatz"/>
              <w:numPr>
                <w:ilvl w:val="0"/>
                <w:numId w:val="53"/>
              </w:numPr>
              <w:cnfStyle w:val="000000000000" w:firstRow="0" w:lastRow="0" w:firstColumn="0" w:lastColumn="0" w:oddVBand="0" w:evenVBand="0" w:oddHBand="0" w:evenHBand="0" w:firstRowFirstColumn="0" w:firstRowLastColumn="0" w:lastRowFirstColumn="0" w:lastRowLastColumn="0"/>
              <w:rPr>
                <w:rFonts w:cs="Arial"/>
                <w:sz w:val="22"/>
              </w:rPr>
            </w:pPr>
            <w:r w:rsidRPr="00DE6801">
              <w:rPr>
                <w:sz w:val="20"/>
                <w:szCs w:val="20"/>
              </w:rPr>
              <w:t>Feedback-Regeln</w:t>
            </w:r>
          </w:p>
        </w:tc>
        <w:tc>
          <w:tcPr>
            <w:tcW w:w="1271" w:type="dxa"/>
            <w:tcBorders>
              <w:top w:val="single" w:sz="4" w:space="0" w:color="auto"/>
              <w:left w:val="single" w:sz="4" w:space="0" w:color="auto"/>
              <w:bottom w:val="single" w:sz="4" w:space="0" w:color="auto"/>
              <w:right w:val="single" w:sz="4" w:space="0" w:color="auto"/>
            </w:tcBorders>
            <w:vAlign w:val="center"/>
          </w:tcPr>
          <w:p w14:paraId="30921413" w14:textId="2FE94D42" w:rsidR="00DE6801" w:rsidRPr="00D45DDE" w:rsidRDefault="00DE6801" w:rsidP="00DE6801">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0"/>
                <w:szCs w:val="20"/>
              </w:rPr>
              <w:t>70 Min.</w:t>
            </w:r>
          </w:p>
        </w:tc>
      </w:tr>
      <w:tr w:rsidR="00F20370" w14:paraId="3BD3E827" w14:textId="77777777" w:rsidTr="001B63EB">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05B7C3D8" w14:textId="6787D7A4" w:rsidR="00DE6801" w:rsidRPr="00DE6801" w:rsidRDefault="00DE6801" w:rsidP="00DE6801">
            <w:pPr>
              <w:jc w:val="center"/>
              <w:rPr>
                <w:b w:val="0"/>
                <w:bCs w:val="0"/>
                <w:noProof/>
                <w:sz w:val="24"/>
                <w:lang w:eastAsia="de-DE"/>
              </w:rPr>
            </w:pPr>
            <w:r w:rsidRPr="00DE6801">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75E0E904" w14:textId="18DC9371" w:rsidR="00DE6801" w:rsidRPr="00D45DDE" w:rsidRDefault="00DE6801" w:rsidP="00DE6801">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Pr>
                <w:noProof/>
                <w:sz w:val="20"/>
                <w:szCs w:val="20"/>
                <w:lang w:eastAsia="de-DE"/>
              </w:rPr>
              <w:drawing>
                <wp:inline distT="0" distB="0" distL="0" distR="0" wp14:anchorId="6111087A" wp14:editId="657F2A87">
                  <wp:extent cx="194945" cy="21336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50583D75" w14:textId="5A8F60B2"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6E2ACDFE" w14:textId="77777777" w:rsidR="00DE6801" w:rsidRDefault="00DE6801" w:rsidP="00DE6801">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Reflection:</w:t>
            </w:r>
          </w:p>
          <w:p w14:paraId="643A86D8" w14:textId="7B2D8893" w:rsidR="00DE6801" w:rsidRDefault="00DE6801" w:rsidP="00DE6801">
            <w:pPr>
              <w:tabs>
                <w:tab w:val="left" w:pos="14601"/>
              </w:tabs>
              <w:cnfStyle w:val="000000100000" w:firstRow="0" w:lastRow="0" w:firstColumn="0" w:lastColumn="0" w:oddVBand="0" w:evenVBand="0" w:oddHBand="1" w:evenHBand="0" w:firstRowFirstColumn="0" w:firstRowLastColumn="0" w:lastRowFirstColumn="0" w:lastRowLastColumn="0"/>
              <w:rPr>
                <w:sz w:val="22"/>
              </w:rPr>
            </w:pPr>
            <w:r>
              <w:rPr>
                <w:sz w:val="20"/>
                <w:szCs w:val="20"/>
              </w:rPr>
              <w:t>Lernziele Kategorien zuordnen</w:t>
            </w:r>
          </w:p>
        </w:tc>
        <w:tc>
          <w:tcPr>
            <w:tcW w:w="2260" w:type="dxa"/>
            <w:tcBorders>
              <w:top w:val="single" w:sz="4" w:space="0" w:color="auto"/>
              <w:left w:val="single" w:sz="4" w:space="0" w:color="auto"/>
              <w:bottom w:val="single" w:sz="4" w:space="0" w:color="auto"/>
              <w:right w:val="single" w:sz="4" w:space="0" w:color="auto"/>
            </w:tcBorders>
            <w:vAlign w:val="center"/>
          </w:tcPr>
          <w:p w14:paraId="34540867" w14:textId="73D078EB"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sz w:val="20"/>
                <w:szCs w:val="20"/>
              </w:rPr>
              <w:t>Learning App zur Reflektion</w:t>
            </w:r>
          </w:p>
        </w:tc>
        <w:tc>
          <w:tcPr>
            <w:tcW w:w="1271" w:type="dxa"/>
            <w:tcBorders>
              <w:top w:val="single" w:sz="4" w:space="0" w:color="auto"/>
              <w:left w:val="single" w:sz="4" w:space="0" w:color="auto"/>
              <w:bottom w:val="single" w:sz="4" w:space="0" w:color="auto"/>
              <w:right w:val="single" w:sz="4" w:space="0" w:color="auto"/>
            </w:tcBorders>
            <w:vAlign w:val="center"/>
          </w:tcPr>
          <w:p w14:paraId="16D31B88" w14:textId="011A42F8"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5 Min.</w:t>
            </w:r>
          </w:p>
        </w:tc>
      </w:tr>
      <w:tr w:rsidR="00DE6801" w14:paraId="6D542B03" w14:textId="77777777" w:rsidTr="00942E7A">
        <w:trPr>
          <w:trHeight w:val="97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2592019A" w14:textId="7D611760" w:rsidR="00DE6801" w:rsidRDefault="00DE6801" w:rsidP="00DE6801">
            <w:pPr>
              <w:rPr>
                <w:sz w:val="22"/>
              </w:rPr>
            </w:pPr>
            <w:r>
              <w:rPr>
                <w:rFonts w:cs="Arial"/>
                <w:sz w:val="20"/>
                <w:szCs w:val="20"/>
              </w:rPr>
              <w:t>Learning step 1.2: Reflecting friendship (135 Min.)</w:t>
            </w:r>
          </w:p>
        </w:tc>
      </w:tr>
      <w:tr w:rsidR="00F20370" w14:paraId="6DEDBDD2" w14:textId="77777777" w:rsidTr="001B63EB">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438624AF" w14:textId="48AB2F79" w:rsidR="00DE6801" w:rsidRDefault="00DE6801" w:rsidP="00DE6801">
            <w:pPr>
              <w:jc w:val="center"/>
              <w:rPr>
                <w:b w:val="0"/>
                <w:bCs w:val="0"/>
                <w:noProof/>
                <w:sz w:val="24"/>
                <w:lang w:eastAsia="de-DE"/>
              </w:rPr>
            </w:pPr>
            <w:r>
              <w:rPr>
                <w:b w:val="0"/>
                <w:bCs w:val="0"/>
                <w:noProof/>
                <w:sz w:val="24"/>
                <w:lang w:eastAsia="de-DE"/>
              </w:rPr>
              <w:t xml:space="preserve">i, </w:t>
            </w:r>
            <w:r w:rsidR="00F20370">
              <w:rPr>
                <w:b w:val="0"/>
                <w:bCs w:val="0"/>
                <w:noProof/>
                <w:sz w:val="24"/>
                <w:lang w:eastAsia="de-DE"/>
              </w:rPr>
              <w:t>a,b</w:t>
            </w:r>
          </w:p>
        </w:tc>
        <w:tc>
          <w:tcPr>
            <w:tcW w:w="990" w:type="dxa"/>
            <w:tcBorders>
              <w:top w:val="single" w:sz="4" w:space="0" w:color="auto"/>
              <w:left w:val="single" w:sz="4" w:space="0" w:color="auto"/>
              <w:bottom w:val="single" w:sz="4" w:space="0" w:color="auto"/>
              <w:right w:val="single" w:sz="4" w:space="0" w:color="auto"/>
            </w:tcBorders>
            <w:vAlign w:val="center"/>
          </w:tcPr>
          <w:p w14:paraId="6344D62A" w14:textId="77777777" w:rsidR="00DE6801" w:rsidRDefault="00DE6801" w:rsidP="00DE6801">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p>
          <w:p w14:paraId="62D90616" w14:textId="77777777" w:rsidR="00DE6801" w:rsidRPr="005A5C56" w:rsidRDefault="00DE6801" w:rsidP="00DE6801">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28E27B72" wp14:editId="13A681C9">
                  <wp:extent cx="353695" cy="250190"/>
                  <wp:effectExtent l="0" t="0" r="825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3ACB6B5C" w14:textId="77777777" w:rsidR="00DE6801" w:rsidRPr="005A5C56" w:rsidRDefault="00DE6801" w:rsidP="00DE6801">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75CDA66D" wp14:editId="6D769C74">
                  <wp:extent cx="237490" cy="23749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0C3A192E" w14:textId="1BE8BAFD" w:rsidR="00DE6801" w:rsidRPr="00D45DDE" w:rsidRDefault="00DE6801" w:rsidP="00DE6801">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5EEAD87D" w14:textId="77777777"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koop</w:t>
            </w:r>
          </w:p>
          <w:p w14:paraId="2BE4B7C1" w14:textId="72802C91"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77E01A6B" w14:textId="77777777" w:rsidR="00DE6801" w:rsidRDefault="00DE6801" w:rsidP="00DE6801">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Warm-up:</w:t>
            </w:r>
          </w:p>
          <w:p w14:paraId="6B62729B" w14:textId="77777777" w:rsidR="00DE6801" w:rsidRDefault="00DE6801" w:rsidP="00DE6801">
            <w:pPr>
              <w:pStyle w:val="Listenabsatz"/>
              <w:numPr>
                <w:ilvl w:val="0"/>
                <w:numId w:val="5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Lesen von Zitaten über Freundschaft</w:t>
            </w:r>
          </w:p>
          <w:p w14:paraId="3AD38830" w14:textId="77777777" w:rsidR="00DE6801" w:rsidRDefault="00DE6801" w:rsidP="00DE6801">
            <w:pPr>
              <w:pStyle w:val="Listenabsatz"/>
              <w:numPr>
                <w:ilvl w:val="0"/>
                <w:numId w:val="5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Abstimmung in der Gruppe über die drei zutreffendsten Zitate</w:t>
            </w:r>
          </w:p>
          <w:p w14:paraId="5C4AAD69" w14:textId="601C7838" w:rsidR="00DE6801" w:rsidRPr="00DE6801" w:rsidRDefault="00DE6801" w:rsidP="00DE6801">
            <w:pPr>
              <w:pStyle w:val="Listenabsatz"/>
              <w:numPr>
                <w:ilvl w:val="0"/>
                <w:numId w:val="54"/>
              </w:numPr>
              <w:cnfStyle w:val="000000100000" w:firstRow="0" w:lastRow="0" w:firstColumn="0" w:lastColumn="0" w:oddVBand="0" w:evenVBand="0" w:oddHBand="1" w:evenHBand="0" w:firstRowFirstColumn="0" w:firstRowLastColumn="0" w:lastRowFirstColumn="0" w:lastRowLastColumn="0"/>
              <w:rPr>
                <w:i/>
                <w:iCs/>
                <w:sz w:val="22"/>
              </w:rPr>
            </w:pPr>
            <w:r w:rsidRPr="00DE6801">
              <w:rPr>
                <w:sz w:val="20"/>
                <w:szCs w:val="20"/>
              </w:rPr>
              <w:t>Klassengespräch über unterschiedliche Ergebnisse</w:t>
            </w:r>
          </w:p>
        </w:tc>
        <w:tc>
          <w:tcPr>
            <w:tcW w:w="2260" w:type="dxa"/>
            <w:tcBorders>
              <w:top w:val="single" w:sz="4" w:space="0" w:color="auto"/>
              <w:left w:val="single" w:sz="4" w:space="0" w:color="auto"/>
              <w:bottom w:val="single" w:sz="4" w:space="0" w:color="auto"/>
              <w:right w:val="single" w:sz="4" w:space="0" w:color="auto"/>
            </w:tcBorders>
            <w:vAlign w:val="center"/>
          </w:tcPr>
          <w:p w14:paraId="3F3CF3EE" w14:textId="77777777" w:rsidR="00DE6801" w:rsidRDefault="00DE6801" w:rsidP="00F20370">
            <w:pPr>
              <w:pStyle w:val="Listenabsatz"/>
              <w:numPr>
                <w:ilvl w:val="0"/>
                <w:numId w:val="5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Auflistung von acht Zitaten</w:t>
            </w:r>
          </w:p>
          <w:p w14:paraId="6227FEB1" w14:textId="2066C768" w:rsidR="00DE6801" w:rsidRPr="00F20370" w:rsidRDefault="00DE6801" w:rsidP="00F20370">
            <w:pPr>
              <w:pStyle w:val="Listenabsatz"/>
              <w:numPr>
                <w:ilvl w:val="0"/>
                <w:numId w:val="54"/>
              </w:numPr>
              <w:cnfStyle w:val="000000100000" w:firstRow="0" w:lastRow="0" w:firstColumn="0" w:lastColumn="0" w:oddVBand="0" w:evenVBand="0" w:oddHBand="1" w:evenHBand="0" w:firstRowFirstColumn="0" w:firstRowLastColumn="0" w:lastRowFirstColumn="0" w:lastRowLastColumn="0"/>
              <w:rPr>
                <w:sz w:val="22"/>
              </w:rPr>
            </w:pPr>
            <w:r w:rsidRPr="00F20370">
              <w:rPr>
                <w:sz w:val="20"/>
                <w:szCs w:val="20"/>
              </w:rPr>
              <w:t>Sprachliche Mittel zur Begründung und Argumentation</w:t>
            </w:r>
          </w:p>
        </w:tc>
        <w:tc>
          <w:tcPr>
            <w:tcW w:w="1271" w:type="dxa"/>
            <w:tcBorders>
              <w:top w:val="single" w:sz="4" w:space="0" w:color="auto"/>
              <w:left w:val="single" w:sz="4" w:space="0" w:color="auto"/>
              <w:bottom w:val="single" w:sz="4" w:space="0" w:color="auto"/>
              <w:right w:val="single" w:sz="4" w:space="0" w:color="auto"/>
            </w:tcBorders>
            <w:vAlign w:val="center"/>
          </w:tcPr>
          <w:p w14:paraId="3362BCB2" w14:textId="73C78303"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15 Min.</w:t>
            </w:r>
          </w:p>
        </w:tc>
      </w:tr>
      <w:tr w:rsidR="00F20370" w14:paraId="3A13BFA9" w14:textId="77777777" w:rsidTr="001B63EB">
        <w:trPr>
          <w:trHeight w:val="110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5498143A" w14:textId="4F014E10" w:rsidR="00DE6801" w:rsidRDefault="00DE6801" w:rsidP="00DE6801">
            <w:pPr>
              <w:jc w:val="center"/>
              <w:rPr>
                <w:b w:val="0"/>
                <w:bCs w:val="0"/>
                <w:noProof/>
                <w:sz w:val="24"/>
                <w:lang w:eastAsia="de-DE"/>
              </w:rPr>
            </w:pPr>
            <w:r>
              <w:rPr>
                <w:b w:val="0"/>
                <w:bCs w:val="0"/>
                <w:noProof/>
                <w:sz w:val="24"/>
                <w:lang w:eastAsia="de-DE"/>
              </w:rPr>
              <w:t xml:space="preserve">i, </w:t>
            </w:r>
            <w:r w:rsidR="00F20370">
              <w:rPr>
                <w:b w:val="0"/>
                <w:bCs w:val="0"/>
                <w:noProof/>
                <w:sz w:val="24"/>
                <w:lang w:eastAsia="de-DE"/>
              </w:rPr>
              <w:t>p,</w:t>
            </w:r>
            <w:r>
              <w:rPr>
                <w:b w:val="0"/>
                <w:bCs w:val="0"/>
                <w:noProof/>
                <w:sz w:val="24"/>
                <w:lang w:eastAsia="de-DE"/>
              </w:rPr>
              <w:t>a,</w:t>
            </w:r>
            <w:r w:rsidR="00F20370">
              <w:rPr>
                <w:b w:val="0"/>
                <w:bCs w:val="0"/>
                <w:noProof/>
                <w:sz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4DD58904" w14:textId="77777777" w:rsidR="00DE6801"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p>
          <w:p w14:paraId="13F63047" w14:textId="77777777" w:rsidR="00DE6801" w:rsidRPr="005A5C56"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1EE2675F" wp14:editId="6EA46C71">
                  <wp:extent cx="194945" cy="21336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6A6D4C1" w14:textId="77777777" w:rsidR="00DE6801" w:rsidRPr="005A5C56"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34E12F73" wp14:editId="3DE6271E">
                  <wp:extent cx="353695" cy="250190"/>
                  <wp:effectExtent l="0" t="0" r="8255"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293CDC76" w14:textId="77777777" w:rsidR="00DE6801" w:rsidRPr="005A5C56" w:rsidRDefault="00DE6801" w:rsidP="00DE6801">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417789A8" wp14:editId="21E8D11E">
                  <wp:extent cx="237490" cy="23749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694CE77C" w14:textId="2D2A60EF"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71C2364F"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42AA5D39" w14:textId="77777777"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465967E6" w14:textId="1CC73C89"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594E65ED" w14:textId="77777777" w:rsidR="00DE6801" w:rsidRDefault="00DE6801" w:rsidP="00DE6801">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 1:</w:t>
            </w:r>
          </w:p>
          <w:p w14:paraId="2FA927E4" w14:textId="77777777" w:rsidR="00DE6801" w:rsidRDefault="00DE6801" w:rsidP="00DE6801">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Auflistung weiterer Qualitäten, die einen guten Freund ausmachen</w:t>
            </w:r>
          </w:p>
          <w:p w14:paraId="076C13CC" w14:textId="77777777" w:rsidR="00DE6801" w:rsidRDefault="00DE6801" w:rsidP="00DE6801">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Erstellung eines Produkts (Audio-Aufnahme, Mindmap, Kurzgeschichte) darüber, was einen guten Freund ausmacht</w:t>
            </w:r>
          </w:p>
          <w:p w14:paraId="162510A9" w14:textId="584034E7" w:rsidR="00DE6801" w:rsidRPr="00DE6801" w:rsidRDefault="00DE6801" w:rsidP="00DE6801">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sz w:val="22"/>
              </w:rPr>
            </w:pPr>
            <w:r w:rsidRPr="00DE6801">
              <w:rPr>
                <w:sz w:val="20"/>
                <w:szCs w:val="20"/>
              </w:rPr>
              <w:t>Präsentation des Produkts in der Klasse und Erteilen von Feedback</w:t>
            </w:r>
          </w:p>
        </w:tc>
        <w:tc>
          <w:tcPr>
            <w:tcW w:w="2260" w:type="dxa"/>
            <w:tcBorders>
              <w:top w:val="single" w:sz="4" w:space="0" w:color="auto"/>
              <w:left w:val="single" w:sz="4" w:space="0" w:color="auto"/>
              <w:bottom w:val="single" w:sz="4" w:space="0" w:color="auto"/>
              <w:right w:val="single" w:sz="4" w:space="0" w:color="auto"/>
            </w:tcBorders>
            <w:vAlign w:val="center"/>
          </w:tcPr>
          <w:p w14:paraId="26FCEAF4" w14:textId="03943684" w:rsidR="00DE6801" w:rsidRPr="00F20370" w:rsidRDefault="00DE6801" w:rsidP="00F20370">
            <w:pPr>
              <w:pStyle w:val="Listenabsatz"/>
              <w:numPr>
                <w:ilvl w:val="0"/>
                <w:numId w:val="55"/>
              </w:numPr>
              <w:cnfStyle w:val="000000000000" w:firstRow="0" w:lastRow="0" w:firstColumn="0" w:lastColumn="0" w:oddVBand="0" w:evenVBand="0" w:oddHBand="0" w:evenHBand="0" w:firstRowFirstColumn="0" w:firstRowLastColumn="0" w:lastRowFirstColumn="0" w:lastRowLastColumn="0"/>
              <w:rPr>
                <w:sz w:val="22"/>
              </w:rPr>
            </w:pPr>
            <w:r w:rsidRPr="00F20370">
              <w:rPr>
                <w:sz w:val="20"/>
                <w:szCs w:val="20"/>
              </w:rPr>
              <w:t>Satzanfänge für Audioaufnahme</w:t>
            </w:r>
          </w:p>
        </w:tc>
        <w:tc>
          <w:tcPr>
            <w:tcW w:w="1271" w:type="dxa"/>
            <w:tcBorders>
              <w:top w:val="single" w:sz="4" w:space="0" w:color="auto"/>
              <w:left w:val="single" w:sz="4" w:space="0" w:color="auto"/>
              <w:bottom w:val="single" w:sz="4" w:space="0" w:color="auto"/>
              <w:right w:val="single" w:sz="4" w:space="0" w:color="auto"/>
            </w:tcBorders>
            <w:vAlign w:val="center"/>
          </w:tcPr>
          <w:p w14:paraId="4FCE5806" w14:textId="4C26711E" w:rsidR="00DE6801" w:rsidRDefault="00DE6801" w:rsidP="00DE6801">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60 Min.</w:t>
            </w:r>
          </w:p>
        </w:tc>
      </w:tr>
      <w:tr w:rsidR="00F20370" w:rsidRPr="008F5733" w14:paraId="61764718" w14:textId="77777777" w:rsidTr="001B63EB">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22AC9C4D" w14:textId="1EF55038" w:rsidR="00DE6801" w:rsidRPr="00150C4A" w:rsidRDefault="00F20370" w:rsidP="00DE6801">
            <w:pPr>
              <w:jc w:val="center"/>
              <w:rPr>
                <w:rFonts w:cstheme="minorHAnsi"/>
                <w:b w:val="0"/>
                <w:bCs w:val="0"/>
                <w:noProof/>
                <w:color w:val="auto"/>
                <w:sz w:val="20"/>
                <w:szCs w:val="20"/>
                <w:lang w:eastAsia="de-DE"/>
              </w:rPr>
            </w:pPr>
            <w:r>
              <w:rPr>
                <w:rFonts w:cstheme="minorHAnsi"/>
                <w:b w:val="0"/>
                <w:bCs w:val="0"/>
                <w:noProof/>
                <w:color w:val="auto"/>
                <w:sz w:val="20"/>
                <w:szCs w:val="20"/>
                <w:lang w:eastAsia="de-DE"/>
              </w:rPr>
              <w:t>i,b</w:t>
            </w:r>
          </w:p>
        </w:tc>
        <w:tc>
          <w:tcPr>
            <w:tcW w:w="990" w:type="dxa"/>
            <w:tcBorders>
              <w:top w:val="single" w:sz="4" w:space="0" w:color="auto"/>
              <w:left w:val="single" w:sz="4" w:space="0" w:color="auto"/>
              <w:bottom w:val="single" w:sz="4" w:space="0" w:color="auto"/>
              <w:right w:val="single" w:sz="4" w:space="0" w:color="auto"/>
            </w:tcBorders>
            <w:vAlign w:val="center"/>
          </w:tcPr>
          <w:p w14:paraId="41BA1806" w14:textId="77777777" w:rsidR="00F20370" w:rsidRPr="00F20370" w:rsidRDefault="00F20370" w:rsidP="00F20370">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p w14:paraId="3B8EB529" w14:textId="77777777" w:rsidR="00F20370" w:rsidRDefault="00F20370" w:rsidP="00F20370">
            <w:pPr>
              <w:pStyle w:val="Listenabsatz"/>
              <w:numPr>
                <w:ilvl w:val="0"/>
                <w:numId w:val="68"/>
              </w:num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p w14:paraId="52F4EAA5" w14:textId="42A0931A" w:rsidR="00F20370" w:rsidRPr="00F20370" w:rsidRDefault="00F20370" w:rsidP="00F20370">
            <w:pPr>
              <w:ind w:left="360"/>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5A5C56">
              <w:rPr>
                <w:noProof/>
                <w:lang w:eastAsia="de-DE"/>
              </w:rPr>
              <w:drawing>
                <wp:inline distT="0" distB="0" distL="0" distR="0" wp14:anchorId="40858E05" wp14:editId="5EA632E0">
                  <wp:extent cx="237490" cy="237490"/>
                  <wp:effectExtent l="0" t="0" r="0" b="0"/>
                  <wp:docPr id="1058256716" name="Grafik 105825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77518C89" w14:textId="77777777"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18DAB062" w14:textId="0E896D31" w:rsidR="00DE6801" w:rsidRDefault="00DE6801" w:rsidP="00DE6801">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1E1EC0EF" w14:textId="77777777" w:rsidR="00DE6801" w:rsidRDefault="00DE6801" w:rsidP="00DE6801">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Task 2:</w:t>
            </w:r>
          </w:p>
          <w:p w14:paraId="1CDC4068" w14:textId="77777777" w:rsidR="00DE6801" w:rsidRDefault="00DE6801" w:rsidP="00DE6801">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Lesen eines Textes über die verschiedenen Vorstellungen von Freundschaft</w:t>
            </w:r>
          </w:p>
          <w:p w14:paraId="4DE5A617" w14:textId="489F965F" w:rsidR="00DE6801" w:rsidRPr="00DE6801" w:rsidRDefault="00DE6801" w:rsidP="00DE6801">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sz w:val="22"/>
              </w:rPr>
            </w:pPr>
            <w:r w:rsidRPr="00DE6801">
              <w:rPr>
                <w:sz w:val="20"/>
                <w:szCs w:val="20"/>
              </w:rPr>
              <w:t>Quiz zum Text</w:t>
            </w:r>
          </w:p>
        </w:tc>
        <w:tc>
          <w:tcPr>
            <w:tcW w:w="2260" w:type="dxa"/>
            <w:tcBorders>
              <w:top w:val="single" w:sz="4" w:space="0" w:color="auto"/>
              <w:left w:val="single" w:sz="4" w:space="0" w:color="auto"/>
              <w:bottom w:val="single" w:sz="4" w:space="0" w:color="auto"/>
              <w:right w:val="single" w:sz="4" w:space="0" w:color="auto"/>
            </w:tcBorders>
            <w:vAlign w:val="center"/>
          </w:tcPr>
          <w:p w14:paraId="37CD6E90" w14:textId="77777777" w:rsidR="00DE6801" w:rsidRDefault="00DE6801" w:rsidP="00DE6801">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Text: Verschiedene Vorstellungen von Freundschaft</w:t>
            </w:r>
          </w:p>
          <w:p w14:paraId="5F174D5F" w14:textId="77777777" w:rsidR="00DE6801" w:rsidRDefault="00DE6801" w:rsidP="00DE6801">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Wörterliste</w:t>
            </w:r>
          </w:p>
          <w:p w14:paraId="7E21A07C" w14:textId="1C002528" w:rsidR="00DE6801" w:rsidRPr="00F20370" w:rsidRDefault="00DE6801" w:rsidP="00F20370">
            <w:pPr>
              <w:pStyle w:val="Listenabsatz"/>
              <w:numPr>
                <w:ilvl w:val="0"/>
                <w:numId w:val="56"/>
              </w:numPr>
              <w:cnfStyle w:val="000000100000" w:firstRow="0" w:lastRow="0" w:firstColumn="0" w:lastColumn="0" w:oddVBand="0" w:evenVBand="0" w:oddHBand="1" w:evenHBand="0" w:firstRowFirstColumn="0" w:firstRowLastColumn="0" w:lastRowFirstColumn="0" w:lastRowLastColumn="0"/>
              <w:rPr>
                <w:sz w:val="22"/>
              </w:rPr>
            </w:pPr>
            <w:r w:rsidRPr="00F20370">
              <w:rPr>
                <w:sz w:val="20"/>
                <w:szCs w:val="20"/>
              </w:rPr>
              <w:t>Learning Apps: Quiz</w:t>
            </w:r>
          </w:p>
        </w:tc>
        <w:tc>
          <w:tcPr>
            <w:tcW w:w="1271" w:type="dxa"/>
            <w:tcBorders>
              <w:top w:val="single" w:sz="4" w:space="0" w:color="auto"/>
              <w:left w:val="single" w:sz="4" w:space="0" w:color="auto"/>
              <w:bottom w:val="single" w:sz="4" w:space="0" w:color="auto"/>
              <w:right w:val="single" w:sz="4" w:space="0" w:color="auto"/>
            </w:tcBorders>
            <w:vAlign w:val="center"/>
          </w:tcPr>
          <w:p w14:paraId="6B16B6F8" w14:textId="6D666AB8" w:rsidR="00DE6801" w:rsidRDefault="00DE6801" w:rsidP="00DE6801">
            <w:pPr>
              <w:cnfStyle w:val="000000100000" w:firstRow="0" w:lastRow="0" w:firstColumn="0" w:lastColumn="0" w:oddVBand="0" w:evenVBand="0" w:oddHBand="1" w:evenHBand="0" w:firstRowFirstColumn="0" w:firstRowLastColumn="0" w:lastRowFirstColumn="0" w:lastRowLastColumn="0"/>
              <w:rPr>
                <w:sz w:val="22"/>
              </w:rPr>
            </w:pPr>
            <w:r w:rsidRPr="009747C3">
              <w:rPr>
                <w:rFonts w:cs="Arial"/>
                <w:sz w:val="20"/>
                <w:szCs w:val="20"/>
              </w:rPr>
              <w:t xml:space="preserve"> </w:t>
            </w:r>
            <w:r>
              <w:rPr>
                <w:rFonts w:cs="Arial"/>
                <w:sz w:val="20"/>
                <w:szCs w:val="20"/>
              </w:rPr>
              <w:t>30 Min.</w:t>
            </w:r>
          </w:p>
        </w:tc>
      </w:tr>
      <w:tr w:rsidR="00F20370" w:rsidRPr="008F5733" w14:paraId="71CB50B7" w14:textId="77777777" w:rsidTr="001B63EB">
        <w:trPr>
          <w:trHeight w:val="979"/>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E1BC3C4" w14:textId="53E6F067" w:rsidR="00DE6801" w:rsidRDefault="00DE6801" w:rsidP="00DE6801">
            <w:pPr>
              <w:jc w:val="center"/>
              <w:rPr>
                <w:rFonts w:cstheme="minorHAnsi"/>
                <w:b w:val="0"/>
                <w:bCs w:val="0"/>
                <w:noProof/>
                <w:sz w:val="20"/>
                <w:szCs w:val="20"/>
                <w:lang w:eastAsia="de-DE"/>
              </w:rPr>
            </w:pPr>
            <w:r>
              <w:rPr>
                <w:rFonts w:cstheme="minorHAnsi"/>
                <w:b w:val="0"/>
                <w:bCs w:val="0"/>
                <w:noProof/>
                <w:sz w:val="20"/>
                <w:szCs w:val="20"/>
                <w:lang w:eastAsia="de-DE"/>
              </w:rPr>
              <w:t xml:space="preserve">a </w:t>
            </w:r>
          </w:p>
        </w:tc>
        <w:tc>
          <w:tcPr>
            <w:tcW w:w="990" w:type="dxa"/>
            <w:tcBorders>
              <w:top w:val="single" w:sz="4" w:space="0" w:color="auto"/>
              <w:left w:val="single" w:sz="4" w:space="0" w:color="auto"/>
              <w:bottom w:val="single" w:sz="4" w:space="0" w:color="auto"/>
              <w:right w:val="single" w:sz="4" w:space="0" w:color="auto"/>
            </w:tcBorders>
            <w:vAlign w:val="center"/>
          </w:tcPr>
          <w:p w14:paraId="3A322925" w14:textId="0D678426" w:rsidR="00DE6801" w:rsidRPr="00F370CE" w:rsidRDefault="00DE6801" w:rsidP="00DE6801">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5A5C56">
              <w:rPr>
                <w:rFonts w:ascii="Calibri" w:eastAsia="Calibri" w:hAnsi="Calibri" w:cs="Times New Roman"/>
                <w:noProof/>
                <w:sz w:val="22"/>
                <w:lang w:eastAsia="de-DE"/>
              </w:rPr>
              <w:drawing>
                <wp:inline distT="0" distB="0" distL="0" distR="0" wp14:anchorId="574562F2" wp14:editId="67D7C8C6">
                  <wp:extent cx="194945" cy="213360"/>
                  <wp:effectExtent l="0" t="0" r="0" b="2540"/>
                  <wp:docPr id="740536941" name="Grafik 74053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1613C58" w14:textId="49235438" w:rsidR="00DE6801" w:rsidRDefault="00DE6801" w:rsidP="00DE6801">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48726338" w14:textId="77777777" w:rsidR="00DE6801" w:rsidRDefault="00DE6801" w:rsidP="00DE6801">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Reflection</w:t>
            </w:r>
          </w:p>
          <w:p w14:paraId="7A54D5E1" w14:textId="67552C57" w:rsidR="00DE6801" w:rsidRPr="00F30206" w:rsidRDefault="00DE6801" w:rsidP="00F30206">
            <w:pPr>
              <w:pStyle w:val="Listenabsatz"/>
              <w:numPr>
                <w:ilvl w:val="0"/>
                <w:numId w:val="57"/>
              </w:numPr>
              <w:cnfStyle w:val="000000000000" w:firstRow="0" w:lastRow="0" w:firstColumn="0" w:lastColumn="0" w:oddVBand="0" w:evenVBand="0" w:oddHBand="0" w:evenHBand="0" w:firstRowFirstColumn="0" w:firstRowLastColumn="0" w:lastRowFirstColumn="0" w:lastRowLastColumn="0"/>
              <w:rPr>
                <w:b/>
                <w:bCs/>
                <w:sz w:val="22"/>
              </w:rPr>
            </w:pPr>
            <w:r w:rsidRPr="00F30206">
              <w:rPr>
                <w:sz w:val="20"/>
                <w:szCs w:val="20"/>
              </w:rPr>
              <w:t>Verfassen eines Briefs zur eigenen Vorstellung von Freundschaft</w:t>
            </w:r>
          </w:p>
        </w:tc>
        <w:tc>
          <w:tcPr>
            <w:tcW w:w="2260" w:type="dxa"/>
            <w:tcBorders>
              <w:top w:val="single" w:sz="4" w:space="0" w:color="auto"/>
              <w:left w:val="single" w:sz="4" w:space="0" w:color="auto"/>
              <w:bottom w:val="single" w:sz="4" w:space="0" w:color="auto"/>
              <w:right w:val="single" w:sz="4" w:space="0" w:color="auto"/>
            </w:tcBorders>
            <w:vAlign w:val="center"/>
          </w:tcPr>
          <w:p w14:paraId="239E17BE" w14:textId="4992ED02" w:rsidR="00DE6801" w:rsidRDefault="00DE6801" w:rsidP="00DE6801">
            <w:pPr>
              <w:cnfStyle w:val="000000000000" w:firstRow="0" w:lastRow="0" w:firstColumn="0" w:lastColumn="0" w:oddVBand="0" w:evenVBand="0" w:oddHBand="0"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316C4C9D" w14:textId="77777777" w:rsidR="00DE6801" w:rsidRDefault="00DE6801" w:rsidP="00DE6801">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30 Min.</w:t>
            </w:r>
          </w:p>
          <w:p w14:paraId="50C0D1F7" w14:textId="77777777" w:rsidR="00F20370" w:rsidRDefault="00F20370" w:rsidP="00DE6801">
            <w:pPr>
              <w:cnfStyle w:val="000000000000" w:firstRow="0" w:lastRow="0" w:firstColumn="0" w:lastColumn="0" w:oddVBand="0" w:evenVBand="0" w:oddHBand="0" w:evenHBand="0" w:firstRowFirstColumn="0" w:firstRowLastColumn="0" w:lastRowFirstColumn="0" w:lastRowLastColumn="0"/>
              <w:rPr>
                <w:rFonts w:cs="Arial"/>
                <w:sz w:val="22"/>
              </w:rPr>
            </w:pPr>
          </w:p>
          <w:p w14:paraId="13B3953B" w14:textId="77777777" w:rsidR="00F20370" w:rsidRDefault="00F20370" w:rsidP="00DE6801">
            <w:pPr>
              <w:cnfStyle w:val="000000000000" w:firstRow="0" w:lastRow="0" w:firstColumn="0" w:lastColumn="0" w:oddVBand="0" w:evenVBand="0" w:oddHBand="0" w:evenHBand="0" w:firstRowFirstColumn="0" w:firstRowLastColumn="0" w:lastRowFirstColumn="0" w:lastRowLastColumn="0"/>
              <w:rPr>
                <w:rFonts w:cs="Arial"/>
                <w:sz w:val="22"/>
              </w:rPr>
            </w:pPr>
          </w:p>
          <w:p w14:paraId="5EE6FFA4" w14:textId="77777777" w:rsidR="00F20370" w:rsidRDefault="00F20370" w:rsidP="00DE6801">
            <w:pPr>
              <w:cnfStyle w:val="000000000000" w:firstRow="0" w:lastRow="0" w:firstColumn="0" w:lastColumn="0" w:oddVBand="0" w:evenVBand="0" w:oddHBand="0" w:evenHBand="0" w:firstRowFirstColumn="0" w:firstRowLastColumn="0" w:lastRowFirstColumn="0" w:lastRowLastColumn="0"/>
              <w:rPr>
                <w:rFonts w:cs="Arial"/>
                <w:sz w:val="22"/>
              </w:rPr>
            </w:pPr>
          </w:p>
          <w:p w14:paraId="5484AA8B" w14:textId="77777777" w:rsidR="00F20370" w:rsidRDefault="00F20370" w:rsidP="00DE6801">
            <w:pPr>
              <w:cnfStyle w:val="000000000000" w:firstRow="0" w:lastRow="0" w:firstColumn="0" w:lastColumn="0" w:oddVBand="0" w:evenVBand="0" w:oddHBand="0" w:evenHBand="0" w:firstRowFirstColumn="0" w:firstRowLastColumn="0" w:lastRowFirstColumn="0" w:lastRowLastColumn="0"/>
              <w:rPr>
                <w:rFonts w:cs="Arial"/>
                <w:sz w:val="22"/>
              </w:rPr>
            </w:pPr>
          </w:p>
          <w:p w14:paraId="19C425B1" w14:textId="77777777" w:rsidR="00F20370" w:rsidRDefault="00F20370" w:rsidP="00DE6801">
            <w:pPr>
              <w:cnfStyle w:val="000000000000" w:firstRow="0" w:lastRow="0" w:firstColumn="0" w:lastColumn="0" w:oddVBand="0" w:evenVBand="0" w:oddHBand="0" w:evenHBand="0" w:firstRowFirstColumn="0" w:firstRowLastColumn="0" w:lastRowFirstColumn="0" w:lastRowLastColumn="0"/>
              <w:rPr>
                <w:rFonts w:cs="Arial"/>
                <w:sz w:val="22"/>
              </w:rPr>
            </w:pPr>
          </w:p>
          <w:p w14:paraId="0301A95F" w14:textId="70F40597" w:rsidR="00F20370" w:rsidRDefault="00F20370" w:rsidP="00DE6801">
            <w:pPr>
              <w:cnfStyle w:val="000000000000" w:firstRow="0" w:lastRow="0" w:firstColumn="0" w:lastColumn="0" w:oddVBand="0" w:evenVBand="0" w:oddHBand="0" w:evenHBand="0" w:firstRowFirstColumn="0" w:firstRowLastColumn="0" w:lastRowFirstColumn="0" w:lastRowLastColumn="0"/>
              <w:rPr>
                <w:sz w:val="22"/>
              </w:rPr>
            </w:pPr>
          </w:p>
        </w:tc>
      </w:tr>
      <w:tr w:rsidR="00DE6801" w14:paraId="2E439BF2" w14:textId="77777777" w:rsidTr="00942E7A">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022A5D22" w14:textId="1D201C0D" w:rsidR="00DE6801" w:rsidRDefault="00F30206" w:rsidP="00DE6801">
            <w:pPr>
              <w:rPr>
                <w:sz w:val="24"/>
                <w:szCs w:val="24"/>
              </w:rPr>
            </w:pPr>
            <w:r>
              <w:rPr>
                <w:rFonts w:cs="Arial"/>
                <w:sz w:val="20"/>
                <w:szCs w:val="20"/>
              </w:rPr>
              <w:lastRenderedPageBreak/>
              <w:t>Learning step 1.3: Understanding peer pressure (105 Min.)</w:t>
            </w:r>
          </w:p>
        </w:tc>
      </w:tr>
      <w:tr w:rsidR="00F20370" w14:paraId="1202AA8E" w14:textId="77777777" w:rsidTr="001B63EB">
        <w:trPr>
          <w:trHeight w:val="192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061D6BBC" w14:textId="1A51AEFE" w:rsidR="00F30206" w:rsidRPr="00BD0496" w:rsidRDefault="00F20370" w:rsidP="00F30206">
            <w:pPr>
              <w:jc w:val="center"/>
              <w:rPr>
                <w:b w:val="0"/>
                <w:bCs w:val="0"/>
                <w:noProof/>
                <w:sz w:val="24"/>
                <w:lang w:eastAsia="de-DE"/>
              </w:rPr>
            </w:pPr>
            <w:r>
              <w:rPr>
                <w:b w:val="0"/>
                <w:bCs w:val="0"/>
                <w:noProof/>
                <w:sz w:val="24"/>
                <w:lang w:eastAsia="de-DE"/>
              </w:rPr>
              <w:t>i,</w:t>
            </w:r>
            <w:r w:rsidR="00F30206">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1BAC30B" w14:textId="260D3F4E" w:rsidR="00F30206" w:rsidRPr="00F370CE" w:rsidRDefault="00F30206" w:rsidP="00F30206">
            <w:pPr>
              <w:cnfStyle w:val="000000000000" w:firstRow="0" w:lastRow="0" w:firstColumn="0" w:lastColumn="0" w:oddVBand="0" w:evenVBand="0" w:oddHBand="0" w:evenHBand="0" w:firstRowFirstColumn="0" w:firstRowLastColumn="0" w:lastRowFirstColumn="0" w:lastRowLastColumn="0"/>
              <w:rPr>
                <w:rFonts w:cs="Arial"/>
                <w:sz w:val="22"/>
              </w:rPr>
            </w:pPr>
            <w:r w:rsidRPr="005A5C56">
              <w:rPr>
                <w:rFonts w:ascii="Calibri" w:eastAsia="Calibri" w:hAnsi="Calibri" w:cs="Times New Roman"/>
                <w:noProof/>
                <w:sz w:val="22"/>
                <w:lang w:eastAsia="de-DE"/>
              </w:rPr>
              <w:drawing>
                <wp:inline distT="0" distB="0" distL="0" distR="0" wp14:anchorId="65426741" wp14:editId="3F80133D">
                  <wp:extent cx="194945" cy="213360"/>
                  <wp:effectExtent l="0" t="0" r="0" b="2540"/>
                  <wp:docPr id="238027794" name="Grafik 238027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233" cy="21477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4D95C3A" w14:textId="2BA0FED5" w:rsidR="00F30206" w:rsidRPr="00F370CE" w:rsidRDefault="00F30206" w:rsidP="00F30206">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3A70C3F6" w14:textId="77777777" w:rsidR="00F30206" w:rsidRDefault="00F30206" w:rsidP="00F30206">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Warm-Up:</w:t>
            </w:r>
          </w:p>
          <w:p w14:paraId="131A8D89" w14:textId="77777777" w:rsidR="00F30206" w:rsidRDefault="00F30206" w:rsidP="00F30206">
            <w:pPr>
              <w:pStyle w:val="Listenabsatz"/>
              <w:numPr>
                <w:ilvl w:val="0"/>
                <w:numId w:val="5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Anhören einer Audio-Aufnahme: Zusammenfassung des Inhalts von „Die Welle“</w:t>
            </w:r>
          </w:p>
          <w:p w14:paraId="750D8106" w14:textId="7CB47A16" w:rsidR="00F30206" w:rsidRPr="00F30206" w:rsidRDefault="00F30206" w:rsidP="00F30206">
            <w:pPr>
              <w:pStyle w:val="Listenabsatz"/>
              <w:numPr>
                <w:ilvl w:val="0"/>
                <w:numId w:val="58"/>
              </w:num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F30206">
              <w:rPr>
                <w:sz w:val="20"/>
                <w:szCs w:val="20"/>
              </w:rPr>
              <w:t>Quiz zur Audio-Aufnahme</w:t>
            </w:r>
          </w:p>
        </w:tc>
        <w:tc>
          <w:tcPr>
            <w:tcW w:w="2260" w:type="dxa"/>
            <w:tcBorders>
              <w:top w:val="single" w:sz="4" w:space="0" w:color="auto"/>
              <w:left w:val="single" w:sz="4" w:space="0" w:color="auto"/>
              <w:bottom w:val="single" w:sz="4" w:space="0" w:color="auto"/>
              <w:right w:val="single" w:sz="4" w:space="0" w:color="auto"/>
            </w:tcBorders>
            <w:vAlign w:val="center"/>
          </w:tcPr>
          <w:p w14:paraId="08CB98D0" w14:textId="77777777" w:rsidR="00F30206" w:rsidRDefault="00F30206" w:rsidP="00F30206">
            <w:pPr>
              <w:pStyle w:val="Listenabsatz"/>
              <w:numPr>
                <w:ilvl w:val="0"/>
                <w:numId w:val="5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Audio-Aufnahme: Zusammenfassung „Die Welle“</w:t>
            </w:r>
          </w:p>
          <w:p w14:paraId="221BAC62" w14:textId="05B228A6" w:rsidR="00F30206" w:rsidRPr="00F20370" w:rsidRDefault="00F30206" w:rsidP="00F20370">
            <w:pPr>
              <w:pStyle w:val="Listenabsatz"/>
              <w:numPr>
                <w:ilvl w:val="0"/>
                <w:numId w:val="58"/>
              </w:numPr>
              <w:cnfStyle w:val="000000000000" w:firstRow="0" w:lastRow="0" w:firstColumn="0" w:lastColumn="0" w:oddVBand="0" w:evenVBand="0" w:oddHBand="0" w:evenHBand="0" w:firstRowFirstColumn="0" w:firstRowLastColumn="0" w:lastRowFirstColumn="0" w:lastRowLastColumn="0"/>
              <w:rPr>
                <w:rFonts w:cs="Arial"/>
                <w:sz w:val="22"/>
              </w:rPr>
            </w:pPr>
            <w:r w:rsidRPr="00F20370">
              <w:rPr>
                <w:sz w:val="20"/>
                <w:szCs w:val="20"/>
              </w:rPr>
              <w:t xml:space="preserve">Quiz </w:t>
            </w:r>
          </w:p>
        </w:tc>
        <w:tc>
          <w:tcPr>
            <w:tcW w:w="1271" w:type="dxa"/>
            <w:tcBorders>
              <w:top w:val="single" w:sz="4" w:space="0" w:color="auto"/>
              <w:left w:val="single" w:sz="4" w:space="0" w:color="auto"/>
              <w:bottom w:val="single" w:sz="4" w:space="0" w:color="auto"/>
              <w:right w:val="single" w:sz="4" w:space="0" w:color="auto"/>
            </w:tcBorders>
            <w:vAlign w:val="center"/>
          </w:tcPr>
          <w:p w14:paraId="1AB0F70F" w14:textId="66C43A07" w:rsidR="00F30206" w:rsidRPr="00F370CE" w:rsidRDefault="00F30206" w:rsidP="00F30206">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0"/>
                <w:szCs w:val="20"/>
              </w:rPr>
              <w:t>15 Min</w:t>
            </w:r>
          </w:p>
        </w:tc>
      </w:tr>
      <w:tr w:rsidR="00F20370" w14:paraId="64DF7F82" w14:textId="77777777" w:rsidTr="001B63EB">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0B55D498" w14:textId="1605AD64" w:rsidR="000A0F9B" w:rsidRPr="00BD0496" w:rsidRDefault="00F20370" w:rsidP="000A0F9B">
            <w:pPr>
              <w:jc w:val="center"/>
              <w:rPr>
                <w:b w:val="0"/>
                <w:bCs w:val="0"/>
                <w:noProof/>
                <w:sz w:val="24"/>
                <w:lang w:eastAsia="de-DE"/>
              </w:rPr>
            </w:pPr>
            <w:r>
              <w:rPr>
                <w:b w:val="0"/>
                <w:bCs w:val="0"/>
                <w:noProof/>
                <w:sz w:val="24"/>
                <w:lang w:eastAsia="de-DE"/>
              </w:rPr>
              <w:t>i,</w:t>
            </w:r>
            <w:r w:rsidR="000A0F9B">
              <w:rPr>
                <w:b w:val="0"/>
                <w:bCs w:val="0"/>
                <w:noProof/>
                <w:sz w:val="24"/>
                <w:lang w:eastAsia="de-DE"/>
              </w:rPr>
              <w:t>a</w:t>
            </w:r>
            <w:r>
              <w:rPr>
                <w:b w:val="0"/>
                <w:bCs w:val="0"/>
                <w:noProof/>
                <w:sz w:val="24"/>
                <w:lang w:eastAsia="de-DE"/>
              </w:rPr>
              <w:t>,k,b</w:t>
            </w:r>
          </w:p>
        </w:tc>
        <w:tc>
          <w:tcPr>
            <w:tcW w:w="990" w:type="dxa"/>
            <w:tcBorders>
              <w:top w:val="single" w:sz="4" w:space="0" w:color="auto"/>
              <w:left w:val="single" w:sz="4" w:space="0" w:color="auto"/>
              <w:bottom w:val="single" w:sz="4" w:space="0" w:color="auto"/>
              <w:right w:val="single" w:sz="4" w:space="0" w:color="auto"/>
            </w:tcBorders>
            <w:vAlign w:val="center"/>
          </w:tcPr>
          <w:p w14:paraId="380912E2" w14:textId="77777777" w:rsidR="00F20370" w:rsidRDefault="00F20370" w:rsidP="00F20370">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p>
          <w:p w14:paraId="4F2644CA" w14:textId="77777777" w:rsidR="00F20370" w:rsidRPr="005A5C56" w:rsidRDefault="00F20370" w:rsidP="00F20370">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6867B503" wp14:editId="6D981379">
                  <wp:extent cx="194945" cy="213360"/>
                  <wp:effectExtent l="0" t="0" r="0" b="0"/>
                  <wp:docPr id="1292395557" name="Grafik 129239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0A29C750" w14:textId="3EF5634F" w:rsidR="00F20370" w:rsidRPr="005A5C56" w:rsidRDefault="00F20370" w:rsidP="00F20370">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p>
          <w:p w14:paraId="7FCFF7F0" w14:textId="77777777" w:rsidR="00F20370" w:rsidRPr="005A5C56" w:rsidRDefault="00F20370" w:rsidP="00F20370">
            <w:pPr>
              <w:tabs>
                <w:tab w:val="left" w:pos="1810"/>
              </w:tabs>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5C40A054" wp14:editId="3653912E">
                  <wp:extent cx="237490" cy="237490"/>
                  <wp:effectExtent l="0" t="0" r="0" b="0"/>
                  <wp:docPr id="519412624" name="Grafik 51941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658E1FC9" w14:textId="5F616FC0" w:rsidR="000A0F9B" w:rsidRDefault="000A0F9B" w:rsidP="000A0F9B">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76C977DF" w14:textId="21CEB073" w:rsidR="00F20370" w:rsidRPr="00F370CE" w:rsidRDefault="00F20370" w:rsidP="000A0F9B">
            <w:pPr>
              <w:cnfStyle w:val="000000100000" w:firstRow="0" w:lastRow="0" w:firstColumn="0" w:lastColumn="0" w:oddVBand="0" w:evenVBand="0" w:oddHBand="1" w:evenHBand="0" w:firstRowFirstColumn="0" w:firstRowLastColumn="0" w:lastRowFirstColumn="0" w:lastRowLastColumn="0"/>
              <w:rPr>
                <w:noProof/>
                <w:sz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11D02F50"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2A08B01B" w14:textId="7AB3DD16"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5E170304"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Task 1:</w:t>
            </w:r>
          </w:p>
          <w:p w14:paraId="33DB924F" w14:textId="77777777" w:rsidR="000A0F9B" w:rsidRDefault="000A0F9B" w:rsidP="000A0F9B">
            <w:pPr>
              <w:pStyle w:val="Listenabsatz"/>
              <w:numPr>
                <w:ilvl w:val="0"/>
                <w:numId w:val="59"/>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Lesen eines Handouts über Gruppenzwang</w:t>
            </w:r>
          </w:p>
          <w:p w14:paraId="0988C315" w14:textId="77777777" w:rsidR="000A0F9B" w:rsidRDefault="000A0F9B" w:rsidP="000A0F9B">
            <w:pPr>
              <w:pStyle w:val="Listenabsatz"/>
              <w:numPr>
                <w:ilvl w:val="0"/>
                <w:numId w:val="59"/>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Quiz / Lückentext zum Handout</w:t>
            </w:r>
          </w:p>
          <w:p w14:paraId="2A58CCA8" w14:textId="5EB0C30F" w:rsidR="000A0F9B" w:rsidRPr="000A0F9B" w:rsidRDefault="000A0F9B" w:rsidP="000A0F9B">
            <w:pPr>
              <w:pStyle w:val="Listenabsatz"/>
              <w:numPr>
                <w:ilvl w:val="0"/>
                <w:numId w:val="59"/>
              </w:num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0A0F9B">
              <w:rPr>
                <w:sz w:val="20"/>
                <w:szCs w:val="20"/>
              </w:rPr>
              <w:t>Klassengespräch über den Zusammenhang zwischen „Die Welle“ und Gruppenzwang</w:t>
            </w:r>
          </w:p>
        </w:tc>
        <w:tc>
          <w:tcPr>
            <w:tcW w:w="2260" w:type="dxa"/>
            <w:tcBorders>
              <w:top w:val="single" w:sz="4" w:space="0" w:color="auto"/>
              <w:left w:val="single" w:sz="4" w:space="0" w:color="auto"/>
              <w:bottom w:val="single" w:sz="4" w:space="0" w:color="auto"/>
              <w:right w:val="single" w:sz="4" w:space="0" w:color="auto"/>
            </w:tcBorders>
            <w:vAlign w:val="center"/>
          </w:tcPr>
          <w:p w14:paraId="074E676A" w14:textId="77777777" w:rsidR="000A0F9B" w:rsidRDefault="000A0F9B" w:rsidP="000A0F9B">
            <w:pPr>
              <w:pStyle w:val="Listenabsatz"/>
              <w:numPr>
                <w:ilvl w:val="0"/>
                <w:numId w:val="59"/>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Handout: Gruppenzwang</w:t>
            </w:r>
          </w:p>
          <w:p w14:paraId="2BB0227F" w14:textId="65E2076D" w:rsidR="000A0F9B" w:rsidRPr="000A0F9B" w:rsidRDefault="000A0F9B" w:rsidP="000A0F9B">
            <w:pPr>
              <w:pStyle w:val="Listenabsatz"/>
              <w:numPr>
                <w:ilvl w:val="0"/>
                <w:numId w:val="59"/>
              </w:numPr>
              <w:cnfStyle w:val="000000100000" w:firstRow="0" w:lastRow="0" w:firstColumn="0" w:lastColumn="0" w:oddVBand="0" w:evenVBand="0" w:oddHBand="1" w:evenHBand="0" w:firstRowFirstColumn="0" w:firstRowLastColumn="0" w:lastRowFirstColumn="0" w:lastRowLastColumn="0"/>
              <w:rPr>
                <w:sz w:val="22"/>
              </w:rPr>
            </w:pPr>
            <w:r w:rsidRPr="000A0F9B">
              <w:rPr>
                <w:sz w:val="20"/>
                <w:szCs w:val="20"/>
              </w:rPr>
              <w:t>Quiz / Lückentext</w:t>
            </w:r>
          </w:p>
        </w:tc>
        <w:tc>
          <w:tcPr>
            <w:tcW w:w="1271" w:type="dxa"/>
            <w:tcBorders>
              <w:top w:val="single" w:sz="4" w:space="0" w:color="auto"/>
              <w:left w:val="single" w:sz="4" w:space="0" w:color="auto"/>
              <w:bottom w:val="single" w:sz="4" w:space="0" w:color="auto"/>
              <w:right w:val="single" w:sz="4" w:space="0" w:color="auto"/>
            </w:tcBorders>
            <w:vAlign w:val="center"/>
          </w:tcPr>
          <w:p w14:paraId="1F283755" w14:textId="62ACF154"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30 Min.</w:t>
            </w:r>
          </w:p>
        </w:tc>
      </w:tr>
      <w:tr w:rsidR="00F20370" w14:paraId="0D938F55" w14:textId="77777777" w:rsidTr="001B63EB">
        <w:trPr>
          <w:trHeight w:val="1679"/>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D2B90F0" w14:textId="272B72A3" w:rsidR="000A0F9B" w:rsidRDefault="00F20370" w:rsidP="000A0F9B">
            <w:pPr>
              <w:jc w:val="center"/>
              <w:rPr>
                <w:b w:val="0"/>
                <w:bCs w:val="0"/>
                <w:noProof/>
                <w:sz w:val="24"/>
                <w:lang w:eastAsia="de-DE"/>
              </w:rPr>
            </w:pPr>
            <w:r>
              <w:rPr>
                <w:b w:val="0"/>
                <w:bCs w:val="0"/>
                <w:noProof/>
                <w:sz w:val="24"/>
                <w:lang w:eastAsia="de-DE"/>
              </w:rPr>
              <w:t>I,p,a,k,b</w:t>
            </w:r>
          </w:p>
        </w:tc>
        <w:tc>
          <w:tcPr>
            <w:tcW w:w="990" w:type="dxa"/>
            <w:tcBorders>
              <w:top w:val="single" w:sz="4" w:space="0" w:color="auto"/>
              <w:left w:val="single" w:sz="4" w:space="0" w:color="auto"/>
              <w:bottom w:val="single" w:sz="4" w:space="0" w:color="auto"/>
              <w:right w:val="single" w:sz="4" w:space="0" w:color="auto"/>
            </w:tcBorders>
            <w:vAlign w:val="center"/>
          </w:tcPr>
          <w:p w14:paraId="1DEE231E" w14:textId="77777777" w:rsidR="00F20370" w:rsidRDefault="00F20370" w:rsidP="00F20370">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p>
          <w:p w14:paraId="53C5E6E7" w14:textId="18B144F3" w:rsidR="00F20370" w:rsidRPr="005A5C56" w:rsidRDefault="00F20370" w:rsidP="00F20370">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p>
          <w:p w14:paraId="6A37FDD0" w14:textId="77777777" w:rsidR="00F20370" w:rsidRPr="005A5C56" w:rsidRDefault="00F20370" w:rsidP="00F20370">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6D08EE77" wp14:editId="0AB149AD">
                  <wp:extent cx="353695" cy="250190"/>
                  <wp:effectExtent l="0" t="0" r="8255" b="0"/>
                  <wp:docPr id="2005359489" name="Grafik 2005359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011102DC" w14:textId="77777777" w:rsidR="00F20370" w:rsidRPr="005A5C56" w:rsidRDefault="00F20370" w:rsidP="00F20370">
            <w:pPr>
              <w:tabs>
                <w:tab w:val="left" w:pos="1810"/>
              </w:tabs>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2"/>
              </w:rPr>
            </w:pPr>
            <w:r w:rsidRPr="005A5C56">
              <w:rPr>
                <w:rFonts w:ascii="Calibri" w:eastAsia="Calibri" w:hAnsi="Calibri" w:cs="Times New Roman"/>
                <w:noProof/>
                <w:sz w:val="22"/>
                <w:lang w:eastAsia="de-DE"/>
              </w:rPr>
              <w:drawing>
                <wp:inline distT="0" distB="0" distL="0" distR="0" wp14:anchorId="4E642612" wp14:editId="73157187">
                  <wp:extent cx="237490" cy="237490"/>
                  <wp:effectExtent l="0" t="0" r="0" b="0"/>
                  <wp:docPr id="1393033378" name="Grafik 139303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3B644AE9" w14:textId="4BA61BAE" w:rsidR="000A0F9B" w:rsidRDefault="000A0F9B" w:rsidP="000A0F9B">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76D49EFD" w14:textId="4D597CF5" w:rsidR="000A0F9B" w:rsidRDefault="000A0F9B" w:rsidP="000A0F9B">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55E44DDD" w14:textId="0C990FBF"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noProof/>
                <w:sz w:val="24"/>
                <w:lang w:eastAsia="de-DE"/>
              </w:rPr>
            </w:pPr>
          </w:p>
        </w:tc>
        <w:tc>
          <w:tcPr>
            <w:tcW w:w="848" w:type="dxa"/>
            <w:tcBorders>
              <w:top w:val="single" w:sz="4" w:space="0" w:color="auto"/>
              <w:left w:val="single" w:sz="4" w:space="0" w:color="auto"/>
              <w:bottom w:val="single" w:sz="4" w:space="0" w:color="auto"/>
              <w:right w:val="single" w:sz="4" w:space="0" w:color="auto"/>
            </w:tcBorders>
            <w:vAlign w:val="center"/>
          </w:tcPr>
          <w:p w14:paraId="0DAD7C58"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517577F9" w14:textId="5387E315"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15BBB39C" w14:textId="77777777" w:rsidR="000A0F9B" w:rsidRDefault="000A0F9B" w:rsidP="000A0F9B">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 2:</w:t>
            </w:r>
          </w:p>
          <w:p w14:paraId="5CE63585" w14:textId="77777777" w:rsidR="000A0F9B" w:rsidRDefault="000A0F9B" w:rsidP="000A0F9B">
            <w:pPr>
              <w:pStyle w:val="Listenabsatz"/>
              <w:numPr>
                <w:ilvl w:val="0"/>
                <w:numId w:val="60"/>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Erfassen verschiedener Fälle von Gruppenzwang</w:t>
            </w:r>
          </w:p>
          <w:p w14:paraId="06A024F5" w14:textId="77777777" w:rsidR="000A0F9B" w:rsidRDefault="000A0F9B" w:rsidP="000A0F9B">
            <w:pPr>
              <w:pStyle w:val="Listenabsatz"/>
              <w:numPr>
                <w:ilvl w:val="0"/>
                <w:numId w:val="60"/>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Informieren der anderen Gruppenmitglieder über den jeweiligen Fall</w:t>
            </w:r>
          </w:p>
          <w:p w14:paraId="48B68539" w14:textId="77777777" w:rsidR="000A0F9B" w:rsidRDefault="000A0F9B" w:rsidP="000A0F9B">
            <w:pPr>
              <w:pStyle w:val="Listenabsatz"/>
              <w:numPr>
                <w:ilvl w:val="0"/>
                <w:numId w:val="60"/>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Gruppendiskussion über Handlungsalternativen der Opfer</w:t>
            </w:r>
          </w:p>
          <w:p w14:paraId="27630C06" w14:textId="1D21BAB8" w:rsidR="000A0F9B" w:rsidRPr="000A0F9B" w:rsidRDefault="000A0F9B" w:rsidP="000A0F9B">
            <w:pPr>
              <w:pStyle w:val="Listenabsatz"/>
              <w:numPr>
                <w:ilvl w:val="0"/>
                <w:numId w:val="60"/>
              </w:numPr>
              <w:cnfStyle w:val="000000000000" w:firstRow="0" w:lastRow="0" w:firstColumn="0" w:lastColumn="0" w:oddVBand="0" w:evenVBand="0" w:oddHBand="0" w:evenHBand="0" w:firstRowFirstColumn="0" w:firstRowLastColumn="0" w:lastRowFirstColumn="0" w:lastRowLastColumn="0"/>
              <w:rPr>
                <w:i/>
                <w:iCs/>
                <w:sz w:val="22"/>
              </w:rPr>
            </w:pPr>
            <w:r w:rsidRPr="000A0F9B">
              <w:rPr>
                <w:sz w:val="20"/>
                <w:szCs w:val="20"/>
              </w:rPr>
              <w:t>Klassendiskussion über Handlungsalternativen</w:t>
            </w:r>
          </w:p>
        </w:tc>
        <w:tc>
          <w:tcPr>
            <w:tcW w:w="2260" w:type="dxa"/>
            <w:tcBorders>
              <w:top w:val="single" w:sz="4" w:space="0" w:color="auto"/>
              <w:left w:val="single" w:sz="4" w:space="0" w:color="auto"/>
              <w:bottom w:val="single" w:sz="4" w:space="0" w:color="auto"/>
              <w:right w:val="single" w:sz="4" w:space="0" w:color="auto"/>
            </w:tcBorders>
            <w:vAlign w:val="center"/>
          </w:tcPr>
          <w:p w14:paraId="7860D22D" w14:textId="3204E49C"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356C0F4B" w14:textId="53A0C553"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45 Min.</w:t>
            </w:r>
          </w:p>
        </w:tc>
      </w:tr>
      <w:tr w:rsidR="00F20370" w14:paraId="4D6DB0BA" w14:textId="77777777" w:rsidTr="001B63EB">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17C67ADB" w14:textId="77777777" w:rsidR="000A0F9B" w:rsidRPr="00126727" w:rsidRDefault="000A0F9B" w:rsidP="000A0F9B">
            <w:pPr>
              <w:jc w:val="center"/>
              <w:rPr>
                <w:b w:val="0"/>
                <w:bCs w:val="0"/>
                <w:noProof/>
                <w:sz w:val="24"/>
                <w:lang w:eastAsia="de-DE"/>
              </w:rPr>
            </w:pPr>
            <w:r>
              <w:rPr>
                <w:b w:val="0"/>
                <w:bCs w:val="0"/>
                <w:noProof/>
                <w:sz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3463D337" w14:textId="0156163A"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2136448" behindDoc="0" locked="0" layoutInCell="0" allowOverlap="1" wp14:anchorId="5E9F6A43" wp14:editId="55810D46">
                  <wp:simplePos x="0" y="0"/>
                  <wp:positionH relativeFrom="rightMargin">
                    <wp:posOffset>-374650</wp:posOffset>
                  </wp:positionH>
                  <wp:positionV relativeFrom="paragraph">
                    <wp:posOffset>50800</wp:posOffset>
                  </wp:positionV>
                  <wp:extent cx="200025" cy="213995"/>
                  <wp:effectExtent l="0" t="0" r="0" b="0"/>
                  <wp:wrapNone/>
                  <wp:docPr id="1908869364" name="Grafik 190886936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8" w:type="dxa"/>
            <w:tcBorders>
              <w:top w:val="single" w:sz="4" w:space="0" w:color="auto"/>
              <w:left w:val="single" w:sz="4" w:space="0" w:color="auto"/>
              <w:bottom w:val="single" w:sz="4" w:space="0" w:color="auto"/>
              <w:right w:val="single" w:sz="4" w:space="0" w:color="auto"/>
            </w:tcBorders>
            <w:vAlign w:val="center"/>
          </w:tcPr>
          <w:p w14:paraId="74AAAC89" w14:textId="018C3E4E" w:rsidR="000A0F9B" w:rsidRPr="00F370CE"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7C3EF50C"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Reflection:</w:t>
            </w:r>
          </w:p>
          <w:p w14:paraId="5C567C95" w14:textId="164BCED7"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Pr>
                <w:sz w:val="20"/>
                <w:szCs w:val="20"/>
              </w:rPr>
              <w:t>Erstellung eines Selfie-Videos über das Gelernte</w:t>
            </w:r>
          </w:p>
        </w:tc>
        <w:tc>
          <w:tcPr>
            <w:tcW w:w="2260" w:type="dxa"/>
            <w:tcBorders>
              <w:top w:val="single" w:sz="4" w:space="0" w:color="auto"/>
              <w:left w:val="single" w:sz="4" w:space="0" w:color="auto"/>
              <w:bottom w:val="single" w:sz="4" w:space="0" w:color="auto"/>
              <w:right w:val="single" w:sz="4" w:space="0" w:color="auto"/>
            </w:tcBorders>
            <w:vAlign w:val="center"/>
          </w:tcPr>
          <w:p w14:paraId="7CF653F7" w14:textId="754AC852"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110023E5" w14:textId="3A5DC606"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sidRPr="009747C3">
              <w:rPr>
                <w:rFonts w:cs="Arial"/>
                <w:sz w:val="20"/>
                <w:szCs w:val="20"/>
              </w:rPr>
              <w:t xml:space="preserve"> </w:t>
            </w:r>
            <w:r>
              <w:rPr>
                <w:rFonts w:cs="Arial"/>
                <w:sz w:val="20"/>
                <w:szCs w:val="20"/>
              </w:rPr>
              <w:t>15 Min.</w:t>
            </w:r>
          </w:p>
        </w:tc>
      </w:tr>
      <w:tr w:rsidR="00DE6801" w14:paraId="7AEA837E" w14:textId="77777777" w:rsidTr="007357B8">
        <w:trPr>
          <w:trHeight w:val="51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4057948C" w14:textId="07BA3909" w:rsidR="00DE6801" w:rsidRDefault="000A0F9B" w:rsidP="00DE6801">
            <w:pPr>
              <w:rPr>
                <w:sz w:val="22"/>
              </w:rPr>
            </w:pPr>
            <w:r>
              <w:rPr>
                <w:rFonts w:cs="Arial"/>
                <w:sz w:val="20"/>
                <w:szCs w:val="20"/>
              </w:rPr>
              <w:t>Learning topic 2: Analyzing my culture and other cultures (90 Min.)</w:t>
            </w:r>
          </w:p>
        </w:tc>
      </w:tr>
      <w:tr w:rsidR="00F20370" w14:paraId="739785BA" w14:textId="77777777" w:rsidTr="001B63E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0421B3AE" w14:textId="7075B935" w:rsidR="000A0F9B" w:rsidRDefault="00B845FE" w:rsidP="000A0F9B">
            <w:pPr>
              <w:jc w:val="center"/>
              <w:rPr>
                <w:b w:val="0"/>
                <w:bCs w:val="0"/>
                <w:noProof/>
                <w:sz w:val="24"/>
                <w:lang w:eastAsia="de-DE"/>
              </w:rPr>
            </w:pPr>
            <w:r>
              <w:rPr>
                <w:b w:val="0"/>
                <w:bCs w:val="0"/>
                <w:noProof/>
                <w:sz w:val="24"/>
                <w:lang w:eastAsia="de-DE"/>
              </w:rPr>
              <w:t xml:space="preserve">a,b </w:t>
            </w:r>
          </w:p>
        </w:tc>
        <w:tc>
          <w:tcPr>
            <w:tcW w:w="990" w:type="dxa"/>
            <w:tcBorders>
              <w:top w:val="single" w:sz="4" w:space="0" w:color="auto"/>
              <w:left w:val="single" w:sz="4" w:space="0" w:color="auto"/>
              <w:bottom w:val="single" w:sz="4" w:space="0" w:color="auto"/>
              <w:right w:val="single" w:sz="4" w:space="0" w:color="auto"/>
            </w:tcBorders>
            <w:vAlign w:val="center"/>
          </w:tcPr>
          <w:p w14:paraId="075BCE05" w14:textId="77777777" w:rsidR="000A0F9B" w:rsidRDefault="00B845FE" w:rsidP="000A0F9B">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140544" behindDoc="0" locked="0" layoutInCell="0" allowOverlap="1" wp14:anchorId="681AC6E4" wp14:editId="417B240F">
                  <wp:simplePos x="0" y="0"/>
                  <wp:positionH relativeFrom="rightMargin">
                    <wp:posOffset>-494665</wp:posOffset>
                  </wp:positionH>
                  <wp:positionV relativeFrom="paragraph">
                    <wp:posOffset>387985</wp:posOffset>
                  </wp:positionV>
                  <wp:extent cx="200025" cy="213995"/>
                  <wp:effectExtent l="0" t="0" r="0" b="0"/>
                  <wp:wrapNone/>
                  <wp:docPr id="129677426" name="Grafik 12967742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AB1147" w14:textId="77777777" w:rsidR="00B845FE" w:rsidRDefault="00B845FE" w:rsidP="00B845F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p w14:paraId="2F7E240A" w14:textId="77777777" w:rsidR="00B845FE" w:rsidRDefault="00B845FE" w:rsidP="00B845FE">
            <w:pPr>
              <w:cnfStyle w:val="000000100000" w:firstRow="0" w:lastRow="0" w:firstColumn="0" w:lastColumn="0" w:oddVBand="0" w:evenVBand="0" w:oddHBand="1" w:evenHBand="0" w:firstRowFirstColumn="0" w:firstRowLastColumn="0" w:lastRowFirstColumn="0" w:lastRowLastColumn="0"/>
              <w:rPr>
                <w:rFonts w:cs="Tahoma"/>
                <w:sz w:val="24"/>
                <w:szCs w:val="24"/>
                <w:lang w:eastAsia="de-DE"/>
              </w:rPr>
            </w:pPr>
          </w:p>
          <w:p w14:paraId="541E8FAD" w14:textId="77777777" w:rsidR="00B845FE" w:rsidRDefault="00B845FE" w:rsidP="00B845FE">
            <w:pPr>
              <w:cnfStyle w:val="000000100000" w:firstRow="0" w:lastRow="0" w:firstColumn="0" w:lastColumn="0" w:oddVBand="0" w:evenVBand="0" w:oddHBand="1" w:evenHBand="0" w:firstRowFirstColumn="0" w:firstRowLastColumn="0" w:lastRowFirstColumn="0" w:lastRowLastColumn="0"/>
              <w:rPr>
                <w:rFonts w:cs="Tahoma"/>
                <w:sz w:val="24"/>
                <w:szCs w:val="24"/>
                <w:lang w:eastAsia="de-DE"/>
              </w:rPr>
            </w:pPr>
          </w:p>
          <w:p w14:paraId="1BF6C11A" w14:textId="337ABD82" w:rsidR="00B845FE" w:rsidRPr="00B845FE" w:rsidRDefault="00B845FE" w:rsidP="00B845FE">
            <w:pPr>
              <w:cnfStyle w:val="000000100000" w:firstRow="0" w:lastRow="0" w:firstColumn="0" w:lastColumn="0" w:oddVBand="0" w:evenVBand="0" w:oddHBand="1" w:evenHBand="0" w:firstRowFirstColumn="0" w:firstRowLastColumn="0" w:lastRowFirstColumn="0" w:lastRowLastColumn="0"/>
              <w:rPr>
                <w:rFonts w:cs="Tahoma"/>
                <w:sz w:val="24"/>
                <w:szCs w:val="24"/>
                <w:lang w:eastAsia="de-DE"/>
              </w:rPr>
            </w:pPr>
            <w:r w:rsidRPr="005A5C56">
              <w:rPr>
                <w:rFonts w:ascii="Calibri" w:eastAsia="Calibri" w:hAnsi="Calibri" w:cs="Times New Roman"/>
                <w:noProof/>
                <w:sz w:val="22"/>
                <w:lang w:eastAsia="de-DE"/>
              </w:rPr>
              <w:drawing>
                <wp:inline distT="0" distB="0" distL="0" distR="0" wp14:anchorId="06C50004" wp14:editId="4E9E607C">
                  <wp:extent cx="237490" cy="237490"/>
                  <wp:effectExtent l="0" t="0" r="0" b="0"/>
                  <wp:docPr id="685221132" name="Grafik 68522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579A7F70"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645AC056" w14:textId="249A50CF"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sz w:val="22"/>
              </w:rPr>
            </w:pPr>
          </w:p>
        </w:tc>
        <w:tc>
          <w:tcPr>
            <w:tcW w:w="3382" w:type="dxa"/>
            <w:tcBorders>
              <w:top w:val="single" w:sz="4" w:space="0" w:color="auto"/>
              <w:left w:val="single" w:sz="4" w:space="0" w:color="auto"/>
              <w:bottom w:val="single" w:sz="4" w:space="0" w:color="auto"/>
              <w:right w:val="single" w:sz="4" w:space="0" w:color="auto"/>
            </w:tcBorders>
            <w:vAlign w:val="center"/>
          </w:tcPr>
          <w:p w14:paraId="10CBE627"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Warm-up:</w:t>
            </w:r>
          </w:p>
          <w:p w14:paraId="7949293A" w14:textId="77777777" w:rsidR="000A0F9B" w:rsidRDefault="000A0F9B" w:rsidP="000A0F9B">
            <w:pPr>
              <w:pStyle w:val="Listenabsatz"/>
              <w:numPr>
                <w:ilvl w:val="0"/>
                <w:numId w:val="6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Reflektion einer Zeile eines Popsongs („One Love/People Get Ready“ von Bob Marley)</w:t>
            </w:r>
          </w:p>
          <w:p w14:paraId="7A69B8A8" w14:textId="06BF85B8" w:rsidR="000A0F9B" w:rsidRPr="000A0F9B" w:rsidRDefault="000A0F9B" w:rsidP="000A0F9B">
            <w:pPr>
              <w:pStyle w:val="Listenabsatz"/>
              <w:numPr>
                <w:ilvl w:val="0"/>
                <w:numId w:val="61"/>
              </w:numPr>
              <w:tabs>
                <w:tab w:val="left" w:pos="14601"/>
              </w:tabs>
              <w:cnfStyle w:val="000000100000" w:firstRow="0" w:lastRow="0" w:firstColumn="0" w:lastColumn="0" w:oddVBand="0" w:evenVBand="0" w:oddHBand="1" w:evenHBand="0" w:firstRowFirstColumn="0" w:firstRowLastColumn="0" w:lastRowFirstColumn="0" w:lastRowLastColumn="0"/>
              <w:rPr>
                <w:i/>
                <w:iCs/>
                <w:sz w:val="22"/>
              </w:rPr>
            </w:pPr>
            <w:r w:rsidRPr="000A0F9B">
              <w:rPr>
                <w:sz w:val="20"/>
                <w:szCs w:val="20"/>
              </w:rPr>
              <w:t>Diskussion der Bedeutung der Songzeile</w:t>
            </w:r>
          </w:p>
        </w:tc>
        <w:tc>
          <w:tcPr>
            <w:tcW w:w="2260" w:type="dxa"/>
            <w:tcBorders>
              <w:top w:val="single" w:sz="4" w:space="0" w:color="auto"/>
              <w:left w:val="single" w:sz="4" w:space="0" w:color="auto"/>
              <w:bottom w:val="single" w:sz="4" w:space="0" w:color="auto"/>
              <w:right w:val="single" w:sz="4" w:space="0" w:color="auto"/>
            </w:tcBorders>
            <w:vAlign w:val="center"/>
          </w:tcPr>
          <w:p w14:paraId="44DE04A2" w14:textId="7C7989AE" w:rsidR="000A0F9B" w:rsidRPr="00126727" w:rsidRDefault="000A0F9B" w:rsidP="000A0F9B">
            <w:pPr>
              <w:cnfStyle w:val="000000100000" w:firstRow="0" w:lastRow="0" w:firstColumn="0" w:lastColumn="0" w:oddVBand="0" w:evenVBand="0" w:oddHBand="1"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1464A195" w14:textId="70229E27" w:rsidR="000A0F9B" w:rsidRDefault="000A0F9B" w:rsidP="000A0F9B">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10 Min.</w:t>
            </w:r>
          </w:p>
        </w:tc>
      </w:tr>
      <w:tr w:rsidR="00F20370" w14:paraId="060EEC4E" w14:textId="77777777" w:rsidTr="001B63EB">
        <w:trPr>
          <w:trHeight w:val="2111"/>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16F21E0B" w14:textId="14805C02" w:rsidR="000A0F9B" w:rsidRDefault="00B845FE" w:rsidP="000A0F9B">
            <w:pPr>
              <w:jc w:val="center"/>
              <w:rPr>
                <w:b w:val="0"/>
                <w:bCs w:val="0"/>
                <w:noProof/>
                <w:sz w:val="24"/>
                <w:lang w:eastAsia="de-DE"/>
              </w:rPr>
            </w:pPr>
            <w:r>
              <w:rPr>
                <w:b w:val="0"/>
                <w:bCs w:val="0"/>
                <w:noProof/>
                <w:sz w:val="24"/>
                <w:lang w:eastAsia="de-DE"/>
              </w:rPr>
              <w:t>I,p,</w:t>
            </w:r>
            <w:r w:rsidR="000A0F9B">
              <w:rPr>
                <w:b w:val="0"/>
                <w:bCs w:val="0"/>
                <w:noProof/>
                <w:sz w:val="24"/>
                <w:lang w:eastAsia="de-DE"/>
              </w:rPr>
              <w:t>a,</w:t>
            </w:r>
            <w:r>
              <w:rPr>
                <w:b w:val="0"/>
                <w:bCs w:val="0"/>
                <w:noProof/>
                <w:sz w:val="24"/>
                <w:lang w:eastAsia="de-DE"/>
              </w:rPr>
              <w:t>e,k,b</w:t>
            </w:r>
          </w:p>
        </w:tc>
        <w:tc>
          <w:tcPr>
            <w:tcW w:w="990" w:type="dxa"/>
            <w:tcBorders>
              <w:top w:val="single" w:sz="4" w:space="0" w:color="auto"/>
              <w:left w:val="single" w:sz="4" w:space="0" w:color="auto"/>
              <w:bottom w:val="single" w:sz="4" w:space="0" w:color="auto"/>
              <w:right w:val="single" w:sz="4" w:space="0" w:color="auto"/>
            </w:tcBorders>
            <w:vAlign w:val="center"/>
          </w:tcPr>
          <w:p w14:paraId="61774E02" w14:textId="7E123ADC" w:rsidR="000A0F9B" w:rsidRPr="00F370CE" w:rsidRDefault="00B845FE" w:rsidP="000A0F9B">
            <w:pPr>
              <w:cnfStyle w:val="000000000000" w:firstRow="0" w:lastRow="0" w:firstColumn="0" w:lastColumn="0" w:oddVBand="0" w:evenVBand="0" w:oddHBand="0" w:evenHBand="0" w:firstRowFirstColumn="0" w:firstRowLastColumn="0" w:lastRowFirstColumn="0" w:lastRowLastColumn="0"/>
              <w:rPr>
                <w:noProof/>
                <w:sz w:val="24"/>
                <w:lang w:eastAsia="de-DE"/>
              </w:rPr>
            </w:pPr>
            <w:r>
              <w:rPr>
                <w:noProof/>
                <w:sz w:val="20"/>
                <w:szCs w:val="20"/>
                <w:lang w:eastAsia="de-DE"/>
              </w:rPr>
              <w:drawing>
                <wp:inline distT="0" distB="0" distL="0" distR="0" wp14:anchorId="1C68F359" wp14:editId="014C66B1">
                  <wp:extent cx="353695" cy="250190"/>
                  <wp:effectExtent l="0" t="0" r="8255" b="0"/>
                  <wp:docPr id="891604257" name="Grafik 89160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38F87D8A" w14:textId="3861B97D"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koop</w:t>
            </w:r>
          </w:p>
        </w:tc>
        <w:tc>
          <w:tcPr>
            <w:tcW w:w="3382" w:type="dxa"/>
            <w:tcBorders>
              <w:top w:val="single" w:sz="4" w:space="0" w:color="auto"/>
              <w:left w:val="single" w:sz="4" w:space="0" w:color="auto"/>
              <w:bottom w:val="single" w:sz="4" w:space="0" w:color="auto"/>
              <w:right w:val="single" w:sz="4" w:space="0" w:color="auto"/>
            </w:tcBorders>
            <w:vAlign w:val="center"/>
          </w:tcPr>
          <w:p w14:paraId="1381B304" w14:textId="214EFECD" w:rsidR="000A0F9B" w:rsidRDefault="000A0F9B" w:rsidP="000A0F9B">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w:t>
            </w:r>
          </w:p>
          <w:p w14:paraId="71BD5F04" w14:textId="09DD31C0" w:rsidR="000A0F9B" w:rsidRPr="0015301E" w:rsidRDefault="000A0F9B" w:rsidP="000A0F9B">
            <w:pPr>
              <w:pStyle w:val="Listenabsatz"/>
              <w:numPr>
                <w:ilvl w:val="0"/>
                <w:numId w:val="62"/>
              </w:numPr>
              <w:cnfStyle w:val="000000000000" w:firstRow="0" w:lastRow="0" w:firstColumn="0" w:lastColumn="0" w:oddVBand="0" w:evenVBand="0" w:oddHBand="0" w:evenHBand="0" w:firstRowFirstColumn="0" w:firstRowLastColumn="0" w:lastRowFirstColumn="0" w:lastRowLastColumn="0"/>
              <w:rPr>
                <w:sz w:val="20"/>
                <w:szCs w:val="20"/>
              </w:rPr>
            </w:pPr>
            <w:r w:rsidRPr="0015301E">
              <w:rPr>
                <w:sz w:val="20"/>
                <w:szCs w:val="20"/>
              </w:rPr>
              <w:t xml:space="preserve">Erstellen eines Produkts für die </w:t>
            </w:r>
            <w:r w:rsidR="00B845FE">
              <w:rPr>
                <w:sz w:val="20"/>
                <w:szCs w:val="20"/>
              </w:rPr>
              <w:t>zweite</w:t>
            </w:r>
            <w:r w:rsidRPr="0015301E">
              <w:rPr>
                <w:sz w:val="20"/>
                <w:szCs w:val="20"/>
              </w:rPr>
              <w:t xml:space="preserve"> Station des Gallery Walks</w:t>
            </w:r>
          </w:p>
          <w:p w14:paraId="08F30FFF" w14:textId="77777777" w:rsidR="000A0F9B" w:rsidRPr="0015301E" w:rsidRDefault="000A0F9B" w:rsidP="000A0F9B">
            <w:pPr>
              <w:pStyle w:val="Listenabsatz"/>
              <w:numPr>
                <w:ilvl w:val="0"/>
                <w:numId w:val="62"/>
              </w:numPr>
              <w:cnfStyle w:val="000000000000" w:firstRow="0" w:lastRow="0" w:firstColumn="0" w:lastColumn="0" w:oddVBand="0" w:evenVBand="0" w:oddHBand="0" w:evenHBand="0" w:firstRowFirstColumn="0" w:firstRowLastColumn="0" w:lastRowFirstColumn="0" w:lastRowLastColumn="0"/>
              <w:rPr>
                <w:sz w:val="20"/>
                <w:szCs w:val="20"/>
              </w:rPr>
            </w:pPr>
            <w:r w:rsidRPr="0015301E">
              <w:rPr>
                <w:sz w:val="20"/>
                <w:szCs w:val="20"/>
              </w:rPr>
              <w:t>Auswahl eines passenden Formats</w:t>
            </w:r>
          </w:p>
          <w:p w14:paraId="63A7C84C" w14:textId="6FB9608E" w:rsidR="000A0F9B" w:rsidRPr="000A0F9B" w:rsidRDefault="000A0F9B" w:rsidP="000A0F9B">
            <w:pPr>
              <w:pStyle w:val="Listenabsatz"/>
              <w:numPr>
                <w:ilvl w:val="0"/>
                <w:numId w:val="62"/>
              </w:numPr>
              <w:tabs>
                <w:tab w:val="left" w:pos="14601"/>
              </w:tabs>
              <w:cnfStyle w:val="000000000000" w:firstRow="0" w:lastRow="0" w:firstColumn="0" w:lastColumn="0" w:oddVBand="0" w:evenVBand="0" w:oddHBand="0" w:evenHBand="0" w:firstRowFirstColumn="0" w:firstRowLastColumn="0" w:lastRowFirstColumn="0" w:lastRowLastColumn="0"/>
              <w:rPr>
                <w:sz w:val="22"/>
              </w:rPr>
            </w:pPr>
            <w:r w:rsidRPr="000A0F9B">
              <w:rPr>
                <w:sz w:val="20"/>
                <w:szCs w:val="20"/>
              </w:rPr>
              <w:t>Ausstellen des Produkts</w:t>
            </w:r>
          </w:p>
        </w:tc>
        <w:tc>
          <w:tcPr>
            <w:tcW w:w="2260" w:type="dxa"/>
            <w:tcBorders>
              <w:top w:val="single" w:sz="4" w:space="0" w:color="auto"/>
              <w:left w:val="single" w:sz="4" w:space="0" w:color="auto"/>
              <w:bottom w:val="single" w:sz="4" w:space="0" w:color="auto"/>
              <w:right w:val="single" w:sz="4" w:space="0" w:color="auto"/>
            </w:tcBorders>
            <w:vAlign w:val="center"/>
          </w:tcPr>
          <w:p w14:paraId="3FA12907" w14:textId="35BA2D42" w:rsidR="000A0F9B" w:rsidRPr="00163257" w:rsidRDefault="000A0F9B" w:rsidP="000A0F9B">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271" w:type="dxa"/>
            <w:tcBorders>
              <w:top w:val="single" w:sz="4" w:space="0" w:color="auto"/>
              <w:left w:val="single" w:sz="4" w:space="0" w:color="auto"/>
              <w:bottom w:val="single" w:sz="4" w:space="0" w:color="auto"/>
              <w:right w:val="single" w:sz="4" w:space="0" w:color="auto"/>
            </w:tcBorders>
            <w:vAlign w:val="center"/>
          </w:tcPr>
          <w:p w14:paraId="24AFC46A" w14:textId="08281E7F"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60 Min.</w:t>
            </w:r>
          </w:p>
        </w:tc>
      </w:tr>
      <w:tr w:rsidR="00F20370" w14:paraId="33857C26" w14:textId="77777777" w:rsidTr="001B63EB">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A20EC45" w14:textId="7253EB81" w:rsidR="000A0F9B" w:rsidRDefault="00B845FE" w:rsidP="000A0F9B">
            <w:pPr>
              <w:jc w:val="center"/>
              <w:rPr>
                <w:b w:val="0"/>
                <w:bCs w:val="0"/>
                <w:noProof/>
                <w:sz w:val="24"/>
                <w:lang w:eastAsia="de-DE"/>
              </w:rPr>
            </w:pPr>
            <w:r>
              <w:rPr>
                <w:b w:val="0"/>
                <w:bCs w:val="0"/>
                <w:noProof/>
                <w:sz w:val="24"/>
                <w:lang w:eastAsia="de-DE"/>
              </w:rPr>
              <w:lastRenderedPageBreak/>
              <w:t>a</w:t>
            </w:r>
            <w:r w:rsidR="000A0F9B">
              <w:rPr>
                <w:b w:val="0"/>
                <w:bCs w:val="0"/>
                <w:noProof/>
                <w:sz w:val="24"/>
                <w:lang w:eastAsia="de-DE"/>
              </w:rPr>
              <w:t xml:space="preserve"> </w:t>
            </w:r>
          </w:p>
        </w:tc>
        <w:tc>
          <w:tcPr>
            <w:tcW w:w="990" w:type="dxa"/>
            <w:tcBorders>
              <w:top w:val="single" w:sz="4" w:space="0" w:color="auto"/>
              <w:left w:val="single" w:sz="4" w:space="0" w:color="auto"/>
              <w:bottom w:val="single" w:sz="4" w:space="0" w:color="auto"/>
              <w:right w:val="single" w:sz="4" w:space="0" w:color="auto"/>
            </w:tcBorders>
            <w:vAlign w:val="center"/>
          </w:tcPr>
          <w:p w14:paraId="0C151452" w14:textId="07935DD9"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138496" behindDoc="0" locked="0" layoutInCell="0" allowOverlap="1" wp14:anchorId="338EC6B6" wp14:editId="3B83F013">
                  <wp:simplePos x="0" y="0"/>
                  <wp:positionH relativeFrom="rightMargin">
                    <wp:posOffset>-493395</wp:posOffset>
                  </wp:positionH>
                  <wp:positionV relativeFrom="paragraph">
                    <wp:posOffset>224790</wp:posOffset>
                  </wp:positionV>
                  <wp:extent cx="200025" cy="213995"/>
                  <wp:effectExtent l="0" t="0" r="0" b="0"/>
                  <wp:wrapNone/>
                  <wp:docPr id="610081899" name="Grafik 61008189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8" w:type="dxa"/>
            <w:tcBorders>
              <w:top w:val="single" w:sz="4" w:space="0" w:color="auto"/>
              <w:left w:val="single" w:sz="4" w:space="0" w:color="auto"/>
              <w:bottom w:val="single" w:sz="4" w:space="0" w:color="auto"/>
              <w:right w:val="single" w:sz="4" w:space="0" w:color="auto"/>
            </w:tcBorders>
            <w:vAlign w:val="center"/>
          </w:tcPr>
          <w:p w14:paraId="1FB94DEE" w14:textId="156E7A8D"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6831D63F"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Reflection:</w:t>
            </w:r>
          </w:p>
          <w:p w14:paraId="55AFE6C9" w14:textId="5AF5165D" w:rsidR="000A0F9B" w:rsidRPr="00126727" w:rsidRDefault="000A0F9B" w:rsidP="000A0F9B">
            <w:pPr>
              <w:tabs>
                <w:tab w:val="left" w:pos="14601"/>
              </w:tabs>
              <w:cnfStyle w:val="000000100000" w:firstRow="0" w:lastRow="0" w:firstColumn="0" w:lastColumn="0" w:oddVBand="0" w:evenVBand="0" w:oddHBand="1" w:evenHBand="0" w:firstRowFirstColumn="0" w:firstRowLastColumn="0" w:lastRowFirstColumn="0" w:lastRowLastColumn="0"/>
              <w:rPr>
                <w:sz w:val="22"/>
              </w:rPr>
            </w:pPr>
            <w:r>
              <w:rPr>
                <w:sz w:val="20"/>
                <w:szCs w:val="20"/>
              </w:rPr>
              <w:t>Umsetzung des Gelernten in einem Gedicht oder Songtext</w:t>
            </w:r>
          </w:p>
        </w:tc>
        <w:tc>
          <w:tcPr>
            <w:tcW w:w="2260" w:type="dxa"/>
            <w:tcBorders>
              <w:top w:val="single" w:sz="4" w:space="0" w:color="auto"/>
              <w:left w:val="single" w:sz="4" w:space="0" w:color="auto"/>
              <w:bottom w:val="single" w:sz="4" w:space="0" w:color="auto"/>
              <w:right w:val="single" w:sz="4" w:space="0" w:color="auto"/>
            </w:tcBorders>
            <w:vAlign w:val="center"/>
          </w:tcPr>
          <w:p w14:paraId="58359432" w14:textId="0767C1B5" w:rsidR="000A0F9B" w:rsidRDefault="000A0F9B" w:rsidP="000A0F9B">
            <w:pPr>
              <w:cnfStyle w:val="000000100000" w:firstRow="0" w:lastRow="0" w:firstColumn="0" w:lastColumn="0" w:oddVBand="0" w:evenVBand="0" w:oddHBand="1"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1A832094" w14:textId="4D56BC23" w:rsidR="000A0F9B" w:rsidRDefault="000A0F9B" w:rsidP="000A0F9B">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20 Min.</w:t>
            </w:r>
          </w:p>
        </w:tc>
      </w:tr>
      <w:tr w:rsidR="000A0F9B" w14:paraId="548F6107" w14:textId="77777777" w:rsidTr="00213DB1">
        <w:trPr>
          <w:trHeight w:val="491"/>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763118BF" w14:textId="60E16531" w:rsidR="000A0F9B" w:rsidRPr="00F370CE" w:rsidRDefault="000A0F9B" w:rsidP="000A0F9B">
            <w:pPr>
              <w:rPr>
                <w:sz w:val="22"/>
              </w:rPr>
            </w:pPr>
            <w:r>
              <w:rPr>
                <w:rFonts w:cs="Arial"/>
                <w:sz w:val="20"/>
                <w:szCs w:val="20"/>
              </w:rPr>
              <w:t>Learning step 2.1: Presenting my own culture (60 Min.)</w:t>
            </w:r>
          </w:p>
        </w:tc>
      </w:tr>
      <w:tr w:rsidR="00F20370" w14:paraId="761F1080" w14:textId="77777777" w:rsidTr="001B63EB">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7DB2A7B5" w14:textId="615DC672" w:rsidR="000A0F9B" w:rsidRPr="00CF45A7" w:rsidRDefault="000A0F9B" w:rsidP="000A0F9B">
            <w:pPr>
              <w:jc w:val="center"/>
              <w:rPr>
                <w:b w:val="0"/>
                <w:bCs w:val="0"/>
                <w:noProof/>
                <w:sz w:val="24"/>
                <w:lang w:eastAsia="de-DE"/>
              </w:rPr>
            </w:pPr>
            <w:r>
              <w:rPr>
                <w:b w:val="0"/>
                <w:bCs w:val="0"/>
                <w:noProof/>
                <w:sz w:val="24"/>
                <w:lang w:eastAsia="de-DE"/>
              </w:rPr>
              <w:t xml:space="preserve">a </w:t>
            </w:r>
          </w:p>
        </w:tc>
        <w:tc>
          <w:tcPr>
            <w:tcW w:w="990" w:type="dxa"/>
            <w:tcBorders>
              <w:top w:val="single" w:sz="4" w:space="0" w:color="auto"/>
              <w:left w:val="single" w:sz="4" w:space="0" w:color="auto"/>
              <w:bottom w:val="single" w:sz="4" w:space="0" w:color="auto"/>
              <w:right w:val="single" w:sz="4" w:space="0" w:color="auto"/>
            </w:tcBorders>
            <w:vAlign w:val="center"/>
          </w:tcPr>
          <w:p w14:paraId="49D8B441" w14:textId="1DF4BE41" w:rsidR="000A0F9B" w:rsidRPr="00F370CE" w:rsidRDefault="00B845FE" w:rsidP="000A0F9B">
            <w:pPr>
              <w:cnfStyle w:val="000000100000" w:firstRow="0" w:lastRow="0" w:firstColumn="0" w:lastColumn="0" w:oddVBand="0" w:evenVBand="0" w:oddHBand="1" w:evenHBand="0" w:firstRowFirstColumn="0" w:firstRowLastColumn="0" w:lastRowFirstColumn="0" w:lastRowLastColumn="0"/>
              <w:rPr>
                <w:rFonts w:cs="Arial"/>
                <w:sz w:val="22"/>
              </w:rPr>
            </w:pPr>
            <w:r w:rsidRPr="007F42FA">
              <w:rPr>
                <w:rFonts w:ascii="Calibri" w:eastAsia="Calibri" w:hAnsi="Calibri" w:cs="Times New Roman"/>
                <w:noProof/>
                <w:sz w:val="22"/>
                <w:lang w:eastAsia="de-DE"/>
              </w:rPr>
              <w:drawing>
                <wp:inline distT="0" distB="0" distL="0" distR="0" wp14:anchorId="51338B05" wp14:editId="41691CA0">
                  <wp:extent cx="237490" cy="237490"/>
                  <wp:effectExtent l="0" t="0" r="0" b="0"/>
                  <wp:docPr id="996434814" name="Grafik 99643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1987F1DD" w14:textId="32923EFF" w:rsidR="000A0F9B" w:rsidRPr="00F370CE"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koop</w:t>
            </w:r>
          </w:p>
        </w:tc>
        <w:tc>
          <w:tcPr>
            <w:tcW w:w="3382" w:type="dxa"/>
            <w:tcBorders>
              <w:top w:val="single" w:sz="4" w:space="0" w:color="auto"/>
              <w:left w:val="single" w:sz="4" w:space="0" w:color="auto"/>
              <w:bottom w:val="single" w:sz="4" w:space="0" w:color="auto"/>
              <w:right w:val="single" w:sz="4" w:space="0" w:color="auto"/>
            </w:tcBorders>
            <w:vAlign w:val="center"/>
          </w:tcPr>
          <w:p w14:paraId="7B380AF1"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Warm-up:</w:t>
            </w:r>
          </w:p>
          <w:p w14:paraId="069F9261" w14:textId="3008CBBE" w:rsidR="000A0F9B" w:rsidRPr="00213DB1" w:rsidRDefault="000A0F9B" w:rsidP="000A0F9B">
            <w:pPr>
              <w:tabs>
                <w:tab w:val="left" w:pos="14601"/>
              </w:tabs>
              <w:cnfStyle w:val="000000100000" w:firstRow="0" w:lastRow="0" w:firstColumn="0" w:lastColumn="0" w:oddVBand="0" w:evenVBand="0" w:oddHBand="1" w:evenHBand="0" w:firstRowFirstColumn="0" w:firstRowLastColumn="0" w:lastRowFirstColumn="0" w:lastRowLastColumn="0"/>
              <w:rPr>
                <w:rFonts w:cs="Arial"/>
                <w:i/>
                <w:iCs/>
                <w:sz w:val="22"/>
              </w:rPr>
            </w:pPr>
            <w:r>
              <w:rPr>
                <w:sz w:val="20"/>
                <w:szCs w:val="20"/>
              </w:rPr>
              <w:t>„Find someone who…“</w:t>
            </w:r>
          </w:p>
        </w:tc>
        <w:tc>
          <w:tcPr>
            <w:tcW w:w="2260" w:type="dxa"/>
            <w:tcBorders>
              <w:top w:val="single" w:sz="4" w:space="0" w:color="auto"/>
              <w:left w:val="single" w:sz="4" w:space="0" w:color="auto"/>
              <w:bottom w:val="single" w:sz="4" w:space="0" w:color="auto"/>
              <w:right w:val="single" w:sz="4" w:space="0" w:color="auto"/>
            </w:tcBorders>
            <w:vAlign w:val="center"/>
          </w:tcPr>
          <w:p w14:paraId="32BF3B1A" w14:textId="4448A6C9"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Pr>
                <w:sz w:val="20"/>
                <w:szCs w:val="20"/>
              </w:rPr>
              <w:t>Arbeitsblatt: „Find someone who…“</w:t>
            </w:r>
          </w:p>
        </w:tc>
        <w:tc>
          <w:tcPr>
            <w:tcW w:w="1271" w:type="dxa"/>
            <w:tcBorders>
              <w:top w:val="single" w:sz="4" w:space="0" w:color="auto"/>
              <w:left w:val="single" w:sz="4" w:space="0" w:color="auto"/>
              <w:bottom w:val="single" w:sz="4" w:space="0" w:color="auto"/>
              <w:right w:val="single" w:sz="4" w:space="0" w:color="auto"/>
            </w:tcBorders>
            <w:vAlign w:val="center"/>
          </w:tcPr>
          <w:p w14:paraId="6D4B2032" w14:textId="75126D81"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sidRPr="009747C3">
              <w:rPr>
                <w:rFonts w:cs="Arial"/>
                <w:sz w:val="20"/>
                <w:szCs w:val="20"/>
              </w:rPr>
              <w:t xml:space="preserve"> </w:t>
            </w:r>
            <w:r>
              <w:rPr>
                <w:rFonts w:cs="Arial"/>
                <w:sz w:val="20"/>
                <w:szCs w:val="20"/>
              </w:rPr>
              <w:t>10 Min.</w:t>
            </w:r>
          </w:p>
        </w:tc>
      </w:tr>
      <w:tr w:rsidR="00F20370" w14:paraId="5FFC36F1" w14:textId="77777777" w:rsidTr="001B63EB">
        <w:trPr>
          <w:trHeight w:val="1685"/>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20C905E6" w14:textId="25FDC7C4" w:rsidR="000A0F9B" w:rsidRDefault="00B845FE" w:rsidP="000A0F9B">
            <w:pPr>
              <w:jc w:val="center"/>
              <w:rPr>
                <w:b w:val="0"/>
                <w:bCs w:val="0"/>
                <w:noProof/>
                <w:sz w:val="24"/>
                <w:lang w:eastAsia="de-DE"/>
              </w:rPr>
            </w:pPr>
            <w:r>
              <w:rPr>
                <w:b w:val="0"/>
                <w:bCs w:val="0"/>
                <w:noProof/>
                <w:sz w:val="24"/>
                <w:lang w:eastAsia="de-DE"/>
              </w:rPr>
              <w:t>i</w:t>
            </w:r>
            <w:r w:rsidR="000A0F9B">
              <w:rPr>
                <w:b w:val="0"/>
                <w:bCs w:val="0"/>
                <w:noProof/>
                <w:sz w:val="24"/>
                <w:lang w:eastAsia="de-DE"/>
              </w:rPr>
              <w:t xml:space="preserve">, </w:t>
            </w:r>
            <w:r>
              <w:rPr>
                <w:b w:val="0"/>
                <w:bCs w:val="0"/>
                <w:noProof/>
                <w:sz w:val="24"/>
                <w:lang w:eastAsia="de-DE"/>
              </w:rPr>
              <w:t>a</w:t>
            </w:r>
            <w:r w:rsidR="000A0F9B">
              <w:rPr>
                <w:b w:val="0"/>
                <w:bCs w:val="0"/>
                <w:noProof/>
                <w:sz w:val="24"/>
                <w:lang w:eastAsia="de-DE"/>
              </w:rPr>
              <w:t>, b</w:t>
            </w:r>
          </w:p>
        </w:tc>
        <w:tc>
          <w:tcPr>
            <w:tcW w:w="990" w:type="dxa"/>
            <w:tcBorders>
              <w:top w:val="single" w:sz="4" w:space="0" w:color="auto"/>
              <w:left w:val="single" w:sz="4" w:space="0" w:color="auto"/>
              <w:bottom w:val="single" w:sz="4" w:space="0" w:color="auto"/>
              <w:right w:val="single" w:sz="4" w:space="0" w:color="auto"/>
            </w:tcBorders>
            <w:vAlign w:val="center"/>
          </w:tcPr>
          <w:p w14:paraId="3FD30F49"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F42FA">
              <w:rPr>
                <w:rFonts w:ascii="Calibri" w:eastAsia="Calibri" w:hAnsi="Calibri" w:cs="Times New Roman"/>
                <w:noProof/>
                <w:sz w:val="22"/>
                <w:lang w:eastAsia="de-DE"/>
              </w:rPr>
              <w:drawing>
                <wp:inline distT="0" distB="0" distL="0" distR="0" wp14:anchorId="0A1022A0" wp14:editId="280D19BC">
                  <wp:extent cx="194945" cy="21336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1EFE3BA3"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5AF404B9" w14:textId="1A42A712"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7F42FA">
              <w:rPr>
                <w:rFonts w:ascii="Calibri" w:eastAsia="Calibri" w:hAnsi="Calibri" w:cs="Times New Roman"/>
                <w:noProof/>
                <w:sz w:val="22"/>
                <w:lang w:eastAsia="de-DE"/>
              </w:rPr>
              <w:drawing>
                <wp:inline distT="0" distB="0" distL="0" distR="0" wp14:anchorId="19A11153" wp14:editId="53225054">
                  <wp:extent cx="353695" cy="250190"/>
                  <wp:effectExtent l="0" t="0" r="825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55210BA"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5E660193" w14:textId="385855EF"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koop</w:t>
            </w:r>
          </w:p>
        </w:tc>
        <w:tc>
          <w:tcPr>
            <w:tcW w:w="3382" w:type="dxa"/>
            <w:tcBorders>
              <w:top w:val="single" w:sz="4" w:space="0" w:color="auto"/>
              <w:left w:val="single" w:sz="4" w:space="0" w:color="auto"/>
              <w:bottom w:val="single" w:sz="4" w:space="0" w:color="auto"/>
              <w:right w:val="single" w:sz="4" w:space="0" w:color="auto"/>
            </w:tcBorders>
            <w:vAlign w:val="center"/>
          </w:tcPr>
          <w:p w14:paraId="142BCA6F" w14:textId="77777777" w:rsidR="000A0F9B" w:rsidRDefault="000A0F9B" w:rsidP="000A0F9B">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 1:</w:t>
            </w:r>
          </w:p>
          <w:p w14:paraId="6F01B759" w14:textId="77777777" w:rsidR="000A0F9B" w:rsidRDefault="000A0F9B" w:rsidP="000A0F9B">
            <w:pPr>
              <w:pStyle w:val="Listenabsatz"/>
              <w:numPr>
                <w:ilvl w:val="0"/>
                <w:numId w:val="6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Lesen eines Textes (Definition „Kultur“)</w:t>
            </w:r>
          </w:p>
          <w:p w14:paraId="2FE3C5EC" w14:textId="77777777" w:rsidR="000A0F9B" w:rsidRDefault="000A0F9B" w:rsidP="000A0F9B">
            <w:pPr>
              <w:pStyle w:val="Listenabsatz"/>
              <w:numPr>
                <w:ilvl w:val="0"/>
                <w:numId w:val="63"/>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Bearbeitung einer Aufgabe dazu</w:t>
            </w:r>
          </w:p>
          <w:p w14:paraId="5303BF47" w14:textId="502CBA7C" w:rsidR="000A0F9B" w:rsidRPr="000A0F9B" w:rsidRDefault="000A0F9B" w:rsidP="000A0F9B">
            <w:pPr>
              <w:pStyle w:val="Listenabsatz"/>
              <w:numPr>
                <w:ilvl w:val="0"/>
                <w:numId w:val="63"/>
              </w:numPr>
              <w:cnfStyle w:val="000000000000" w:firstRow="0" w:lastRow="0" w:firstColumn="0" w:lastColumn="0" w:oddVBand="0" w:evenVBand="0" w:oddHBand="0" w:evenHBand="0" w:firstRowFirstColumn="0" w:firstRowLastColumn="0" w:lastRowFirstColumn="0" w:lastRowLastColumn="0"/>
              <w:rPr>
                <w:sz w:val="22"/>
              </w:rPr>
            </w:pPr>
            <w:r w:rsidRPr="000A0F9B">
              <w:rPr>
                <w:sz w:val="20"/>
                <w:szCs w:val="20"/>
              </w:rPr>
              <w:t>Diskussion der Arbeitsergebnisse in der Gruppe</w:t>
            </w:r>
          </w:p>
        </w:tc>
        <w:tc>
          <w:tcPr>
            <w:tcW w:w="2260" w:type="dxa"/>
            <w:tcBorders>
              <w:top w:val="single" w:sz="4" w:space="0" w:color="auto"/>
              <w:left w:val="single" w:sz="4" w:space="0" w:color="auto"/>
              <w:bottom w:val="single" w:sz="4" w:space="0" w:color="auto"/>
              <w:right w:val="single" w:sz="4" w:space="0" w:color="auto"/>
            </w:tcBorders>
            <w:vAlign w:val="center"/>
          </w:tcPr>
          <w:p w14:paraId="51CDE008" w14:textId="6209CBD8"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sz w:val="20"/>
                <w:szCs w:val="20"/>
              </w:rPr>
              <w:t>Text: Definition „Kultur“</w:t>
            </w:r>
          </w:p>
        </w:tc>
        <w:tc>
          <w:tcPr>
            <w:tcW w:w="1271" w:type="dxa"/>
            <w:tcBorders>
              <w:top w:val="single" w:sz="4" w:space="0" w:color="auto"/>
              <w:left w:val="single" w:sz="4" w:space="0" w:color="auto"/>
              <w:bottom w:val="single" w:sz="4" w:space="0" w:color="auto"/>
              <w:right w:val="single" w:sz="4" w:space="0" w:color="auto"/>
            </w:tcBorders>
            <w:vAlign w:val="center"/>
          </w:tcPr>
          <w:p w14:paraId="6218798E" w14:textId="5F590A56"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20 Min.</w:t>
            </w:r>
          </w:p>
        </w:tc>
      </w:tr>
      <w:tr w:rsidR="00F20370" w14:paraId="4AE3823A" w14:textId="77777777" w:rsidTr="001B63EB">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69D4AD24" w14:textId="5B23E6DC" w:rsidR="000A0F9B" w:rsidRPr="00466016" w:rsidRDefault="00B845FE" w:rsidP="000A0F9B">
            <w:pPr>
              <w:jc w:val="center"/>
              <w:rPr>
                <w:rFonts w:cs="Tahoma"/>
                <w:b w:val="0"/>
                <w:bCs w:val="0"/>
                <w:noProof/>
                <w:color w:val="FFFFFF" w:themeColor="background1"/>
                <w:sz w:val="24"/>
                <w:szCs w:val="24"/>
                <w:lang w:eastAsia="de-DE"/>
              </w:rPr>
            </w:pPr>
            <w:r>
              <w:rPr>
                <w:rFonts w:cs="Tahoma"/>
                <w:b w:val="0"/>
                <w:bCs w:val="0"/>
                <w:noProof/>
                <w:sz w:val="24"/>
                <w:szCs w:val="24"/>
                <w:lang w:eastAsia="de-DE"/>
              </w:rPr>
              <w:t>a,</w:t>
            </w:r>
            <w:r w:rsidR="000A0F9B" w:rsidRPr="00305B32">
              <w:rPr>
                <w:rFonts w:cs="Tahoma"/>
                <w:b w:val="0"/>
                <w:bCs w:val="0"/>
                <w:noProof/>
                <w:sz w:val="24"/>
                <w:szCs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584BF190"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747F00FE"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F42FA">
              <w:rPr>
                <w:rFonts w:ascii="Calibri" w:eastAsia="Calibri" w:hAnsi="Calibri" w:cs="Times New Roman"/>
                <w:noProof/>
                <w:sz w:val="22"/>
                <w:lang w:eastAsia="de-DE"/>
              </w:rPr>
              <w:drawing>
                <wp:inline distT="0" distB="0" distL="0" distR="0" wp14:anchorId="27440B2E" wp14:editId="786DA951">
                  <wp:extent cx="194945" cy="213360"/>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47560EC1" w14:textId="77777777" w:rsidR="000A0F9B" w:rsidRPr="007F42FA"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4B80CCF7"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i/>
                <w:sz w:val="20"/>
                <w:szCs w:val="20"/>
              </w:rPr>
            </w:pPr>
            <w:r w:rsidRPr="007F42FA">
              <w:rPr>
                <w:rFonts w:ascii="Calibri" w:eastAsia="Calibri" w:hAnsi="Calibri" w:cs="Times New Roman"/>
                <w:noProof/>
                <w:sz w:val="22"/>
                <w:lang w:eastAsia="de-DE"/>
              </w:rPr>
              <w:drawing>
                <wp:inline distT="0" distB="0" distL="0" distR="0" wp14:anchorId="22057ED1" wp14:editId="47DECB1A">
                  <wp:extent cx="237490" cy="237490"/>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1F032602" w14:textId="75EE76AE"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i/>
                <w:sz w:val="22"/>
              </w:rPr>
            </w:pPr>
          </w:p>
        </w:tc>
        <w:tc>
          <w:tcPr>
            <w:tcW w:w="848" w:type="dxa"/>
            <w:tcBorders>
              <w:top w:val="single" w:sz="4" w:space="0" w:color="auto"/>
              <w:left w:val="single" w:sz="4" w:space="0" w:color="auto"/>
              <w:bottom w:val="single" w:sz="4" w:space="0" w:color="auto"/>
              <w:right w:val="single" w:sz="4" w:space="0" w:color="auto"/>
            </w:tcBorders>
            <w:vAlign w:val="center"/>
          </w:tcPr>
          <w:p w14:paraId="4BACA42F"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56D5CBBB" w14:textId="39236BCD" w:rsidR="000A0F9B" w:rsidRPr="00F370CE"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4966DBBC"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Task 2:</w:t>
            </w:r>
          </w:p>
          <w:p w14:paraId="0A0894B1" w14:textId="77777777" w:rsidR="000A0F9B" w:rsidRDefault="000A0F9B" w:rsidP="000A0F9B">
            <w:pPr>
              <w:pStyle w:val="Listenabsatz"/>
              <w:numPr>
                <w:ilvl w:val="0"/>
                <w:numId w:val="64"/>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Typische Bestandteile einer Kultur anhand von Kriterien</w:t>
            </w:r>
          </w:p>
          <w:p w14:paraId="02A83150" w14:textId="063CF22B" w:rsidR="000A0F9B" w:rsidRPr="000A0F9B" w:rsidRDefault="000A0F9B" w:rsidP="000A0F9B">
            <w:pPr>
              <w:pStyle w:val="Listenabsatz"/>
              <w:numPr>
                <w:ilvl w:val="0"/>
                <w:numId w:val="64"/>
              </w:numPr>
              <w:cnfStyle w:val="000000100000" w:firstRow="0" w:lastRow="0" w:firstColumn="0" w:lastColumn="0" w:oddVBand="0" w:evenVBand="0" w:oddHBand="1" w:evenHBand="0" w:firstRowFirstColumn="0" w:firstRowLastColumn="0" w:lastRowFirstColumn="0" w:lastRowLastColumn="0"/>
            </w:pPr>
            <w:r w:rsidRPr="000A0F9B">
              <w:rPr>
                <w:sz w:val="20"/>
                <w:szCs w:val="20"/>
              </w:rPr>
              <w:t>„Speed Dating“ zur Diskussion der Kriterien</w:t>
            </w:r>
          </w:p>
        </w:tc>
        <w:tc>
          <w:tcPr>
            <w:tcW w:w="2260" w:type="dxa"/>
            <w:tcBorders>
              <w:top w:val="single" w:sz="4" w:space="0" w:color="auto"/>
              <w:left w:val="single" w:sz="4" w:space="0" w:color="auto"/>
              <w:bottom w:val="single" w:sz="4" w:space="0" w:color="auto"/>
              <w:right w:val="single" w:sz="4" w:space="0" w:color="auto"/>
            </w:tcBorders>
            <w:vAlign w:val="center"/>
          </w:tcPr>
          <w:p w14:paraId="09788BEE" w14:textId="38EA9C11" w:rsidR="000A0F9B" w:rsidRPr="00466016" w:rsidRDefault="000A0F9B" w:rsidP="000A0F9B">
            <w:pPr>
              <w:cnfStyle w:val="000000100000" w:firstRow="0" w:lastRow="0" w:firstColumn="0" w:lastColumn="0" w:oddVBand="0" w:evenVBand="0" w:oddHBand="1" w:evenHBand="0" w:firstRowFirstColumn="0" w:firstRowLastColumn="0" w:lastRowFirstColumn="0" w:lastRowLastColumn="0"/>
              <w:rPr>
                <w:rFonts w:cs="Arial"/>
                <w:iCs/>
                <w:sz w:val="22"/>
              </w:rPr>
            </w:pPr>
            <w:r>
              <w:rPr>
                <w:sz w:val="20"/>
                <w:szCs w:val="20"/>
              </w:rPr>
              <w:t>H5P: Quiz zu verschiedenen Kriterien einer Kultur</w:t>
            </w:r>
          </w:p>
        </w:tc>
        <w:tc>
          <w:tcPr>
            <w:tcW w:w="1271" w:type="dxa"/>
            <w:tcBorders>
              <w:top w:val="single" w:sz="4" w:space="0" w:color="auto"/>
              <w:left w:val="single" w:sz="4" w:space="0" w:color="auto"/>
              <w:bottom w:val="single" w:sz="4" w:space="0" w:color="auto"/>
              <w:right w:val="single" w:sz="4" w:space="0" w:color="auto"/>
            </w:tcBorders>
            <w:vAlign w:val="center"/>
          </w:tcPr>
          <w:p w14:paraId="709CCFF9" w14:textId="033828F9"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0"/>
                <w:szCs w:val="20"/>
              </w:rPr>
              <w:t>25 Min.</w:t>
            </w:r>
          </w:p>
        </w:tc>
      </w:tr>
      <w:tr w:rsidR="00F20370" w14:paraId="31DEAC65" w14:textId="77777777" w:rsidTr="001B63EB">
        <w:trPr>
          <w:trHeight w:val="986"/>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10EC8727" w14:textId="0B5C6648" w:rsidR="000A0F9B" w:rsidRPr="00B845FE" w:rsidRDefault="00B845FE" w:rsidP="000A0F9B">
            <w:pPr>
              <w:jc w:val="center"/>
              <w:rPr>
                <w:rFonts w:cs="Tahoma"/>
                <w:b w:val="0"/>
                <w:bCs w:val="0"/>
                <w:noProof/>
                <w:sz w:val="24"/>
                <w:szCs w:val="24"/>
                <w:lang w:eastAsia="de-DE"/>
              </w:rPr>
            </w:pPr>
            <w:r w:rsidRPr="00B845FE">
              <w:rPr>
                <w:rFonts w:cs="Tahoma"/>
                <w:b w:val="0"/>
                <w:bCs w:val="0"/>
                <w:noProof/>
                <w:sz w:val="24"/>
                <w:szCs w:val="24"/>
                <w:lang w:eastAsia="de-DE"/>
              </w:rPr>
              <w:t>a</w:t>
            </w:r>
          </w:p>
        </w:tc>
        <w:tc>
          <w:tcPr>
            <w:tcW w:w="990" w:type="dxa"/>
            <w:tcBorders>
              <w:top w:val="single" w:sz="4" w:space="0" w:color="auto"/>
              <w:left w:val="single" w:sz="4" w:space="0" w:color="auto"/>
              <w:bottom w:val="single" w:sz="4" w:space="0" w:color="auto"/>
              <w:right w:val="single" w:sz="4" w:space="0" w:color="auto"/>
            </w:tcBorders>
            <w:vAlign w:val="center"/>
          </w:tcPr>
          <w:p w14:paraId="5D098EED" w14:textId="1C8887BD"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7F42FA">
              <w:rPr>
                <w:rFonts w:ascii="Calibri" w:eastAsia="Calibri" w:hAnsi="Calibri" w:cs="Times New Roman"/>
                <w:noProof/>
                <w:sz w:val="22"/>
                <w:lang w:eastAsia="de-DE"/>
              </w:rPr>
              <w:drawing>
                <wp:inline distT="0" distB="0" distL="0" distR="0" wp14:anchorId="3CCC28BE" wp14:editId="7F43CBA6">
                  <wp:extent cx="194945" cy="213360"/>
                  <wp:effectExtent l="0" t="0" r="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52BCF6EF" w14:textId="66E89C35"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7823709F" w14:textId="77777777" w:rsidR="000A0F9B" w:rsidRDefault="000A0F9B" w:rsidP="000A0F9B">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Reflection:</w:t>
            </w:r>
          </w:p>
          <w:p w14:paraId="365A0AB0" w14:textId="02A48A1D" w:rsidR="000A0F9B" w:rsidRPr="00630472"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sz w:val="20"/>
                <w:szCs w:val="20"/>
              </w:rPr>
              <w:t>Lernziele Kategorien zuordnen</w:t>
            </w:r>
          </w:p>
        </w:tc>
        <w:tc>
          <w:tcPr>
            <w:tcW w:w="2260" w:type="dxa"/>
            <w:tcBorders>
              <w:top w:val="single" w:sz="4" w:space="0" w:color="auto"/>
              <w:left w:val="single" w:sz="4" w:space="0" w:color="auto"/>
              <w:bottom w:val="single" w:sz="4" w:space="0" w:color="auto"/>
              <w:right w:val="single" w:sz="4" w:space="0" w:color="auto"/>
            </w:tcBorders>
            <w:vAlign w:val="center"/>
          </w:tcPr>
          <w:p w14:paraId="3758CFF0" w14:textId="77777777" w:rsidR="000A0F9B" w:rsidRPr="00466016" w:rsidRDefault="000A0F9B" w:rsidP="000A0F9B">
            <w:pPr>
              <w:cnfStyle w:val="000000000000" w:firstRow="0" w:lastRow="0" w:firstColumn="0" w:lastColumn="0" w:oddVBand="0" w:evenVBand="0" w:oddHBand="0" w:evenHBand="0" w:firstRowFirstColumn="0" w:firstRowLastColumn="0" w:lastRowFirstColumn="0" w:lastRowLastColumn="0"/>
              <w:rPr>
                <w:iCs/>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652E0765" w14:textId="79474FB6" w:rsidR="000A0F9B" w:rsidRDefault="000A0F9B" w:rsidP="000A0F9B">
            <w:pPr>
              <w:cnfStyle w:val="000000000000" w:firstRow="0" w:lastRow="0" w:firstColumn="0" w:lastColumn="0" w:oddVBand="0" w:evenVBand="0" w:oddHBand="0" w:evenHBand="0" w:firstRowFirstColumn="0" w:firstRowLastColumn="0" w:lastRowFirstColumn="0" w:lastRowLastColumn="0"/>
              <w:rPr>
                <w:sz w:val="22"/>
              </w:rPr>
            </w:pPr>
            <w:r>
              <w:rPr>
                <w:rFonts w:cs="Arial"/>
                <w:sz w:val="20"/>
                <w:szCs w:val="20"/>
              </w:rPr>
              <w:t>5 Min.</w:t>
            </w:r>
          </w:p>
        </w:tc>
      </w:tr>
      <w:tr w:rsidR="000A0F9B" w14:paraId="65C3B432" w14:textId="77777777" w:rsidTr="00942E7A">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507C2AA" w14:textId="24D6824A" w:rsidR="000A0F9B" w:rsidRPr="00F370CE" w:rsidRDefault="000A0F9B" w:rsidP="000A0F9B">
            <w:pPr>
              <w:rPr>
                <w:sz w:val="22"/>
              </w:rPr>
            </w:pPr>
            <w:r>
              <w:rPr>
                <w:rFonts w:cs="Arial"/>
                <w:sz w:val="20"/>
                <w:szCs w:val="20"/>
              </w:rPr>
              <w:t>Learning step 2.2: Reflecting intercultural problems (135 Min.)</w:t>
            </w:r>
          </w:p>
        </w:tc>
      </w:tr>
      <w:tr w:rsidR="00F20370" w14:paraId="61D4DC42" w14:textId="77777777" w:rsidTr="001B63EB">
        <w:trPr>
          <w:trHeight w:val="725"/>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1FE4C419" w14:textId="23C1219D" w:rsidR="000A0F9B" w:rsidRPr="00BD0496" w:rsidRDefault="00B845FE" w:rsidP="000A0F9B">
            <w:pPr>
              <w:jc w:val="center"/>
              <w:rPr>
                <w:b w:val="0"/>
                <w:bCs w:val="0"/>
                <w:noProof/>
                <w:sz w:val="24"/>
                <w:lang w:eastAsia="de-DE"/>
              </w:rPr>
            </w:pPr>
            <w:r>
              <w:rPr>
                <w:b w:val="0"/>
                <w:bCs w:val="0"/>
                <w:noProof/>
                <w:sz w:val="24"/>
                <w:lang w:eastAsia="de-DE"/>
              </w:rPr>
              <w:t>a,e</w:t>
            </w:r>
          </w:p>
        </w:tc>
        <w:tc>
          <w:tcPr>
            <w:tcW w:w="990" w:type="dxa"/>
            <w:tcBorders>
              <w:top w:val="single" w:sz="4" w:space="0" w:color="auto"/>
              <w:left w:val="single" w:sz="4" w:space="0" w:color="auto"/>
              <w:bottom w:val="single" w:sz="4" w:space="0" w:color="auto"/>
              <w:right w:val="single" w:sz="4" w:space="0" w:color="auto"/>
            </w:tcBorders>
            <w:vAlign w:val="center"/>
          </w:tcPr>
          <w:p w14:paraId="36761D2E"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A2754">
              <w:rPr>
                <w:rFonts w:ascii="Calibri" w:eastAsia="Calibri" w:hAnsi="Calibri" w:cs="Times New Roman"/>
                <w:noProof/>
                <w:sz w:val="22"/>
                <w:lang w:eastAsia="de-DE"/>
              </w:rPr>
              <w:drawing>
                <wp:inline distT="0" distB="0" distL="0" distR="0" wp14:anchorId="28F8F8D5" wp14:editId="726EBFB2">
                  <wp:extent cx="194945" cy="21336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C4A43F3"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2643B612" w14:textId="781DC419"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sidRPr="007A2754">
              <w:rPr>
                <w:rFonts w:ascii="Calibri" w:eastAsia="Calibri" w:hAnsi="Calibri" w:cs="Times New Roman"/>
                <w:noProof/>
                <w:sz w:val="22"/>
                <w:lang w:eastAsia="de-DE"/>
              </w:rPr>
              <w:drawing>
                <wp:inline distT="0" distB="0" distL="0" distR="0" wp14:anchorId="1DBCF1F9" wp14:editId="749B9CEB">
                  <wp:extent cx="237490" cy="237490"/>
                  <wp:effectExtent l="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774CFA07"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0EAC92DB" w14:textId="5F20E8B6" w:rsidR="000A0F9B" w:rsidRPr="00F370CE"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012C774D" w14:textId="77777777" w:rsidR="000A0F9B" w:rsidRDefault="000A0F9B" w:rsidP="000A0F9B">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Warm-up:</w:t>
            </w:r>
          </w:p>
          <w:p w14:paraId="21E9784D" w14:textId="77777777" w:rsidR="000A0F9B" w:rsidRDefault="000A0F9B" w:rsidP="000A0F9B">
            <w:pPr>
              <w:pStyle w:val="Listenabsatz"/>
              <w:numPr>
                <w:ilvl w:val="0"/>
                <w:numId w:val="6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Anhören einer Audio-Datei zu einem interkulturellen Missverständnis</w:t>
            </w:r>
          </w:p>
          <w:p w14:paraId="14B8E5B6" w14:textId="77777777" w:rsidR="000A0F9B" w:rsidRDefault="000A0F9B" w:rsidP="000A0F9B">
            <w:pPr>
              <w:pStyle w:val="Listenabsatz"/>
              <w:numPr>
                <w:ilvl w:val="0"/>
                <w:numId w:val="6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Quiz zum Inhalt</w:t>
            </w:r>
          </w:p>
          <w:p w14:paraId="16310E5E" w14:textId="14513DE4" w:rsidR="000A0F9B" w:rsidRPr="000A0F9B" w:rsidRDefault="000A0F9B" w:rsidP="000A0F9B">
            <w:pPr>
              <w:pStyle w:val="Listenabsatz"/>
              <w:numPr>
                <w:ilvl w:val="0"/>
                <w:numId w:val="65"/>
              </w:numPr>
              <w:tabs>
                <w:tab w:val="left" w:pos="14601"/>
              </w:tabs>
              <w:cnfStyle w:val="000000000000" w:firstRow="0" w:lastRow="0" w:firstColumn="0" w:lastColumn="0" w:oddVBand="0" w:evenVBand="0" w:oddHBand="0" w:evenHBand="0" w:firstRowFirstColumn="0" w:firstRowLastColumn="0" w:lastRowFirstColumn="0" w:lastRowLastColumn="0"/>
              <w:rPr>
                <w:rFonts w:cs="Arial"/>
                <w:i/>
                <w:iCs/>
                <w:sz w:val="22"/>
              </w:rPr>
            </w:pPr>
            <w:r w:rsidRPr="000A0F9B">
              <w:rPr>
                <w:sz w:val="20"/>
                <w:szCs w:val="20"/>
              </w:rPr>
              <w:t>Klassengespräch zur Erfahrung mit derartigen Situationen</w:t>
            </w:r>
          </w:p>
        </w:tc>
        <w:tc>
          <w:tcPr>
            <w:tcW w:w="2260" w:type="dxa"/>
            <w:tcBorders>
              <w:top w:val="single" w:sz="4" w:space="0" w:color="auto"/>
              <w:left w:val="single" w:sz="4" w:space="0" w:color="auto"/>
              <w:bottom w:val="single" w:sz="4" w:space="0" w:color="auto"/>
              <w:right w:val="single" w:sz="4" w:space="0" w:color="auto"/>
            </w:tcBorders>
            <w:vAlign w:val="center"/>
          </w:tcPr>
          <w:p w14:paraId="613CB910" w14:textId="77777777" w:rsidR="000A0F9B" w:rsidRDefault="000A0F9B" w:rsidP="000A0F9B">
            <w:pPr>
              <w:pStyle w:val="Listenabsatz"/>
              <w:numPr>
                <w:ilvl w:val="0"/>
                <w:numId w:val="65"/>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Audio-Datei: „Interkulturelles Missverständnis“</w:t>
            </w:r>
          </w:p>
          <w:p w14:paraId="7300F7D3" w14:textId="71947CC7"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Pr>
                <w:sz w:val="20"/>
                <w:szCs w:val="20"/>
              </w:rPr>
              <w:t>H5P-Quiz dazu</w:t>
            </w:r>
          </w:p>
        </w:tc>
        <w:tc>
          <w:tcPr>
            <w:tcW w:w="1271" w:type="dxa"/>
            <w:tcBorders>
              <w:top w:val="single" w:sz="4" w:space="0" w:color="auto"/>
              <w:left w:val="single" w:sz="4" w:space="0" w:color="auto"/>
              <w:bottom w:val="single" w:sz="4" w:space="0" w:color="auto"/>
              <w:right w:val="single" w:sz="4" w:space="0" w:color="auto"/>
            </w:tcBorders>
            <w:vAlign w:val="center"/>
          </w:tcPr>
          <w:p w14:paraId="07304507" w14:textId="25F5C025"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0"/>
                <w:szCs w:val="20"/>
              </w:rPr>
              <w:t>15 Min.</w:t>
            </w:r>
          </w:p>
        </w:tc>
      </w:tr>
      <w:tr w:rsidR="00F20370" w14:paraId="4C743ABA" w14:textId="77777777" w:rsidTr="001B63EB">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3E12AB17" w14:textId="212B7EA1" w:rsidR="000A0F9B" w:rsidRPr="00BD0496" w:rsidRDefault="000A0F9B" w:rsidP="000A0F9B">
            <w:pPr>
              <w:jc w:val="center"/>
              <w:rPr>
                <w:b w:val="0"/>
                <w:bCs w:val="0"/>
                <w:noProof/>
                <w:sz w:val="24"/>
                <w:lang w:eastAsia="de-DE"/>
              </w:rPr>
            </w:pPr>
            <w:r>
              <w:rPr>
                <w:b w:val="0"/>
                <w:bCs w:val="0"/>
                <w:noProof/>
                <w:sz w:val="24"/>
                <w:lang w:eastAsia="de-DE"/>
              </w:rPr>
              <w:t>i, a, k</w:t>
            </w:r>
            <w:r w:rsidR="00B845FE">
              <w:rPr>
                <w:b w:val="0"/>
                <w:bCs w:val="0"/>
                <w:noProof/>
                <w:sz w:val="24"/>
                <w:lang w:eastAsia="de-DE"/>
              </w:rPr>
              <w:t>,b</w:t>
            </w:r>
          </w:p>
        </w:tc>
        <w:tc>
          <w:tcPr>
            <w:tcW w:w="990" w:type="dxa"/>
            <w:tcBorders>
              <w:top w:val="single" w:sz="4" w:space="0" w:color="auto"/>
              <w:left w:val="single" w:sz="4" w:space="0" w:color="auto"/>
              <w:bottom w:val="single" w:sz="4" w:space="0" w:color="auto"/>
              <w:right w:val="single" w:sz="4" w:space="0" w:color="auto"/>
            </w:tcBorders>
            <w:vAlign w:val="center"/>
          </w:tcPr>
          <w:p w14:paraId="5FD90DAD"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19E2E501" wp14:editId="30782584">
                  <wp:extent cx="194945" cy="21336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24EE9591"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6FECAED8"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0C43FDBE" wp14:editId="276A0BC3">
                  <wp:extent cx="353695" cy="250190"/>
                  <wp:effectExtent l="0" t="0" r="8255"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65FC8622"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p w14:paraId="6D3A6666" w14:textId="23B2B553"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noProof/>
                <w:sz w:val="24"/>
                <w:lang w:eastAsia="de-DE"/>
              </w:rPr>
            </w:pPr>
            <w:r w:rsidRPr="007B1C31">
              <w:rPr>
                <w:rFonts w:ascii="Calibri" w:eastAsia="Calibri" w:hAnsi="Calibri" w:cs="Times New Roman"/>
                <w:noProof/>
                <w:sz w:val="22"/>
                <w:lang w:eastAsia="de-DE"/>
              </w:rPr>
              <w:drawing>
                <wp:inline distT="0" distB="0" distL="0" distR="0" wp14:anchorId="2A51F1FC" wp14:editId="24BD2897">
                  <wp:extent cx="237490" cy="237490"/>
                  <wp:effectExtent l="0" t="0" r="0" b="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EE8FE3B"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p w14:paraId="1B6DE2AB" w14:textId="77777777"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koop</w:t>
            </w:r>
          </w:p>
          <w:p w14:paraId="7477371C" w14:textId="619D8DAA"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54399835"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Task 1:</w:t>
            </w:r>
          </w:p>
          <w:p w14:paraId="4090FE73" w14:textId="77777777" w:rsidR="000A0F9B" w:rsidRDefault="000A0F9B" w:rsidP="000A0F9B">
            <w:pPr>
              <w:pStyle w:val="Listenabsatz"/>
              <w:numPr>
                <w:ilvl w:val="0"/>
                <w:numId w:val="6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Analysieren eines interkulturellen Missverständnisses</w:t>
            </w:r>
          </w:p>
          <w:p w14:paraId="157E4969" w14:textId="77777777" w:rsidR="000A0F9B" w:rsidRDefault="000A0F9B" w:rsidP="000A0F9B">
            <w:pPr>
              <w:pStyle w:val="Listenabsatz"/>
              <w:numPr>
                <w:ilvl w:val="0"/>
                <w:numId w:val="6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Erstellen einer Zusammenfassung</w:t>
            </w:r>
          </w:p>
          <w:p w14:paraId="28D30D80" w14:textId="77777777" w:rsidR="000A0F9B" w:rsidRDefault="000A0F9B" w:rsidP="000A0F9B">
            <w:pPr>
              <w:pStyle w:val="Listenabsatz"/>
              <w:numPr>
                <w:ilvl w:val="0"/>
                <w:numId w:val="6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Vortrag innerhalb der Arbeitsgruppe</w:t>
            </w:r>
          </w:p>
          <w:p w14:paraId="1C8A2848" w14:textId="43B99E7F" w:rsidR="000A0F9B" w:rsidRPr="00B845FE" w:rsidRDefault="000A0F9B" w:rsidP="00B845FE">
            <w:pPr>
              <w:pStyle w:val="Listenabsatz"/>
              <w:numPr>
                <w:ilvl w:val="0"/>
                <w:numId w:val="66"/>
              </w:num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B845FE">
              <w:rPr>
                <w:sz w:val="20"/>
                <w:szCs w:val="20"/>
              </w:rPr>
              <w:t>Klassendiskussion über Strategien zur Beseitigung interkultureller Missverständnisse</w:t>
            </w:r>
          </w:p>
        </w:tc>
        <w:tc>
          <w:tcPr>
            <w:tcW w:w="2260" w:type="dxa"/>
            <w:tcBorders>
              <w:top w:val="single" w:sz="4" w:space="0" w:color="auto"/>
              <w:left w:val="single" w:sz="4" w:space="0" w:color="auto"/>
              <w:bottom w:val="single" w:sz="4" w:space="0" w:color="auto"/>
              <w:right w:val="single" w:sz="4" w:space="0" w:color="auto"/>
            </w:tcBorders>
            <w:vAlign w:val="center"/>
          </w:tcPr>
          <w:p w14:paraId="7B38166A" w14:textId="4B6D3E06"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sz w:val="22"/>
              </w:rPr>
            </w:pPr>
            <w:r>
              <w:rPr>
                <w:sz w:val="20"/>
                <w:szCs w:val="20"/>
              </w:rPr>
              <w:t>Texte: Interkulturelle Missverständnisse</w:t>
            </w:r>
          </w:p>
        </w:tc>
        <w:tc>
          <w:tcPr>
            <w:tcW w:w="1271" w:type="dxa"/>
            <w:tcBorders>
              <w:top w:val="single" w:sz="4" w:space="0" w:color="auto"/>
              <w:left w:val="single" w:sz="4" w:space="0" w:color="auto"/>
              <w:bottom w:val="single" w:sz="4" w:space="0" w:color="auto"/>
              <w:right w:val="single" w:sz="4" w:space="0" w:color="auto"/>
            </w:tcBorders>
            <w:vAlign w:val="center"/>
          </w:tcPr>
          <w:p w14:paraId="31C0CC8E" w14:textId="1BFDF525" w:rsidR="000A0F9B" w:rsidRPr="00F370CE" w:rsidRDefault="000A0F9B" w:rsidP="000A0F9B">
            <w:pPr>
              <w:cnfStyle w:val="000000100000" w:firstRow="0" w:lastRow="0" w:firstColumn="0" w:lastColumn="0" w:oddVBand="0" w:evenVBand="0" w:oddHBand="1" w:evenHBand="0" w:firstRowFirstColumn="0" w:firstRowLastColumn="0" w:lastRowFirstColumn="0" w:lastRowLastColumn="0"/>
              <w:rPr>
                <w:sz w:val="22"/>
              </w:rPr>
            </w:pPr>
            <w:r w:rsidRPr="009747C3">
              <w:rPr>
                <w:rFonts w:cs="Arial"/>
                <w:sz w:val="20"/>
                <w:szCs w:val="20"/>
              </w:rPr>
              <w:t xml:space="preserve"> </w:t>
            </w:r>
            <w:r>
              <w:rPr>
                <w:rFonts w:cs="Arial"/>
                <w:sz w:val="20"/>
                <w:szCs w:val="20"/>
              </w:rPr>
              <w:t>45 Min.</w:t>
            </w:r>
          </w:p>
        </w:tc>
      </w:tr>
      <w:tr w:rsidR="00F20370" w14:paraId="145AE10A" w14:textId="77777777" w:rsidTr="001B63EB">
        <w:trPr>
          <w:trHeight w:val="691"/>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21FDD4ED" w14:textId="2F6F6A11" w:rsidR="000A0F9B" w:rsidRPr="00BD0496" w:rsidRDefault="00B845FE" w:rsidP="000A0F9B">
            <w:pPr>
              <w:jc w:val="center"/>
              <w:rPr>
                <w:b w:val="0"/>
                <w:bCs w:val="0"/>
                <w:noProof/>
                <w:sz w:val="24"/>
                <w:lang w:eastAsia="de-DE"/>
              </w:rPr>
            </w:pPr>
            <w:r>
              <w:rPr>
                <w:b w:val="0"/>
                <w:bCs w:val="0"/>
                <w:noProof/>
                <w:sz w:val="24"/>
                <w:lang w:eastAsia="de-DE"/>
              </w:rPr>
              <w:t>i,p,e,a</w:t>
            </w:r>
          </w:p>
        </w:tc>
        <w:tc>
          <w:tcPr>
            <w:tcW w:w="990" w:type="dxa"/>
            <w:tcBorders>
              <w:top w:val="single" w:sz="4" w:space="0" w:color="auto"/>
              <w:left w:val="single" w:sz="4" w:space="0" w:color="auto"/>
              <w:bottom w:val="single" w:sz="4" w:space="0" w:color="auto"/>
              <w:right w:val="single" w:sz="4" w:space="0" w:color="auto"/>
            </w:tcBorders>
            <w:vAlign w:val="center"/>
          </w:tcPr>
          <w:p w14:paraId="78B24F0D"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2D05CA6D" wp14:editId="52338F7D">
                  <wp:extent cx="194945" cy="213360"/>
                  <wp:effectExtent l="0" t="0" r="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p w14:paraId="6B8F91EB"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7DDDC94C"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B1C31">
              <w:rPr>
                <w:rFonts w:ascii="Calibri" w:eastAsia="Calibri" w:hAnsi="Calibri" w:cs="Times New Roman"/>
                <w:noProof/>
                <w:sz w:val="22"/>
                <w:lang w:eastAsia="de-DE"/>
              </w:rPr>
              <w:drawing>
                <wp:inline distT="0" distB="0" distL="0" distR="0" wp14:anchorId="1F148AB9" wp14:editId="721AACA7">
                  <wp:extent cx="353695" cy="250190"/>
                  <wp:effectExtent l="0" t="0" r="8255"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p w14:paraId="40805C39"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p w14:paraId="21DE5C65" w14:textId="175EDB0A"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sidRPr="007B1C31">
              <w:rPr>
                <w:rFonts w:ascii="Calibri" w:eastAsia="Calibri" w:hAnsi="Calibri" w:cs="Times New Roman"/>
                <w:noProof/>
                <w:sz w:val="22"/>
                <w:lang w:eastAsia="de-DE"/>
              </w:rPr>
              <w:drawing>
                <wp:inline distT="0" distB="0" distL="0" distR="0" wp14:anchorId="045E6D85" wp14:editId="359C3B8B">
                  <wp:extent cx="237490" cy="237490"/>
                  <wp:effectExtent l="0" t="0" r="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681BB82A"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p w14:paraId="0A751B99" w14:textId="77777777" w:rsidR="000A0F9B" w:rsidRDefault="000A0F9B" w:rsidP="000A0F9B">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koop</w:t>
            </w:r>
          </w:p>
          <w:p w14:paraId="6A8B4F6D" w14:textId="49B0651E" w:rsidR="000A0F9B" w:rsidRPr="00F370CE" w:rsidRDefault="000A0F9B" w:rsidP="000A0F9B">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theme="minorHAnsi"/>
                <w:sz w:val="20"/>
                <w:szCs w:val="20"/>
              </w:rPr>
              <w:t>P</w:t>
            </w:r>
          </w:p>
        </w:tc>
        <w:tc>
          <w:tcPr>
            <w:tcW w:w="3382" w:type="dxa"/>
            <w:tcBorders>
              <w:top w:val="single" w:sz="4" w:space="0" w:color="auto"/>
              <w:left w:val="single" w:sz="4" w:space="0" w:color="auto"/>
              <w:bottom w:val="single" w:sz="4" w:space="0" w:color="auto"/>
              <w:right w:val="single" w:sz="4" w:space="0" w:color="auto"/>
            </w:tcBorders>
            <w:vAlign w:val="center"/>
          </w:tcPr>
          <w:p w14:paraId="7620379D" w14:textId="77777777" w:rsidR="000A0F9B" w:rsidRDefault="000A0F9B" w:rsidP="000A0F9B">
            <w:pPr>
              <w:tabs>
                <w:tab w:val="left" w:pos="14601"/>
              </w:tabs>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Task 2:</w:t>
            </w:r>
          </w:p>
          <w:p w14:paraId="4D02664A" w14:textId="77777777" w:rsidR="000A0F9B" w:rsidRDefault="000A0F9B" w:rsidP="000A0F9B">
            <w:pPr>
              <w:pStyle w:val="Listenabsatz"/>
              <w:numPr>
                <w:ilvl w:val="0"/>
                <w:numId w:val="67"/>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Anschauen eines Videos zu „Black Lives Matter“</w:t>
            </w:r>
          </w:p>
          <w:p w14:paraId="701B0011" w14:textId="77777777" w:rsidR="000A0F9B" w:rsidRDefault="000A0F9B" w:rsidP="000A0F9B">
            <w:pPr>
              <w:pStyle w:val="Listenabsatz"/>
              <w:numPr>
                <w:ilvl w:val="0"/>
                <w:numId w:val="67"/>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Erledigung einer Aufgabe dazu</w:t>
            </w:r>
          </w:p>
          <w:p w14:paraId="56DE8E8D" w14:textId="77777777" w:rsidR="000A0F9B" w:rsidRDefault="000A0F9B" w:rsidP="000A0F9B">
            <w:pPr>
              <w:pStyle w:val="Listenabsatz"/>
              <w:numPr>
                <w:ilvl w:val="0"/>
                <w:numId w:val="67"/>
              </w:numPr>
              <w:tabs>
                <w:tab w:val="left" w:pos="14601"/>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Erstellung einer Präsentation in der Gruppe</w:t>
            </w:r>
          </w:p>
          <w:p w14:paraId="40C97649" w14:textId="330F9329" w:rsidR="000A0F9B" w:rsidRPr="00B845FE" w:rsidRDefault="000A0F9B" w:rsidP="00B845FE">
            <w:pPr>
              <w:pStyle w:val="Listenabsatz"/>
              <w:numPr>
                <w:ilvl w:val="0"/>
                <w:numId w:val="67"/>
              </w:num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B845FE">
              <w:rPr>
                <w:sz w:val="20"/>
                <w:szCs w:val="20"/>
              </w:rPr>
              <w:t>Küren des besten Bildes zu „Black Lives Matter“</w:t>
            </w:r>
          </w:p>
        </w:tc>
        <w:tc>
          <w:tcPr>
            <w:tcW w:w="2260" w:type="dxa"/>
            <w:tcBorders>
              <w:top w:val="single" w:sz="4" w:space="0" w:color="auto"/>
              <w:left w:val="single" w:sz="4" w:space="0" w:color="auto"/>
              <w:bottom w:val="single" w:sz="4" w:space="0" w:color="auto"/>
              <w:right w:val="single" w:sz="4" w:space="0" w:color="auto"/>
            </w:tcBorders>
            <w:vAlign w:val="center"/>
          </w:tcPr>
          <w:p w14:paraId="0BCB927C" w14:textId="05C9D761"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Pr>
                <w:sz w:val="20"/>
                <w:szCs w:val="20"/>
              </w:rPr>
              <w:t>Video: „Black Lives Matter“</w:t>
            </w:r>
          </w:p>
        </w:tc>
        <w:tc>
          <w:tcPr>
            <w:tcW w:w="1271" w:type="dxa"/>
            <w:tcBorders>
              <w:top w:val="single" w:sz="4" w:space="0" w:color="auto"/>
              <w:left w:val="single" w:sz="4" w:space="0" w:color="auto"/>
              <w:bottom w:val="single" w:sz="4" w:space="0" w:color="auto"/>
              <w:right w:val="single" w:sz="4" w:space="0" w:color="auto"/>
            </w:tcBorders>
            <w:vAlign w:val="center"/>
          </w:tcPr>
          <w:p w14:paraId="1BBF48DC" w14:textId="77019AF6" w:rsidR="000A0F9B" w:rsidRPr="00F370CE" w:rsidRDefault="000A0F9B" w:rsidP="000A0F9B">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0"/>
                <w:szCs w:val="20"/>
              </w:rPr>
              <w:t>60 Min.</w:t>
            </w:r>
          </w:p>
        </w:tc>
      </w:tr>
      <w:tr w:rsidR="00F20370" w14:paraId="2D75E3DC" w14:textId="77777777" w:rsidTr="001B63EB">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67" w:type="dxa"/>
            <w:tcBorders>
              <w:top w:val="single" w:sz="4" w:space="0" w:color="auto"/>
              <w:left w:val="single" w:sz="4" w:space="0" w:color="auto"/>
              <w:bottom w:val="single" w:sz="4" w:space="0" w:color="auto"/>
              <w:right w:val="single" w:sz="4" w:space="0" w:color="auto"/>
            </w:tcBorders>
            <w:vAlign w:val="center"/>
          </w:tcPr>
          <w:p w14:paraId="7D77EA30" w14:textId="4BBCD333" w:rsidR="000A0F9B" w:rsidRDefault="00B845FE" w:rsidP="000A0F9B">
            <w:pPr>
              <w:jc w:val="center"/>
              <w:rPr>
                <w:b w:val="0"/>
                <w:bCs w:val="0"/>
                <w:noProof/>
                <w:sz w:val="24"/>
                <w:lang w:eastAsia="de-DE"/>
              </w:rPr>
            </w:pPr>
            <w:r>
              <w:rPr>
                <w:b w:val="0"/>
                <w:bCs w:val="0"/>
                <w:noProof/>
                <w:sz w:val="24"/>
                <w:lang w:eastAsia="de-DE"/>
              </w:rPr>
              <w:lastRenderedPageBreak/>
              <w:t>a</w:t>
            </w:r>
            <w:r w:rsidR="000A0F9B">
              <w:rPr>
                <w:b w:val="0"/>
                <w:bCs w:val="0"/>
                <w:noProof/>
                <w:sz w:val="24"/>
                <w:lang w:eastAsia="de-DE"/>
              </w:rPr>
              <w:t xml:space="preserve"> </w:t>
            </w:r>
          </w:p>
        </w:tc>
        <w:tc>
          <w:tcPr>
            <w:tcW w:w="990" w:type="dxa"/>
            <w:tcBorders>
              <w:top w:val="single" w:sz="4" w:space="0" w:color="auto"/>
              <w:left w:val="single" w:sz="4" w:space="0" w:color="auto"/>
              <w:bottom w:val="single" w:sz="4" w:space="0" w:color="auto"/>
              <w:right w:val="single" w:sz="4" w:space="0" w:color="auto"/>
            </w:tcBorders>
            <w:vAlign w:val="center"/>
          </w:tcPr>
          <w:p w14:paraId="7C601E0F" w14:textId="13A2BC17" w:rsidR="000A0F9B" w:rsidRPr="00D45DDE" w:rsidRDefault="000A0F9B" w:rsidP="000A0F9B">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7B1C31">
              <w:rPr>
                <w:rFonts w:ascii="Calibri" w:eastAsia="Calibri" w:hAnsi="Calibri" w:cs="Times New Roman"/>
                <w:noProof/>
                <w:sz w:val="22"/>
                <w:lang w:eastAsia="de-DE"/>
              </w:rPr>
              <w:drawing>
                <wp:inline distT="0" distB="0" distL="0" distR="0" wp14:anchorId="65168769" wp14:editId="2C55A4CE">
                  <wp:extent cx="194945" cy="213360"/>
                  <wp:effectExtent l="0" t="0" r="0" b="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48" w:type="dxa"/>
            <w:tcBorders>
              <w:top w:val="single" w:sz="4" w:space="0" w:color="auto"/>
              <w:left w:val="single" w:sz="4" w:space="0" w:color="auto"/>
              <w:bottom w:val="single" w:sz="4" w:space="0" w:color="auto"/>
              <w:right w:val="single" w:sz="4" w:space="0" w:color="auto"/>
            </w:tcBorders>
            <w:vAlign w:val="center"/>
          </w:tcPr>
          <w:p w14:paraId="0E6E1193" w14:textId="5CF51728" w:rsidR="000A0F9B" w:rsidRDefault="000A0F9B" w:rsidP="000A0F9B">
            <w:pPr>
              <w:jc w:val="center"/>
              <w:cnfStyle w:val="000000100000" w:firstRow="0" w:lastRow="0" w:firstColumn="0" w:lastColumn="0" w:oddVBand="0" w:evenVBand="0" w:oddHBand="1" w:evenHBand="0" w:firstRowFirstColumn="0" w:firstRowLastColumn="0" w:lastRowFirstColumn="0" w:lastRowLastColumn="0"/>
              <w:rPr>
                <w:sz w:val="22"/>
              </w:rPr>
            </w:pPr>
            <w:r>
              <w:rPr>
                <w:rFonts w:cstheme="minorHAnsi"/>
                <w:sz w:val="20"/>
                <w:szCs w:val="20"/>
              </w:rPr>
              <w:t>i</w:t>
            </w:r>
          </w:p>
        </w:tc>
        <w:tc>
          <w:tcPr>
            <w:tcW w:w="3382" w:type="dxa"/>
            <w:tcBorders>
              <w:top w:val="single" w:sz="4" w:space="0" w:color="auto"/>
              <w:left w:val="single" w:sz="4" w:space="0" w:color="auto"/>
              <w:bottom w:val="single" w:sz="4" w:space="0" w:color="auto"/>
              <w:right w:val="single" w:sz="4" w:space="0" w:color="auto"/>
            </w:tcBorders>
            <w:vAlign w:val="center"/>
          </w:tcPr>
          <w:p w14:paraId="558D0840" w14:textId="77777777" w:rsidR="000A0F9B" w:rsidRDefault="000A0F9B" w:rsidP="000A0F9B">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Reflection:</w:t>
            </w:r>
          </w:p>
          <w:p w14:paraId="7CB21659" w14:textId="1E826288" w:rsidR="000A0F9B" w:rsidRPr="00630472" w:rsidRDefault="000A0F9B" w:rsidP="000A0F9B">
            <w:pPr>
              <w:cnfStyle w:val="000000100000" w:firstRow="0" w:lastRow="0" w:firstColumn="0" w:lastColumn="0" w:oddVBand="0" w:evenVBand="0" w:oddHBand="1" w:evenHBand="0" w:firstRowFirstColumn="0" w:firstRowLastColumn="0" w:lastRowFirstColumn="0" w:lastRowLastColumn="0"/>
            </w:pPr>
            <w:r>
              <w:rPr>
                <w:sz w:val="20"/>
                <w:szCs w:val="20"/>
              </w:rPr>
              <w:t>Fortsetzen von Satzanfängen</w:t>
            </w:r>
          </w:p>
        </w:tc>
        <w:tc>
          <w:tcPr>
            <w:tcW w:w="2260" w:type="dxa"/>
            <w:tcBorders>
              <w:top w:val="single" w:sz="4" w:space="0" w:color="auto"/>
              <w:left w:val="single" w:sz="4" w:space="0" w:color="auto"/>
              <w:bottom w:val="single" w:sz="4" w:space="0" w:color="auto"/>
              <w:right w:val="single" w:sz="4" w:space="0" w:color="auto"/>
            </w:tcBorders>
            <w:vAlign w:val="center"/>
          </w:tcPr>
          <w:p w14:paraId="0335FE2B" w14:textId="1FF8B9C8" w:rsidR="000A0F9B" w:rsidRDefault="000A0F9B" w:rsidP="000A0F9B">
            <w:pPr>
              <w:cnfStyle w:val="000000100000" w:firstRow="0" w:lastRow="0" w:firstColumn="0" w:lastColumn="0" w:oddVBand="0" w:evenVBand="0" w:oddHBand="1" w:evenHBand="0" w:firstRowFirstColumn="0" w:firstRowLastColumn="0" w:lastRowFirstColumn="0" w:lastRowLastColumn="0"/>
              <w:rPr>
                <w:sz w:val="22"/>
              </w:rPr>
            </w:pPr>
          </w:p>
        </w:tc>
        <w:tc>
          <w:tcPr>
            <w:tcW w:w="1271" w:type="dxa"/>
            <w:tcBorders>
              <w:top w:val="single" w:sz="4" w:space="0" w:color="auto"/>
              <w:left w:val="single" w:sz="4" w:space="0" w:color="auto"/>
              <w:bottom w:val="single" w:sz="4" w:space="0" w:color="auto"/>
              <w:right w:val="single" w:sz="4" w:space="0" w:color="auto"/>
            </w:tcBorders>
            <w:vAlign w:val="center"/>
          </w:tcPr>
          <w:p w14:paraId="496471FD" w14:textId="37C39928" w:rsidR="000A0F9B" w:rsidRDefault="000A0F9B" w:rsidP="000A0F9B">
            <w:pPr>
              <w:cnfStyle w:val="000000100000" w:firstRow="0" w:lastRow="0" w:firstColumn="0" w:lastColumn="0" w:oddVBand="0" w:evenVBand="0" w:oddHBand="1" w:evenHBand="0" w:firstRowFirstColumn="0" w:firstRowLastColumn="0" w:lastRowFirstColumn="0" w:lastRowLastColumn="0"/>
              <w:rPr>
                <w:sz w:val="22"/>
              </w:rPr>
            </w:pPr>
            <w:r>
              <w:rPr>
                <w:rFonts w:cs="Arial"/>
                <w:sz w:val="20"/>
                <w:szCs w:val="20"/>
              </w:rPr>
              <w:t>5 Min.</w:t>
            </w:r>
          </w:p>
        </w:tc>
      </w:tr>
    </w:tbl>
    <w:p w14:paraId="288F6D20" w14:textId="77777777" w:rsidR="00875948" w:rsidRPr="003444DC" w:rsidRDefault="00875948" w:rsidP="00875948">
      <w:pPr>
        <w:pStyle w:val="Textkrper"/>
        <w:rPr>
          <w:rFonts w:ascii="Arial" w:hAnsi="Arial"/>
          <w:sz w:val="22"/>
        </w:rPr>
      </w:pPr>
    </w:p>
    <w:p w14:paraId="0AF77EE5" w14:textId="77777777" w:rsidR="00875948" w:rsidRDefault="00875948" w:rsidP="00875948">
      <w:pPr>
        <w:pStyle w:val="Textkrper"/>
      </w:pPr>
    </w:p>
    <w:p w14:paraId="7CAA5935" w14:textId="77777777" w:rsidR="00875948" w:rsidRDefault="00875948" w:rsidP="00875948">
      <w:pPr>
        <w:pStyle w:val="Textkrper"/>
      </w:pPr>
    </w:p>
    <w:p w14:paraId="10414891" w14:textId="77777777" w:rsidR="00875948" w:rsidRPr="00F9738D" w:rsidRDefault="00875948" w:rsidP="00875948">
      <w:pPr>
        <w:pStyle w:val="Textkrper"/>
      </w:pPr>
    </w:p>
    <w:p w14:paraId="7A0DE193" w14:textId="77777777" w:rsidR="00875948" w:rsidRDefault="00875948" w:rsidP="004840C1">
      <w:pPr>
        <w:rPr>
          <w:rFonts w:ascii="Arial" w:hAnsi="Arial"/>
          <w:b/>
          <w:bCs/>
          <w:sz w:val="24"/>
          <w:szCs w:val="24"/>
          <w:lang w:eastAsia="de-DE"/>
        </w:rPr>
      </w:pPr>
    </w:p>
    <w:p w14:paraId="6398D151" w14:textId="77777777" w:rsidR="00F828D7" w:rsidRPr="00F9738D" w:rsidRDefault="00F828D7" w:rsidP="004840C1">
      <w:pPr>
        <w:pStyle w:val="Textkrper"/>
      </w:pPr>
    </w:p>
    <w:sectPr w:rsidR="00F828D7" w:rsidRPr="00F9738D" w:rsidSect="00970AB3">
      <w:headerReference w:type="default" r:id="rId13"/>
      <w:footerReference w:type="even" r:id="rId14"/>
      <w:footerReference w:type="default" r:id="rId15"/>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B97E" w14:textId="77777777" w:rsidR="00390E4A" w:rsidRDefault="00390E4A" w:rsidP="001E03DE">
      <w:r>
        <w:separator/>
      </w:r>
    </w:p>
  </w:endnote>
  <w:endnote w:type="continuationSeparator" w:id="0">
    <w:p w14:paraId="6372677C" w14:textId="77777777" w:rsidR="00390E4A" w:rsidRDefault="00390E4A"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BaWue Sans">
    <w:altName w:val="Arial"/>
    <w:panose1 w:val="020B0604020202020204"/>
    <w:charset w:val="00"/>
    <w:family w:val="modern"/>
    <w:notTrueType/>
    <w:pitch w:val="variable"/>
    <w:sig w:usb0="A00000FF" w:usb1="0000207A" w:usb2="00000000" w:usb3="00000000" w:csb0="00000093"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1" w:usb2="00000000" w:usb3="00000000" w:csb0="0000019F" w:csb1="00000000"/>
  </w:font>
  <w:font w:name="Univers 55">
    <w:altName w:val="Calibri"/>
    <w:panose1 w:val="020B0604020202020204"/>
    <w:charset w:val="00"/>
    <w:family w:val="swiss"/>
    <w:notTrueType/>
    <w:pitch w:val="variable"/>
    <w:sig w:usb0="00000003" w:usb1="00000000" w:usb2="00000000" w:usb3="00000000" w:csb0="00000001" w:csb1="00000000"/>
  </w:font>
  <w:font w:name="Univers 45 Light">
    <w:altName w:val="Calibri"/>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24955160"/>
      <w:docPartObj>
        <w:docPartGallery w:val="Page Numbers (Bottom of Page)"/>
        <w:docPartUnique/>
      </w:docPartObj>
    </w:sdtPr>
    <w:sdtContent>
      <w:p w14:paraId="6603A236" w14:textId="37FEBF1C" w:rsidR="003D6223" w:rsidRDefault="003D6223"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711EED1" w14:textId="77777777" w:rsidR="003D6223" w:rsidRDefault="003D6223" w:rsidP="003D622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6906737"/>
      <w:docPartObj>
        <w:docPartGallery w:val="Page Numbers (Bottom of Page)"/>
        <w:docPartUnique/>
      </w:docPartObj>
    </w:sdtPr>
    <w:sdtContent>
      <w:p w14:paraId="38FE6DB5" w14:textId="5FAD57D0" w:rsidR="003D6223" w:rsidRDefault="003D6223"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7DA4DEA5" w14:textId="77777777" w:rsidR="003D6223" w:rsidRDefault="003D6223" w:rsidP="003D622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524A" w14:textId="77777777" w:rsidR="00390E4A" w:rsidRDefault="00390E4A" w:rsidP="001E03DE">
      <w:r>
        <w:separator/>
      </w:r>
    </w:p>
  </w:footnote>
  <w:footnote w:type="continuationSeparator" w:id="0">
    <w:p w14:paraId="20FF53E3" w14:textId="77777777" w:rsidR="00390E4A" w:rsidRDefault="00390E4A"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&#13;&#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">
                <v:imagedata r:id="rId2" o:title=""/>
              </v:shape>
              <v:line id="Gerade Verbindung 460" o:spid="_x0000_s1029" style="position:absolute;flip:x;visibility:visible;mso-wrap-style:square" from="950,3402" to="56724,34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&#13;&#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5.9pt;height:17.6pt;visibility:visible;mso-wrap-style:square" o:bullet="t">
        <v:imagedata r:id="rId1" o:title=""/>
      </v:shape>
    </w:pict>
  </w:numPicBullet>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6C148E5"/>
    <w:multiLevelType w:val="hybridMultilevel"/>
    <w:tmpl w:val="B8BCB9FA"/>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842BDB"/>
    <w:multiLevelType w:val="hybridMultilevel"/>
    <w:tmpl w:val="814CB9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9D30D01"/>
    <w:multiLevelType w:val="hybridMultilevel"/>
    <w:tmpl w:val="DBC232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B740778"/>
    <w:multiLevelType w:val="hybridMultilevel"/>
    <w:tmpl w:val="52F016DE"/>
    <w:lvl w:ilvl="0" w:tplc="CE30AD70">
      <w:start w:val="1"/>
      <w:numFmt w:val="decimal"/>
      <w:lvlText w:val="%1."/>
      <w:lvlJc w:val="left"/>
      <w:pPr>
        <w:ind w:left="400" w:hanging="360"/>
      </w:pPr>
      <w:rPr>
        <w:rFonts w:hint="default"/>
        <w:b w:val="0"/>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8" w15:restartNumberingAfterBreak="0">
    <w:nsid w:val="137C233C"/>
    <w:multiLevelType w:val="hybridMultilevel"/>
    <w:tmpl w:val="85FC9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71E09AE"/>
    <w:multiLevelType w:val="hybridMultilevel"/>
    <w:tmpl w:val="00005748"/>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0D1BC7"/>
    <w:multiLevelType w:val="hybridMultilevel"/>
    <w:tmpl w:val="669E29F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176B92"/>
    <w:multiLevelType w:val="hybridMultilevel"/>
    <w:tmpl w:val="D88ABBBC"/>
    <w:lvl w:ilvl="0" w:tplc="ADB0D56A">
      <w:numFmt w:val="bullet"/>
      <w:lvlText w:val="•"/>
      <w:lvlJc w:val="left"/>
      <w:pPr>
        <w:ind w:left="1070" w:hanging="710"/>
      </w:pPr>
      <w:rPr>
        <w:rFonts w:ascii="BaWue Sans" w:eastAsia="Times New Roman" w:hAnsi="BaWue Sans" w:cstheme="minorHAns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BDF7DF7"/>
    <w:multiLevelType w:val="hybridMultilevel"/>
    <w:tmpl w:val="AF1AED76"/>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C8310FA"/>
    <w:multiLevelType w:val="hybridMultilevel"/>
    <w:tmpl w:val="C5B8BA26"/>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771163"/>
    <w:multiLevelType w:val="hybridMultilevel"/>
    <w:tmpl w:val="B64ADA3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B5F10B1"/>
    <w:multiLevelType w:val="hybridMultilevel"/>
    <w:tmpl w:val="BEDC8DBA"/>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F0D31F4"/>
    <w:multiLevelType w:val="hybridMultilevel"/>
    <w:tmpl w:val="5A70EF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655483"/>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65F2113"/>
    <w:multiLevelType w:val="hybridMultilevel"/>
    <w:tmpl w:val="7E1088F6"/>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6D65EE7"/>
    <w:multiLevelType w:val="hybridMultilevel"/>
    <w:tmpl w:val="34D687D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84D141B"/>
    <w:multiLevelType w:val="hybridMultilevel"/>
    <w:tmpl w:val="3DB22E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8FF4454"/>
    <w:multiLevelType w:val="hybridMultilevel"/>
    <w:tmpl w:val="3D987C9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6" w15:restartNumberingAfterBreak="0">
    <w:nsid w:val="3BC24807"/>
    <w:multiLevelType w:val="multilevel"/>
    <w:tmpl w:val="057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074A8C"/>
    <w:multiLevelType w:val="hybridMultilevel"/>
    <w:tmpl w:val="595234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0F3618C"/>
    <w:multiLevelType w:val="hybridMultilevel"/>
    <w:tmpl w:val="A7DE75A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3AC6688"/>
    <w:multiLevelType w:val="hybridMultilevel"/>
    <w:tmpl w:val="8B26BA12"/>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3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6573DC9"/>
    <w:multiLevelType w:val="hybridMultilevel"/>
    <w:tmpl w:val="CB2CF1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8B63EBA"/>
    <w:multiLevelType w:val="hybridMultilevel"/>
    <w:tmpl w:val="BD7844AA"/>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BE84774"/>
    <w:multiLevelType w:val="hybridMultilevel"/>
    <w:tmpl w:val="CB5C4380"/>
    <w:lvl w:ilvl="0" w:tplc="F1E68576">
      <w:start w:val="1"/>
      <w:numFmt w:val="bullet"/>
      <w:lvlText w:val=""/>
      <w:lvlPicBulletId w:val="0"/>
      <w:lvlJc w:val="left"/>
      <w:pPr>
        <w:tabs>
          <w:tab w:val="num" w:pos="720"/>
        </w:tabs>
        <w:ind w:left="720" w:hanging="360"/>
      </w:pPr>
      <w:rPr>
        <w:rFonts w:ascii="Symbol" w:hAnsi="Symbol" w:hint="default"/>
      </w:rPr>
    </w:lvl>
    <w:lvl w:ilvl="1" w:tplc="66E250D0" w:tentative="1">
      <w:start w:val="1"/>
      <w:numFmt w:val="bullet"/>
      <w:lvlText w:val=""/>
      <w:lvlJc w:val="left"/>
      <w:pPr>
        <w:tabs>
          <w:tab w:val="num" w:pos="1440"/>
        </w:tabs>
        <w:ind w:left="1440" w:hanging="360"/>
      </w:pPr>
      <w:rPr>
        <w:rFonts w:ascii="Symbol" w:hAnsi="Symbol" w:hint="default"/>
      </w:rPr>
    </w:lvl>
    <w:lvl w:ilvl="2" w:tplc="C6A2BA9A" w:tentative="1">
      <w:start w:val="1"/>
      <w:numFmt w:val="bullet"/>
      <w:lvlText w:val=""/>
      <w:lvlJc w:val="left"/>
      <w:pPr>
        <w:tabs>
          <w:tab w:val="num" w:pos="2160"/>
        </w:tabs>
        <w:ind w:left="2160" w:hanging="360"/>
      </w:pPr>
      <w:rPr>
        <w:rFonts w:ascii="Symbol" w:hAnsi="Symbol" w:hint="default"/>
      </w:rPr>
    </w:lvl>
    <w:lvl w:ilvl="3" w:tplc="5A5261D6" w:tentative="1">
      <w:start w:val="1"/>
      <w:numFmt w:val="bullet"/>
      <w:lvlText w:val=""/>
      <w:lvlJc w:val="left"/>
      <w:pPr>
        <w:tabs>
          <w:tab w:val="num" w:pos="2880"/>
        </w:tabs>
        <w:ind w:left="2880" w:hanging="360"/>
      </w:pPr>
      <w:rPr>
        <w:rFonts w:ascii="Symbol" w:hAnsi="Symbol" w:hint="default"/>
      </w:rPr>
    </w:lvl>
    <w:lvl w:ilvl="4" w:tplc="C010A682" w:tentative="1">
      <w:start w:val="1"/>
      <w:numFmt w:val="bullet"/>
      <w:lvlText w:val=""/>
      <w:lvlJc w:val="left"/>
      <w:pPr>
        <w:tabs>
          <w:tab w:val="num" w:pos="3600"/>
        </w:tabs>
        <w:ind w:left="3600" w:hanging="360"/>
      </w:pPr>
      <w:rPr>
        <w:rFonts w:ascii="Symbol" w:hAnsi="Symbol" w:hint="default"/>
      </w:rPr>
    </w:lvl>
    <w:lvl w:ilvl="5" w:tplc="56CE89EA" w:tentative="1">
      <w:start w:val="1"/>
      <w:numFmt w:val="bullet"/>
      <w:lvlText w:val=""/>
      <w:lvlJc w:val="left"/>
      <w:pPr>
        <w:tabs>
          <w:tab w:val="num" w:pos="4320"/>
        </w:tabs>
        <w:ind w:left="4320" w:hanging="360"/>
      </w:pPr>
      <w:rPr>
        <w:rFonts w:ascii="Symbol" w:hAnsi="Symbol" w:hint="default"/>
      </w:rPr>
    </w:lvl>
    <w:lvl w:ilvl="6" w:tplc="78026620" w:tentative="1">
      <w:start w:val="1"/>
      <w:numFmt w:val="bullet"/>
      <w:lvlText w:val=""/>
      <w:lvlJc w:val="left"/>
      <w:pPr>
        <w:tabs>
          <w:tab w:val="num" w:pos="5040"/>
        </w:tabs>
        <w:ind w:left="5040" w:hanging="360"/>
      </w:pPr>
      <w:rPr>
        <w:rFonts w:ascii="Symbol" w:hAnsi="Symbol" w:hint="default"/>
      </w:rPr>
    </w:lvl>
    <w:lvl w:ilvl="7" w:tplc="586CBA20" w:tentative="1">
      <w:start w:val="1"/>
      <w:numFmt w:val="bullet"/>
      <w:lvlText w:val=""/>
      <w:lvlJc w:val="left"/>
      <w:pPr>
        <w:tabs>
          <w:tab w:val="num" w:pos="5760"/>
        </w:tabs>
        <w:ind w:left="5760" w:hanging="360"/>
      </w:pPr>
      <w:rPr>
        <w:rFonts w:ascii="Symbol" w:hAnsi="Symbol" w:hint="default"/>
      </w:rPr>
    </w:lvl>
    <w:lvl w:ilvl="8" w:tplc="117872DC"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4C302047"/>
    <w:multiLevelType w:val="hybridMultilevel"/>
    <w:tmpl w:val="2B1E8F64"/>
    <w:lvl w:ilvl="0" w:tplc="ADB0D56A">
      <w:numFmt w:val="bullet"/>
      <w:lvlText w:val="•"/>
      <w:lvlJc w:val="left"/>
      <w:pPr>
        <w:ind w:left="1070" w:hanging="710"/>
      </w:pPr>
      <w:rPr>
        <w:rFonts w:ascii="BaWue Sans" w:eastAsia="Times New Roman" w:hAnsi="BaWue Sans" w:cstheme="minorHAns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ED75F20"/>
    <w:multiLevelType w:val="hybridMultilevel"/>
    <w:tmpl w:val="32E85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70A603E"/>
    <w:multiLevelType w:val="hybridMultilevel"/>
    <w:tmpl w:val="FFEE14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584F0493"/>
    <w:multiLevelType w:val="hybridMultilevel"/>
    <w:tmpl w:val="12242DF8"/>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43"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5" w15:restartNumberingAfterBreak="0">
    <w:nsid w:val="5DC0569B"/>
    <w:multiLevelType w:val="hybridMultilevel"/>
    <w:tmpl w:val="74DEEF6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5E2A295B"/>
    <w:multiLevelType w:val="hybridMultilevel"/>
    <w:tmpl w:val="3E76869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5E565532"/>
    <w:multiLevelType w:val="hybridMultilevel"/>
    <w:tmpl w:val="D4AC8A20"/>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60E922D5"/>
    <w:multiLevelType w:val="hybridMultilevel"/>
    <w:tmpl w:val="BB16BF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63422635"/>
    <w:multiLevelType w:val="hybridMultilevel"/>
    <w:tmpl w:val="DC426966"/>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hint="default"/>
      </w:rPr>
    </w:lvl>
    <w:lvl w:ilvl="8" w:tplc="04070005" w:tentative="1">
      <w:start w:val="1"/>
      <w:numFmt w:val="bullet"/>
      <w:lvlText w:val=""/>
      <w:lvlJc w:val="left"/>
      <w:pPr>
        <w:ind w:left="6533" w:hanging="360"/>
      </w:pPr>
      <w:rPr>
        <w:rFonts w:ascii="Wingdings" w:hAnsi="Wingdings" w:hint="default"/>
      </w:rPr>
    </w:lvl>
  </w:abstractNum>
  <w:abstractNum w:abstractNumId="5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65FA62F7"/>
    <w:multiLevelType w:val="hybridMultilevel"/>
    <w:tmpl w:val="F34EC1B0"/>
    <w:lvl w:ilvl="0" w:tplc="ADB0D56A">
      <w:numFmt w:val="bullet"/>
      <w:lvlText w:val="•"/>
      <w:lvlJc w:val="left"/>
      <w:pPr>
        <w:ind w:left="1070" w:hanging="71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8EC7EA1"/>
    <w:multiLevelType w:val="hybridMultilevel"/>
    <w:tmpl w:val="5AA25A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69163631"/>
    <w:multiLevelType w:val="hybridMultilevel"/>
    <w:tmpl w:val="90E06C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6F235A0A"/>
    <w:multiLevelType w:val="hybridMultilevel"/>
    <w:tmpl w:val="EC82C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705965DF"/>
    <w:multiLevelType w:val="hybridMultilevel"/>
    <w:tmpl w:val="161A64FE"/>
    <w:lvl w:ilvl="0" w:tplc="ADB0D56A">
      <w:numFmt w:val="bullet"/>
      <w:lvlText w:val="•"/>
      <w:lvlJc w:val="left"/>
      <w:pPr>
        <w:ind w:left="720" w:hanging="360"/>
      </w:pPr>
      <w:rPr>
        <w:rFonts w:ascii="BaWue Sans" w:eastAsia="Times New Roman" w:hAnsi="BaWue Sans" w:cstheme="minorHAns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70C45450"/>
    <w:multiLevelType w:val="hybridMultilevel"/>
    <w:tmpl w:val="5AC6D6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71481DA5"/>
    <w:multiLevelType w:val="hybridMultilevel"/>
    <w:tmpl w:val="9CFE534C"/>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5D124DD"/>
    <w:multiLevelType w:val="hybridMultilevel"/>
    <w:tmpl w:val="C3982FA2"/>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5E06013"/>
    <w:multiLevelType w:val="hybridMultilevel"/>
    <w:tmpl w:val="D924F0E2"/>
    <w:lvl w:ilvl="0" w:tplc="ADB0D56A">
      <w:numFmt w:val="bullet"/>
      <w:lvlText w:val="•"/>
      <w:lvlJc w:val="left"/>
      <w:pPr>
        <w:ind w:left="720" w:hanging="360"/>
      </w:pPr>
      <w:rPr>
        <w:rFonts w:ascii="BaWue Sans" w:eastAsia="Times New Roman" w:hAnsi="BaWue San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6"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67"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6585">
    <w:abstractNumId w:val="33"/>
  </w:num>
  <w:num w:numId="2" w16cid:durableId="1273627616">
    <w:abstractNumId w:val="25"/>
  </w:num>
  <w:num w:numId="3" w16cid:durableId="141390458">
    <w:abstractNumId w:val="43"/>
  </w:num>
  <w:num w:numId="4" w16cid:durableId="1018046508">
    <w:abstractNumId w:val="51"/>
  </w:num>
  <w:num w:numId="5" w16cid:durableId="107168219">
    <w:abstractNumId w:val="38"/>
  </w:num>
  <w:num w:numId="6" w16cid:durableId="118964064">
    <w:abstractNumId w:val="67"/>
  </w:num>
  <w:num w:numId="7" w16cid:durableId="525368093">
    <w:abstractNumId w:val="48"/>
  </w:num>
  <w:num w:numId="8" w16cid:durableId="2047832659">
    <w:abstractNumId w:val="1"/>
  </w:num>
  <w:num w:numId="9" w16cid:durableId="2008362478">
    <w:abstractNumId w:val="30"/>
  </w:num>
  <w:num w:numId="10" w16cid:durableId="1975063781">
    <w:abstractNumId w:val="17"/>
  </w:num>
  <w:num w:numId="11" w16cid:durableId="456878452">
    <w:abstractNumId w:val="65"/>
  </w:num>
  <w:num w:numId="12" w16cid:durableId="369261459">
    <w:abstractNumId w:val="31"/>
  </w:num>
  <w:num w:numId="13" w16cid:durableId="1382943255">
    <w:abstractNumId w:val="34"/>
  </w:num>
  <w:num w:numId="14" w16cid:durableId="1361975756">
    <w:abstractNumId w:val="15"/>
  </w:num>
  <w:num w:numId="15" w16cid:durableId="1428379061">
    <w:abstractNumId w:val="0"/>
  </w:num>
  <w:num w:numId="16" w16cid:durableId="718670092">
    <w:abstractNumId w:val="16"/>
  </w:num>
  <w:num w:numId="17" w16cid:durableId="287514057">
    <w:abstractNumId w:val="3"/>
  </w:num>
  <w:num w:numId="18" w16cid:durableId="619338486">
    <w:abstractNumId w:val="44"/>
  </w:num>
  <w:num w:numId="19" w16cid:durableId="8800189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8491407">
    <w:abstractNumId w:val="61"/>
  </w:num>
  <w:num w:numId="21" w16cid:durableId="533806424">
    <w:abstractNumId w:val="2"/>
  </w:num>
  <w:num w:numId="22" w16cid:durableId="281573628">
    <w:abstractNumId w:val="64"/>
  </w:num>
  <w:num w:numId="23" w16cid:durableId="1120346057">
    <w:abstractNumId w:val="66"/>
  </w:num>
  <w:num w:numId="24" w16cid:durableId="1664161713">
    <w:abstractNumId w:val="55"/>
  </w:num>
  <w:num w:numId="25" w16cid:durableId="947931041">
    <w:abstractNumId w:val="56"/>
  </w:num>
  <w:num w:numId="26" w16cid:durableId="1394233996">
    <w:abstractNumId w:val="20"/>
  </w:num>
  <w:num w:numId="27" w16cid:durableId="743071476">
    <w:abstractNumId w:val="39"/>
  </w:num>
  <w:num w:numId="28" w16cid:durableId="214200208">
    <w:abstractNumId w:val="19"/>
  </w:num>
  <w:num w:numId="29" w16cid:durableId="676805483">
    <w:abstractNumId w:val="24"/>
  </w:num>
  <w:num w:numId="30" w16cid:durableId="130054845">
    <w:abstractNumId w:val="40"/>
  </w:num>
  <w:num w:numId="31" w16cid:durableId="1658801000">
    <w:abstractNumId w:val="57"/>
  </w:num>
  <w:num w:numId="32" w16cid:durableId="1457792904">
    <w:abstractNumId w:val="50"/>
  </w:num>
  <w:num w:numId="33" w16cid:durableId="1011224608">
    <w:abstractNumId w:val="7"/>
  </w:num>
  <w:num w:numId="34" w16cid:durableId="1124424257">
    <w:abstractNumId w:val="59"/>
  </w:num>
  <w:num w:numId="35" w16cid:durableId="805125955">
    <w:abstractNumId w:val="27"/>
  </w:num>
  <w:num w:numId="36" w16cid:durableId="1272319488">
    <w:abstractNumId w:val="5"/>
  </w:num>
  <w:num w:numId="37" w16cid:durableId="1336113068">
    <w:abstractNumId w:val="49"/>
  </w:num>
  <w:num w:numId="38" w16cid:durableId="1061518142">
    <w:abstractNumId w:val="8"/>
  </w:num>
  <w:num w:numId="39" w16cid:durableId="1466855265">
    <w:abstractNumId w:val="23"/>
  </w:num>
  <w:num w:numId="40" w16cid:durableId="2011447952">
    <w:abstractNumId w:val="54"/>
  </w:num>
  <w:num w:numId="41" w16cid:durableId="32392458">
    <w:abstractNumId w:val="32"/>
  </w:num>
  <w:num w:numId="42" w16cid:durableId="109248969">
    <w:abstractNumId w:val="26"/>
  </w:num>
  <w:num w:numId="43" w16cid:durableId="663169082">
    <w:abstractNumId w:val="6"/>
  </w:num>
  <w:num w:numId="44" w16cid:durableId="1060903758">
    <w:abstractNumId w:val="53"/>
  </w:num>
  <w:num w:numId="45" w16cid:durableId="1754280440">
    <w:abstractNumId w:val="52"/>
  </w:num>
  <w:num w:numId="46" w16cid:durableId="1578400100">
    <w:abstractNumId w:val="11"/>
  </w:num>
  <w:num w:numId="47" w16cid:durableId="1734035814">
    <w:abstractNumId w:val="37"/>
  </w:num>
  <w:num w:numId="48" w16cid:durableId="462112818">
    <w:abstractNumId w:val="58"/>
  </w:num>
  <w:num w:numId="49" w16cid:durableId="279380336">
    <w:abstractNumId w:val="45"/>
  </w:num>
  <w:num w:numId="50" w16cid:durableId="668556749">
    <w:abstractNumId w:val="21"/>
  </w:num>
  <w:num w:numId="51" w16cid:durableId="72704228">
    <w:abstractNumId w:val="63"/>
  </w:num>
  <w:num w:numId="52" w16cid:durableId="676738870">
    <w:abstractNumId w:val="12"/>
  </w:num>
  <w:num w:numId="53" w16cid:durableId="529490164">
    <w:abstractNumId w:val="14"/>
  </w:num>
  <w:num w:numId="54" w16cid:durableId="99573845">
    <w:abstractNumId w:val="28"/>
  </w:num>
  <w:num w:numId="55" w16cid:durableId="1746489188">
    <w:abstractNumId w:val="41"/>
  </w:num>
  <w:num w:numId="56" w16cid:durableId="465004212">
    <w:abstractNumId w:val="18"/>
  </w:num>
  <w:num w:numId="57" w16cid:durableId="43602008">
    <w:abstractNumId w:val="9"/>
  </w:num>
  <w:num w:numId="58" w16cid:durableId="870917980">
    <w:abstractNumId w:val="4"/>
  </w:num>
  <w:num w:numId="59" w16cid:durableId="1577085353">
    <w:abstractNumId w:val="35"/>
  </w:num>
  <w:num w:numId="60" w16cid:durableId="1878812110">
    <w:abstractNumId w:val="60"/>
  </w:num>
  <w:num w:numId="61" w16cid:durableId="319234442">
    <w:abstractNumId w:val="62"/>
  </w:num>
  <w:num w:numId="62" w16cid:durableId="1536503348">
    <w:abstractNumId w:val="10"/>
  </w:num>
  <w:num w:numId="63" w16cid:durableId="1328945332">
    <w:abstractNumId w:val="47"/>
  </w:num>
  <w:num w:numId="64" w16cid:durableId="1518693312">
    <w:abstractNumId w:val="29"/>
  </w:num>
  <w:num w:numId="65" w16cid:durableId="356080773">
    <w:abstractNumId w:val="22"/>
  </w:num>
  <w:num w:numId="66" w16cid:durableId="2065982673">
    <w:abstractNumId w:val="46"/>
  </w:num>
  <w:num w:numId="67" w16cid:durableId="1744913108">
    <w:abstractNumId w:val="13"/>
  </w:num>
  <w:num w:numId="68" w16cid:durableId="1606419126">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2717F"/>
    <w:rsid w:val="000343DC"/>
    <w:rsid w:val="00036A4D"/>
    <w:rsid w:val="00037C80"/>
    <w:rsid w:val="000411A8"/>
    <w:rsid w:val="00044BAA"/>
    <w:rsid w:val="0005288C"/>
    <w:rsid w:val="00057390"/>
    <w:rsid w:val="00057B3D"/>
    <w:rsid w:val="00064582"/>
    <w:rsid w:val="000672A8"/>
    <w:rsid w:val="000755E7"/>
    <w:rsid w:val="000846E7"/>
    <w:rsid w:val="00085AB3"/>
    <w:rsid w:val="00092DF1"/>
    <w:rsid w:val="0009380D"/>
    <w:rsid w:val="00094CF1"/>
    <w:rsid w:val="000977FD"/>
    <w:rsid w:val="00097AAA"/>
    <w:rsid w:val="000A0F9B"/>
    <w:rsid w:val="000A464D"/>
    <w:rsid w:val="000A764B"/>
    <w:rsid w:val="000A7A5C"/>
    <w:rsid w:val="000B0DE9"/>
    <w:rsid w:val="000B1737"/>
    <w:rsid w:val="000B2BC9"/>
    <w:rsid w:val="000B2E8E"/>
    <w:rsid w:val="000C5FC9"/>
    <w:rsid w:val="000D356D"/>
    <w:rsid w:val="000D5446"/>
    <w:rsid w:val="000E33F4"/>
    <w:rsid w:val="000E763B"/>
    <w:rsid w:val="000F198B"/>
    <w:rsid w:val="000F1DD2"/>
    <w:rsid w:val="000F2E0E"/>
    <w:rsid w:val="000F71C5"/>
    <w:rsid w:val="00101F6F"/>
    <w:rsid w:val="001021F6"/>
    <w:rsid w:val="001024A0"/>
    <w:rsid w:val="00102A7B"/>
    <w:rsid w:val="00103366"/>
    <w:rsid w:val="001066AF"/>
    <w:rsid w:val="00111E6A"/>
    <w:rsid w:val="00112714"/>
    <w:rsid w:val="00115DDD"/>
    <w:rsid w:val="0012000E"/>
    <w:rsid w:val="001259AF"/>
    <w:rsid w:val="001332A4"/>
    <w:rsid w:val="001424B4"/>
    <w:rsid w:val="001467A4"/>
    <w:rsid w:val="0015279A"/>
    <w:rsid w:val="00153EE8"/>
    <w:rsid w:val="00157107"/>
    <w:rsid w:val="00157EBB"/>
    <w:rsid w:val="001633C8"/>
    <w:rsid w:val="00164BB7"/>
    <w:rsid w:val="00166E96"/>
    <w:rsid w:val="00172273"/>
    <w:rsid w:val="00173367"/>
    <w:rsid w:val="00176B37"/>
    <w:rsid w:val="00177093"/>
    <w:rsid w:val="001810CB"/>
    <w:rsid w:val="00185446"/>
    <w:rsid w:val="00186B1D"/>
    <w:rsid w:val="00186B3F"/>
    <w:rsid w:val="00191FDA"/>
    <w:rsid w:val="001979E7"/>
    <w:rsid w:val="001A1E3C"/>
    <w:rsid w:val="001A2103"/>
    <w:rsid w:val="001B4C23"/>
    <w:rsid w:val="001B63EB"/>
    <w:rsid w:val="001C241E"/>
    <w:rsid w:val="001C721C"/>
    <w:rsid w:val="001D06A9"/>
    <w:rsid w:val="001D5BD3"/>
    <w:rsid w:val="001E03DE"/>
    <w:rsid w:val="001F1C14"/>
    <w:rsid w:val="001F2BC8"/>
    <w:rsid w:val="001F3112"/>
    <w:rsid w:val="0020278E"/>
    <w:rsid w:val="00203E01"/>
    <w:rsid w:val="00210735"/>
    <w:rsid w:val="00213DB1"/>
    <w:rsid w:val="002223B8"/>
    <w:rsid w:val="00225F48"/>
    <w:rsid w:val="00225FDB"/>
    <w:rsid w:val="0022617F"/>
    <w:rsid w:val="00227078"/>
    <w:rsid w:val="0023321D"/>
    <w:rsid w:val="00233EB7"/>
    <w:rsid w:val="00234B66"/>
    <w:rsid w:val="002400F7"/>
    <w:rsid w:val="00241372"/>
    <w:rsid w:val="00242AE5"/>
    <w:rsid w:val="002432D0"/>
    <w:rsid w:val="0024526B"/>
    <w:rsid w:val="00245D5D"/>
    <w:rsid w:val="00253AA4"/>
    <w:rsid w:val="002611F5"/>
    <w:rsid w:val="002635DE"/>
    <w:rsid w:val="00277D54"/>
    <w:rsid w:val="00277F03"/>
    <w:rsid w:val="00281CB1"/>
    <w:rsid w:val="002915B8"/>
    <w:rsid w:val="00296589"/>
    <w:rsid w:val="002979DC"/>
    <w:rsid w:val="002A1D90"/>
    <w:rsid w:val="002A2D21"/>
    <w:rsid w:val="002A725A"/>
    <w:rsid w:val="002A79B5"/>
    <w:rsid w:val="002B031A"/>
    <w:rsid w:val="002B1CA9"/>
    <w:rsid w:val="002B24BE"/>
    <w:rsid w:val="002B5C8D"/>
    <w:rsid w:val="002D359F"/>
    <w:rsid w:val="002D66DB"/>
    <w:rsid w:val="002E10B1"/>
    <w:rsid w:val="002E2050"/>
    <w:rsid w:val="002E21FB"/>
    <w:rsid w:val="002E625D"/>
    <w:rsid w:val="002F0820"/>
    <w:rsid w:val="002F2555"/>
    <w:rsid w:val="002F7C6A"/>
    <w:rsid w:val="00305B32"/>
    <w:rsid w:val="003079A7"/>
    <w:rsid w:val="00322603"/>
    <w:rsid w:val="00323BBB"/>
    <w:rsid w:val="00327A81"/>
    <w:rsid w:val="00334277"/>
    <w:rsid w:val="003346C3"/>
    <w:rsid w:val="003421A1"/>
    <w:rsid w:val="00343D0B"/>
    <w:rsid w:val="003444DC"/>
    <w:rsid w:val="00344F7F"/>
    <w:rsid w:val="003457A0"/>
    <w:rsid w:val="00351422"/>
    <w:rsid w:val="003524A3"/>
    <w:rsid w:val="003552C0"/>
    <w:rsid w:val="00355C16"/>
    <w:rsid w:val="00357C55"/>
    <w:rsid w:val="00361E5E"/>
    <w:rsid w:val="00362A92"/>
    <w:rsid w:val="00364D04"/>
    <w:rsid w:val="00366215"/>
    <w:rsid w:val="003734B0"/>
    <w:rsid w:val="003754CF"/>
    <w:rsid w:val="003832BA"/>
    <w:rsid w:val="00385D63"/>
    <w:rsid w:val="00387063"/>
    <w:rsid w:val="00387421"/>
    <w:rsid w:val="00390E4A"/>
    <w:rsid w:val="00391945"/>
    <w:rsid w:val="00397A02"/>
    <w:rsid w:val="003A0130"/>
    <w:rsid w:val="003A0574"/>
    <w:rsid w:val="003A17D4"/>
    <w:rsid w:val="003A77F0"/>
    <w:rsid w:val="003C4665"/>
    <w:rsid w:val="003C4B80"/>
    <w:rsid w:val="003C56C4"/>
    <w:rsid w:val="003C6830"/>
    <w:rsid w:val="003C79E2"/>
    <w:rsid w:val="003D0AD2"/>
    <w:rsid w:val="003D2E25"/>
    <w:rsid w:val="003D3D52"/>
    <w:rsid w:val="003D40AB"/>
    <w:rsid w:val="003D4989"/>
    <w:rsid w:val="003D6223"/>
    <w:rsid w:val="003F5C78"/>
    <w:rsid w:val="003F75E9"/>
    <w:rsid w:val="00403404"/>
    <w:rsid w:val="004068F1"/>
    <w:rsid w:val="00416675"/>
    <w:rsid w:val="0042086D"/>
    <w:rsid w:val="00422739"/>
    <w:rsid w:val="0042345D"/>
    <w:rsid w:val="0043494C"/>
    <w:rsid w:val="0043680E"/>
    <w:rsid w:val="00444F9C"/>
    <w:rsid w:val="0044650F"/>
    <w:rsid w:val="004516E9"/>
    <w:rsid w:val="004524BD"/>
    <w:rsid w:val="00452969"/>
    <w:rsid w:val="004529FA"/>
    <w:rsid w:val="00453EC1"/>
    <w:rsid w:val="00472595"/>
    <w:rsid w:val="0047779F"/>
    <w:rsid w:val="00480B02"/>
    <w:rsid w:val="004840C1"/>
    <w:rsid w:val="00486468"/>
    <w:rsid w:val="00493E75"/>
    <w:rsid w:val="004A009B"/>
    <w:rsid w:val="004B658C"/>
    <w:rsid w:val="004B6CA8"/>
    <w:rsid w:val="004C18F1"/>
    <w:rsid w:val="004D04B3"/>
    <w:rsid w:val="004D1C74"/>
    <w:rsid w:val="004D3EFB"/>
    <w:rsid w:val="004E0429"/>
    <w:rsid w:val="004E6BE3"/>
    <w:rsid w:val="004E6CD1"/>
    <w:rsid w:val="004E7C6F"/>
    <w:rsid w:val="004F5854"/>
    <w:rsid w:val="004F5DD0"/>
    <w:rsid w:val="004F6B05"/>
    <w:rsid w:val="004F754E"/>
    <w:rsid w:val="005039B8"/>
    <w:rsid w:val="0051078A"/>
    <w:rsid w:val="00512FF6"/>
    <w:rsid w:val="00516DF0"/>
    <w:rsid w:val="0051717F"/>
    <w:rsid w:val="00520BD0"/>
    <w:rsid w:val="00534EFA"/>
    <w:rsid w:val="0053570A"/>
    <w:rsid w:val="00535F4A"/>
    <w:rsid w:val="00536C63"/>
    <w:rsid w:val="00540D06"/>
    <w:rsid w:val="00542D04"/>
    <w:rsid w:val="00545AB7"/>
    <w:rsid w:val="005530EE"/>
    <w:rsid w:val="00553DD0"/>
    <w:rsid w:val="005636E8"/>
    <w:rsid w:val="00567EA8"/>
    <w:rsid w:val="00573512"/>
    <w:rsid w:val="00581AF7"/>
    <w:rsid w:val="00581E5F"/>
    <w:rsid w:val="005825EB"/>
    <w:rsid w:val="00583BFC"/>
    <w:rsid w:val="00586D31"/>
    <w:rsid w:val="00597140"/>
    <w:rsid w:val="005A2A25"/>
    <w:rsid w:val="005A34B7"/>
    <w:rsid w:val="005A6708"/>
    <w:rsid w:val="005B6550"/>
    <w:rsid w:val="005C19AC"/>
    <w:rsid w:val="005C4141"/>
    <w:rsid w:val="005C589B"/>
    <w:rsid w:val="005D451F"/>
    <w:rsid w:val="005D5850"/>
    <w:rsid w:val="005E09DA"/>
    <w:rsid w:val="005E4454"/>
    <w:rsid w:val="005E4A43"/>
    <w:rsid w:val="005F19A3"/>
    <w:rsid w:val="005F36EA"/>
    <w:rsid w:val="006005ED"/>
    <w:rsid w:val="0061505A"/>
    <w:rsid w:val="00616040"/>
    <w:rsid w:val="006249D1"/>
    <w:rsid w:val="00624F16"/>
    <w:rsid w:val="00630472"/>
    <w:rsid w:val="006308C3"/>
    <w:rsid w:val="00635328"/>
    <w:rsid w:val="0063680C"/>
    <w:rsid w:val="00636F29"/>
    <w:rsid w:val="00657DE5"/>
    <w:rsid w:val="00664B10"/>
    <w:rsid w:val="00664EFD"/>
    <w:rsid w:val="00665E61"/>
    <w:rsid w:val="0067020A"/>
    <w:rsid w:val="00674242"/>
    <w:rsid w:val="00684156"/>
    <w:rsid w:val="0069030C"/>
    <w:rsid w:val="006A16B5"/>
    <w:rsid w:val="006A2B3A"/>
    <w:rsid w:val="006A4AEC"/>
    <w:rsid w:val="006A51AE"/>
    <w:rsid w:val="006A5BF4"/>
    <w:rsid w:val="006A6400"/>
    <w:rsid w:val="006A64CA"/>
    <w:rsid w:val="006B3626"/>
    <w:rsid w:val="006B5180"/>
    <w:rsid w:val="006C4859"/>
    <w:rsid w:val="006C4D0A"/>
    <w:rsid w:val="006C71E0"/>
    <w:rsid w:val="006C7249"/>
    <w:rsid w:val="006D3107"/>
    <w:rsid w:val="006D5734"/>
    <w:rsid w:val="006D75BC"/>
    <w:rsid w:val="006E4825"/>
    <w:rsid w:val="006F661D"/>
    <w:rsid w:val="006F6E2E"/>
    <w:rsid w:val="006F737F"/>
    <w:rsid w:val="00706E47"/>
    <w:rsid w:val="00712924"/>
    <w:rsid w:val="00714C08"/>
    <w:rsid w:val="00715154"/>
    <w:rsid w:val="00715FF1"/>
    <w:rsid w:val="00721990"/>
    <w:rsid w:val="0072380A"/>
    <w:rsid w:val="00724753"/>
    <w:rsid w:val="00733323"/>
    <w:rsid w:val="007357B8"/>
    <w:rsid w:val="00735949"/>
    <w:rsid w:val="00740ADF"/>
    <w:rsid w:val="00741451"/>
    <w:rsid w:val="0074339F"/>
    <w:rsid w:val="00743445"/>
    <w:rsid w:val="00744124"/>
    <w:rsid w:val="0075239B"/>
    <w:rsid w:val="0075476A"/>
    <w:rsid w:val="00760104"/>
    <w:rsid w:val="00762864"/>
    <w:rsid w:val="00764360"/>
    <w:rsid w:val="007665EC"/>
    <w:rsid w:val="00767FFD"/>
    <w:rsid w:val="00770925"/>
    <w:rsid w:val="00770F61"/>
    <w:rsid w:val="007850A8"/>
    <w:rsid w:val="007857BC"/>
    <w:rsid w:val="007A239C"/>
    <w:rsid w:val="007B4F6E"/>
    <w:rsid w:val="007B7335"/>
    <w:rsid w:val="007C55F7"/>
    <w:rsid w:val="007D2CDF"/>
    <w:rsid w:val="007D2FC5"/>
    <w:rsid w:val="007D782D"/>
    <w:rsid w:val="007E1441"/>
    <w:rsid w:val="007E5B6A"/>
    <w:rsid w:val="007F1537"/>
    <w:rsid w:val="007F2DA8"/>
    <w:rsid w:val="007F67D3"/>
    <w:rsid w:val="007F7024"/>
    <w:rsid w:val="00807C14"/>
    <w:rsid w:val="00813CE1"/>
    <w:rsid w:val="00817F81"/>
    <w:rsid w:val="00822445"/>
    <w:rsid w:val="0082293E"/>
    <w:rsid w:val="00825057"/>
    <w:rsid w:val="00832068"/>
    <w:rsid w:val="00832BFD"/>
    <w:rsid w:val="00840DEE"/>
    <w:rsid w:val="00841289"/>
    <w:rsid w:val="00850A64"/>
    <w:rsid w:val="008704F9"/>
    <w:rsid w:val="00873419"/>
    <w:rsid w:val="00874A59"/>
    <w:rsid w:val="00875948"/>
    <w:rsid w:val="00877B0B"/>
    <w:rsid w:val="00881961"/>
    <w:rsid w:val="00887096"/>
    <w:rsid w:val="008916A4"/>
    <w:rsid w:val="008955B4"/>
    <w:rsid w:val="008A1906"/>
    <w:rsid w:val="008A38D2"/>
    <w:rsid w:val="008A4F9F"/>
    <w:rsid w:val="008A7911"/>
    <w:rsid w:val="008B103F"/>
    <w:rsid w:val="008B49F7"/>
    <w:rsid w:val="008B6EE3"/>
    <w:rsid w:val="008C10F2"/>
    <w:rsid w:val="008C2856"/>
    <w:rsid w:val="008C2EC6"/>
    <w:rsid w:val="008C5B58"/>
    <w:rsid w:val="008C74E5"/>
    <w:rsid w:val="008D17C4"/>
    <w:rsid w:val="008D5EDB"/>
    <w:rsid w:val="008E2D1B"/>
    <w:rsid w:val="00900D7C"/>
    <w:rsid w:val="009011ED"/>
    <w:rsid w:val="0090473E"/>
    <w:rsid w:val="0091105E"/>
    <w:rsid w:val="00913F2D"/>
    <w:rsid w:val="009144D8"/>
    <w:rsid w:val="00916D0F"/>
    <w:rsid w:val="0091744A"/>
    <w:rsid w:val="00917C6D"/>
    <w:rsid w:val="009334EC"/>
    <w:rsid w:val="00940C54"/>
    <w:rsid w:val="00941B63"/>
    <w:rsid w:val="00942E7A"/>
    <w:rsid w:val="00943640"/>
    <w:rsid w:val="00943F69"/>
    <w:rsid w:val="009452CB"/>
    <w:rsid w:val="009533B3"/>
    <w:rsid w:val="0096073B"/>
    <w:rsid w:val="009654F0"/>
    <w:rsid w:val="00970AB3"/>
    <w:rsid w:val="009731EA"/>
    <w:rsid w:val="009735C6"/>
    <w:rsid w:val="00977900"/>
    <w:rsid w:val="00980E77"/>
    <w:rsid w:val="009839BE"/>
    <w:rsid w:val="009911FA"/>
    <w:rsid w:val="00991266"/>
    <w:rsid w:val="00992625"/>
    <w:rsid w:val="009935DA"/>
    <w:rsid w:val="009B7360"/>
    <w:rsid w:val="009C05F9"/>
    <w:rsid w:val="009C2229"/>
    <w:rsid w:val="009C6AD3"/>
    <w:rsid w:val="009D18EC"/>
    <w:rsid w:val="009D56E0"/>
    <w:rsid w:val="009D7100"/>
    <w:rsid w:val="009F5D94"/>
    <w:rsid w:val="009F66A5"/>
    <w:rsid w:val="009F6AA7"/>
    <w:rsid w:val="009F74BE"/>
    <w:rsid w:val="00A010D4"/>
    <w:rsid w:val="00A02C45"/>
    <w:rsid w:val="00A0632F"/>
    <w:rsid w:val="00A103EA"/>
    <w:rsid w:val="00A1042A"/>
    <w:rsid w:val="00A11FEE"/>
    <w:rsid w:val="00A15F0B"/>
    <w:rsid w:val="00A16D65"/>
    <w:rsid w:val="00A20659"/>
    <w:rsid w:val="00A23427"/>
    <w:rsid w:val="00A24DDF"/>
    <w:rsid w:val="00A33C98"/>
    <w:rsid w:val="00A402FC"/>
    <w:rsid w:val="00A410C8"/>
    <w:rsid w:val="00A5009A"/>
    <w:rsid w:val="00A53096"/>
    <w:rsid w:val="00A567D9"/>
    <w:rsid w:val="00A56E9F"/>
    <w:rsid w:val="00A57EE5"/>
    <w:rsid w:val="00A67A4B"/>
    <w:rsid w:val="00A73AEC"/>
    <w:rsid w:val="00A74C42"/>
    <w:rsid w:val="00A76E2C"/>
    <w:rsid w:val="00A8051B"/>
    <w:rsid w:val="00A83455"/>
    <w:rsid w:val="00A91AEE"/>
    <w:rsid w:val="00A9292C"/>
    <w:rsid w:val="00A939BF"/>
    <w:rsid w:val="00A942DB"/>
    <w:rsid w:val="00AA2132"/>
    <w:rsid w:val="00AA2598"/>
    <w:rsid w:val="00AA7641"/>
    <w:rsid w:val="00AB373B"/>
    <w:rsid w:val="00AB5F36"/>
    <w:rsid w:val="00AB792F"/>
    <w:rsid w:val="00AC2573"/>
    <w:rsid w:val="00AC289B"/>
    <w:rsid w:val="00AC3742"/>
    <w:rsid w:val="00AC6E5A"/>
    <w:rsid w:val="00AD3746"/>
    <w:rsid w:val="00AE19F9"/>
    <w:rsid w:val="00AE418B"/>
    <w:rsid w:val="00AE47FF"/>
    <w:rsid w:val="00AE53C5"/>
    <w:rsid w:val="00AF11A2"/>
    <w:rsid w:val="00AF5B64"/>
    <w:rsid w:val="00AF6B9A"/>
    <w:rsid w:val="00B03C9A"/>
    <w:rsid w:val="00B104BC"/>
    <w:rsid w:val="00B139F3"/>
    <w:rsid w:val="00B2315B"/>
    <w:rsid w:val="00B43592"/>
    <w:rsid w:val="00B457C5"/>
    <w:rsid w:val="00B4780D"/>
    <w:rsid w:val="00B51DE9"/>
    <w:rsid w:val="00B53BAF"/>
    <w:rsid w:val="00B54272"/>
    <w:rsid w:val="00B553BF"/>
    <w:rsid w:val="00B55577"/>
    <w:rsid w:val="00B56F9E"/>
    <w:rsid w:val="00B57685"/>
    <w:rsid w:val="00B619C2"/>
    <w:rsid w:val="00B66B61"/>
    <w:rsid w:val="00B815E2"/>
    <w:rsid w:val="00B845FE"/>
    <w:rsid w:val="00B911F3"/>
    <w:rsid w:val="00BA3365"/>
    <w:rsid w:val="00BA64CC"/>
    <w:rsid w:val="00BB0D2D"/>
    <w:rsid w:val="00BB0F8D"/>
    <w:rsid w:val="00BB4334"/>
    <w:rsid w:val="00BD0FDF"/>
    <w:rsid w:val="00BD5460"/>
    <w:rsid w:val="00BE21B0"/>
    <w:rsid w:val="00BE4DD2"/>
    <w:rsid w:val="00BE7018"/>
    <w:rsid w:val="00BF021C"/>
    <w:rsid w:val="00BF35AC"/>
    <w:rsid w:val="00BF5E7A"/>
    <w:rsid w:val="00BF7272"/>
    <w:rsid w:val="00C036FE"/>
    <w:rsid w:val="00C0462A"/>
    <w:rsid w:val="00C074DE"/>
    <w:rsid w:val="00C07653"/>
    <w:rsid w:val="00C114F1"/>
    <w:rsid w:val="00C115FB"/>
    <w:rsid w:val="00C13DF0"/>
    <w:rsid w:val="00C224C8"/>
    <w:rsid w:val="00C22DA6"/>
    <w:rsid w:val="00C23A73"/>
    <w:rsid w:val="00C23BFC"/>
    <w:rsid w:val="00C258F2"/>
    <w:rsid w:val="00C26657"/>
    <w:rsid w:val="00C3102F"/>
    <w:rsid w:val="00C31109"/>
    <w:rsid w:val="00C37F08"/>
    <w:rsid w:val="00C41C4B"/>
    <w:rsid w:val="00C4772F"/>
    <w:rsid w:val="00C62390"/>
    <w:rsid w:val="00C62F5C"/>
    <w:rsid w:val="00C701E5"/>
    <w:rsid w:val="00C83212"/>
    <w:rsid w:val="00C91AAE"/>
    <w:rsid w:val="00C973EB"/>
    <w:rsid w:val="00CA0F95"/>
    <w:rsid w:val="00CA36BC"/>
    <w:rsid w:val="00CB0197"/>
    <w:rsid w:val="00CB41EB"/>
    <w:rsid w:val="00CC3534"/>
    <w:rsid w:val="00CC3607"/>
    <w:rsid w:val="00CC3814"/>
    <w:rsid w:val="00CD1CB7"/>
    <w:rsid w:val="00CD3F48"/>
    <w:rsid w:val="00CD6932"/>
    <w:rsid w:val="00CE222F"/>
    <w:rsid w:val="00CE2458"/>
    <w:rsid w:val="00CE4E00"/>
    <w:rsid w:val="00CF0506"/>
    <w:rsid w:val="00CF6801"/>
    <w:rsid w:val="00CF69A6"/>
    <w:rsid w:val="00D13030"/>
    <w:rsid w:val="00D20D85"/>
    <w:rsid w:val="00D2373E"/>
    <w:rsid w:val="00D31557"/>
    <w:rsid w:val="00D34A82"/>
    <w:rsid w:val="00D418BF"/>
    <w:rsid w:val="00D423BE"/>
    <w:rsid w:val="00D45E0F"/>
    <w:rsid w:val="00D5231E"/>
    <w:rsid w:val="00D55E22"/>
    <w:rsid w:val="00D65102"/>
    <w:rsid w:val="00D71F3F"/>
    <w:rsid w:val="00D76BE8"/>
    <w:rsid w:val="00D77352"/>
    <w:rsid w:val="00D932C2"/>
    <w:rsid w:val="00DA15C8"/>
    <w:rsid w:val="00DA26E0"/>
    <w:rsid w:val="00DA68DC"/>
    <w:rsid w:val="00DB4A0B"/>
    <w:rsid w:val="00DB5F77"/>
    <w:rsid w:val="00DC0942"/>
    <w:rsid w:val="00DC2A31"/>
    <w:rsid w:val="00DC629D"/>
    <w:rsid w:val="00DD1147"/>
    <w:rsid w:val="00DD5E39"/>
    <w:rsid w:val="00DE1C87"/>
    <w:rsid w:val="00DE4890"/>
    <w:rsid w:val="00DE6801"/>
    <w:rsid w:val="00DF22A5"/>
    <w:rsid w:val="00DF4A8D"/>
    <w:rsid w:val="00DF60B9"/>
    <w:rsid w:val="00DF78A1"/>
    <w:rsid w:val="00E00B95"/>
    <w:rsid w:val="00E0229A"/>
    <w:rsid w:val="00E02F96"/>
    <w:rsid w:val="00E0679B"/>
    <w:rsid w:val="00E20E9E"/>
    <w:rsid w:val="00E24864"/>
    <w:rsid w:val="00E249A1"/>
    <w:rsid w:val="00E30E50"/>
    <w:rsid w:val="00E34088"/>
    <w:rsid w:val="00E37471"/>
    <w:rsid w:val="00E40F5D"/>
    <w:rsid w:val="00E4202E"/>
    <w:rsid w:val="00E45B19"/>
    <w:rsid w:val="00E52225"/>
    <w:rsid w:val="00E55E96"/>
    <w:rsid w:val="00E56C66"/>
    <w:rsid w:val="00E60E5A"/>
    <w:rsid w:val="00E61772"/>
    <w:rsid w:val="00E62510"/>
    <w:rsid w:val="00E70CDA"/>
    <w:rsid w:val="00E712CE"/>
    <w:rsid w:val="00E74D14"/>
    <w:rsid w:val="00E879C1"/>
    <w:rsid w:val="00E87A66"/>
    <w:rsid w:val="00E90978"/>
    <w:rsid w:val="00E930C0"/>
    <w:rsid w:val="00E94F79"/>
    <w:rsid w:val="00EA3709"/>
    <w:rsid w:val="00EA4C19"/>
    <w:rsid w:val="00EA541A"/>
    <w:rsid w:val="00EB7FD3"/>
    <w:rsid w:val="00EC2400"/>
    <w:rsid w:val="00EC3F69"/>
    <w:rsid w:val="00EC4EC2"/>
    <w:rsid w:val="00EE257A"/>
    <w:rsid w:val="00EE39DB"/>
    <w:rsid w:val="00EE6694"/>
    <w:rsid w:val="00EF2717"/>
    <w:rsid w:val="00EF7FF8"/>
    <w:rsid w:val="00F0156F"/>
    <w:rsid w:val="00F01622"/>
    <w:rsid w:val="00F14895"/>
    <w:rsid w:val="00F1713F"/>
    <w:rsid w:val="00F20370"/>
    <w:rsid w:val="00F23DC2"/>
    <w:rsid w:val="00F30206"/>
    <w:rsid w:val="00F373D5"/>
    <w:rsid w:val="00F44A67"/>
    <w:rsid w:val="00F556EE"/>
    <w:rsid w:val="00F62D64"/>
    <w:rsid w:val="00F67B00"/>
    <w:rsid w:val="00F701F9"/>
    <w:rsid w:val="00F7220D"/>
    <w:rsid w:val="00F748DF"/>
    <w:rsid w:val="00F828D7"/>
    <w:rsid w:val="00F83207"/>
    <w:rsid w:val="00F84125"/>
    <w:rsid w:val="00F84AD1"/>
    <w:rsid w:val="00F90B0F"/>
    <w:rsid w:val="00F92799"/>
    <w:rsid w:val="00F95069"/>
    <w:rsid w:val="00F9695E"/>
    <w:rsid w:val="00F96BE1"/>
    <w:rsid w:val="00F97152"/>
    <w:rsid w:val="00F9738D"/>
    <w:rsid w:val="00FA019B"/>
    <w:rsid w:val="00FA4123"/>
    <w:rsid w:val="00FA43B6"/>
    <w:rsid w:val="00FC06D9"/>
    <w:rsid w:val="00FC0F56"/>
    <w:rsid w:val="00FD698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3946D4E9-26E6-4283-B1FC-523F894A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43445"/>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3060">
      <w:bodyDiv w:val="1"/>
      <w:marLeft w:val="0"/>
      <w:marRight w:val="0"/>
      <w:marTop w:val="0"/>
      <w:marBottom w:val="0"/>
      <w:divBdr>
        <w:top w:val="none" w:sz="0" w:space="0" w:color="auto"/>
        <w:left w:val="none" w:sz="0" w:space="0" w:color="auto"/>
        <w:bottom w:val="none" w:sz="0" w:space="0" w:color="auto"/>
        <w:right w:val="none" w:sz="0" w:space="0" w:color="auto"/>
      </w:divBdr>
    </w:div>
    <w:div w:id="155918780">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567111576">
      <w:bodyDiv w:val="1"/>
      <w:marLeft w:val="0"/>
      <w:marRight w:val="0"/>
      <w:marTop w:val="0"/>
      <w:marBottom w:val="0"/>
      <w:divBdr>
        <w:top w:val="none" w:sz="0" w:space="0" w:color="auto"/>
        <w:left w:val="none" w:sz="0" w:space="0" w:color="auto"/>
        <w:bottom w:val="none" w:sz="0" w:space="0" w:color="auto"/>
        <w:right w:val="none" w:sz="0" w:space="0" w:color="auto"/>
      </w:divBdr>
    </w:div>
    <w:div w:id="571163935">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77220584">
      <w:bodyDiv w:val="1"/>
      <w:marLeft w:val="0"/>
      <w:marRight w:val="0"/>
      <w:marTop w:val="0"/>
      <w:marBottom w:val="0"/>
      <w:divBdr>
        <w:top w:val="none" w:sz="0" w:space="0" w:color="auto"/>
        <w:left w:val="none" w:sz="0" w:space="0" w:color="auto"/>
        <w:bottom w:val="none" w:sz="0" w:space="0" w:color="auto"/>
        <w:right w:val="none" w:sz="0" w:space="0" w:color="auto"/>
      </w:divBdr>
    </w:div>
    <w:div w:id="822628089">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20811275">
      <w:bodyDiv w:val="1"/>
      <w:marLeft w:val="0"/>
      <w:marRight w:val="0"/>
      <w:marTop w:val="0"/>
      <w:marBottom w:val="0"/>
      <w:divBdr>
        <w:top w:val="none" w:sz="0" w:space="0" w:color="auto"/>
        <w:left w:val="none" w:sz="0" w:space="0" w:color="auto"/>
        <w:bottom w:val="none" w:sz="0" w:space="0" w:color="auto"/>
        <w:right w:val="none" w:sz="0" w:space="0" w:color="auto"/>
      </w:divBdr>
    </w:div>
    <w:div w:id="1111434086">
      <w:bodyDiv w:val="1"/>
      <w:marLeft w:val="0"/>
      <w:marRight w:val="0"/>
      <w:marTop w:val="0"/>
      <w:marBottom w:val="0"/>
      <w:divBdr>
        <w:top w:val="none" w:sz="0" w:space="0" w:color="auto"/>
        <w:left w:val="none" w:sz="0" w:space="0" w:color="auto"/>
        <w:bottom w:val="none" w:sz="0" w:space="0" w:color="auto"/>
        <w:right w:val="none" w:sz="0" w:space="0" w:color="auto"/>
      </w:divBdr>
    </w:div>
    <w:div w:id="1513647901">
      <w:bodyDiv w:val="1"/>
      <w:marLeft w:val="0"/>
      <w:marRight w:val="0"/>
      <w:marTop w:val="0"/>
      <w:marBottom w:val="0"/>
      <w:divBdr>
        <w:top w:val="none" w:sz="0" w:space="0" w:color="auto"/>
        <w:left w:val="none" w:sz="0" w:space="0" w:color="auto"/>
        <w:bottom w:val="none" w:sz="0" w:space="0" w:color="auto"/>
        <w:right w:val="none" w:sz="0" w:space="0" w:color="auto"/>
      </w:divBdr>
    </w:div>
    <w:div w:id="1640915871">
      <w:bodyDiv w:val="1"/>
      <w:marLeft w:val="0"/>
      <w:marRight w:val="0"/>
      <w:marTop w:val="0"/>
      <w:marBottom w:val="0"/>
      <w:divBdr>
        <w:top w:val="none" w:sz="0" w:space="0" w:color="auto"/>
        <w:left w:val="none" w:sz="0" w:space="0" w:color="auto"/>
        <w:bottom w:val="none" w:sz="0" w:space="0" w:color="auto"/>
        <w:right w:val="none" w:sz="0" w:space="0" w:color="auto"/>
      </w:divBdr>
    </w:div>
    <w:div w:id="1697927230">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40386338">
      <w:bodyDiv w:val="1"/>
      <w:marLeft w:val="0"/>
      <w:marRight w:val="0"/>
      <w:marTop w:val="0"/>
      <w:marBottom w:val="0"/>
      <w:divBdr>
        <w:top w:val="none" w:sz="0" w:space="0" w:color="auto"/>
        <w:left w:val="none" w:sz="0" w:space="0" w:color="auto"/>
        <w:bottom w:val="none" w:sz="0" w:space="0" w:color="auto"/>
        <w:right w:val="none" w:sz="0" w:space="0" w:color="auto"/>
      </w:divBdr>
    </w:div>
    <w:div w:id="1912620797">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42FB6-A987-48BC-9A92-E8FE68AF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C:\Users\ABT4\AppData\Local\Temp\20201112_Formatvorlage_Mantelboge_ Lern(feld)projekt-1.dotx</Template>
  <TotalTime>0</TotalTime>
  <Pages>8</Pages>
  <Words>1942</Words>
  <Characters>12238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Office2016L0092</cp:lastModifiedBy>
  <cp:revision>7</cp:revision>
  <cp:lastPrinted>2017-11-27T12:48:00Z</cp:lastPrinted>
  <dcterms:created xsi:type="dcterms:W3CDTF">2025-10-21T09:05:00Z</dcterms:created>
  <dcterms:modified xsi:type="dcterms:W3CDTF">2025-10-21T11:27:00Z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