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801F" w14:textId="77777777" w:rsidR="00436478" w:rsidRPr="0059742F" w:rsidRDefault="00436478" w:rsidP="00436478">
      <w:pPr>
        <w:pStyle w:val="berschrift1"/>
        <w:rPr>
          <w:rFonts w:ascii="Calibri" w:hAnsi="Calibri" w:cs="Calibri"/>
        </w:rPr>
      </w:pPr>
      <w:bookmarkStart w:id="0" w:name="_Toc218241019"/>
      <w:r w:rsidRPr="0059742F">
        <w:rPr>
          <w:rFonts w:ascii="Calibri" w:hAnsi="Calibri" w:cs="Calibri"/>
        </w:rPr>
        <w:t>Lesestrategien</w:t>
      </w:r>
      <w:bookmarkEnd w:id="0"/>
    </w:p>
    <w:p w14:paraId="231CDDAF" w14:textId="77777777" w:rsidR="00436478" w:rsidRPr="0059742F" w:rsidRDefault="00436478" w:rsidP="00436478">
      <w:pPr>
        <w:pStyle w:val="berschrift2"/>
        <w:rPr>
          <w:rFonts w:ascii="Calibri" w:hAnsi="Calibri" w:cs="Calibri"/>
        </w:rPr>
      </w:pPr>
      <w:bookmarkStart w:id="1" w:name="_Toc218241020"/>
      <w:bookmarkStart w:id="2" w:name="_Hlk217756252"/>
      <w:r w:rsidRPr="0059742F">
        <w:rPr>
          <w:rFonts w:ascii="Calibri" w:hAnsi="Calibri" w:cs="Calibri"/>
        </w:rPr>
        <w:t>Leseschritt: Orientierendes Lesen</w:t>
      </w:r>
      <w:bookmarkEnd w:id="1"/>
    </w:p>
    <w:p w14:paraId="257153CC" w14:textId="77777777" w:rsidR="00436478" w:rsidRDefault="00436478" w:rsidP="00436478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802"/>
        <w:gridCol w:w="5273"/>
        <w:gridCol w:w="1701"/>
      </w:tblGrid>
      <w:tr w:rsidR="00436478" w:rsidRPr="00B23567" w14:paraId="49ACD25A" w14:textId="77777777" w:rsidTr="009A1B11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7A88F0E" w14:textId="77777777" w:rsidR="00436478" w:rsidRPr="0059742F" w:rsidRDefault="00436478" w:rsidP="009A1B11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59742F">
              <w:rPr>
                <w:rFonts w:ascii="Calibri" w:hAnsi="Calibri" w:cs="Calibri"/>
                <w:b/>
                <w:bCs/>
                <w:sz w:val="24"/>
              </w:rPr>
              <w:t>Überblick verschaffen: Informationen in der Gruppe teilen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6884CCAC" w14:textId="1E498B69" w:rsidR="00436478" w:rsidRPr="00B23567" w:rsidRDefault="00436478" w:rsidP="009A1B11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436478" w:rsidRPr="00B23567" w14:paraId="4751EAC9" w14:textId="77777777" w:rsidTr="009A1B11">
        <w:trPr>
          <w:trHeight w:val="3676"/>
        </w:trPr>
        <w:tc>
          <w:tcPr>
            <w:tcW w:w="2802" w:type="dxa"/>
            <w:tcBorders>
              <w:right w:val="nil"/>
            </w:tcBorders>
          </w:tcPr>
          <w:p w14:paraId="060EA7CE" w14:textId="77777777" w:rsidR="00436478" w:rsidRPr="00B23567" w:rsidRDefault="00436478" w:rsidP="009A1B11">
            <w:pPr>
              <w:rPr>
                <w:rFonts w:asciiTheme="minorHAnsi" w:hAnsiTheme="minorHAnsi" w:cstheme="minorHAnsi"/>
                <w:sz w:val="24"/>
              </w:rPr>
            </w:pPr>
            <w:r w:rsidRPr="00B23567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E50EE" wp14:editId="5FE3AED3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514985</wp:posOffset>
                      </wp:positionV>
                      <wp:extent cx="760781" cy="1543177"/>
                      <wp:effectExtent l="19050" t="0" r="39370" b="38100"/>
                      <wp:wrapNone/>
                      <wp:docPr id="9" name="Pfeil: nach unt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pct5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55000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: nach unten 9" o:spid="_x0000_s1026" type="#_x0000_t67" style="position:absolute;margin-left:30.95pt;margin-top:40.55pt;width:59.9pt;height:12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" adj="16276" fillcolor="#7f7f7f" strokecolor="#1c334e" strokeweight="1pt">
                      <v:fill r:id="rId9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6974" w:type="dxa"/>
            <w:gridSpan w:val="2"/>
            <w:tcBorders>
              <w:left w:val="nil"/>
            </w:tcBorders>
          </w:tcPr>
          <w:p w14:paraId="7B484CE5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  <w:u w:val="single"/>
              </w:rPr>
            </w:pPr>
          </w:p>
          <w:p w14:paraId="1FBADCD6" w14:textId="77777777" w:rsidR="00436478" w:rsidRPr="0059742F" w:rsidRDefault="00436478" w:rsidP="009A1B11">
            <w:pPr>
              <w:spacing w:line="276" w:lineRule="auto"/>
              <w:ind w:left="910" w:hanging="910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  <w:u w:val="single"/>
              </w:rPr>
              <w:t>Wichtig</w:t>
            </w:r>
            <w:r w:rsidRPr="0059742F">
              <w:rPr>
                <w:rFonts w:ascii="Calibri" w:hAnsi="Calibri" w:cs="Calibri"/>
                <w:sz w:val="24"/>
              </w:rPr>
              <w:t xml:space="preserve">: </w:t>
            </w:r>
            <w:r w:rsidRPr="0059742F">
              <w:rPr>
                <w:rFonts w:ascii="Calibri" w:hAnsi="Calibri" w:cs="Calibri"/>
                <w:sz w:val="24"/>
              </w:rPr>
              <w:tab/>
              <w:t>Es geht darum, dass Sie den Text kennenlernen. Sie müssen noch nicht alles genau verstehen.</w:t>
            </w:r>
          </w:p>
          <w:p w14:paraId="5EB6CA18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2573D815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68355D8A" w14:textId="77777777" w:rsidR="00436478" w:rsidRPr="0059742F" w:rsidRDefault="00436478" w:rsidP="00436478">
            <w:pPr>
              <w:numPr>
                <w:ilvl w:val="0"/>
                <w:numId w:val="2"/>
              </w:numPr>
              <w:spacing w:line="276" w:lineRule="auto"/>
              <w:ind w:left="484" w:hanging="425"/>
              <w:contextualSpacing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Lesen Sie den Text 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(Rechte des Betriebsrats) </w:t>
            </w:r>
            <w:r w:rsidRPr="0059742F">
              <w:rPr>
                <w:rFonts w:ascii="Calibri" w:hAnsi="Calibri" w:cs="Calibri"/>
                <w:sz w:val="24"/>
              </w:rPr>
              <w:t>ohne Stift und Marker in Ihrem eigenen Tempo durch.</w:t>
            </w:r>
          </w:p>
          <w:p w14:paraId="62527503" w14:textId="77777777" w:rsidR="00436478" w:rsidRPr="0059742F" w:rsidRDefault="00436478" w:rsidP="009A1B11">
            <w:pPr>
              <w:spacing w:line="276" w:lineRule="auto"/>
              <w:ind w:left="484" w:hanging="425"/>
              <w:rPr>
                <w:rFonts w:ascii="Calibri" w:hAnsi="Calibri" w:cs="Calibri"/>
                <w:sz w:val="24"/>
              </w:rPr>
            </w:pPr>
          </w:p>
          <w:p w14:paraId="105FD3ED" w14:textId="77777777" w:rsidR="00436478" w:rsidRPr="00B23567" w:rsidRDefault="00436478" w:rsidP="00436478">
            <w:pPr>
              <w:numPr>
                <w:ilvl w:val="0"/>
                <w:numId w:val="2"/>
              </w:numPr>
              <w:spacing w:line="276" w:lineRule="auto"/>
              <w:ind w:left="484" w:hanging="425"/>
              <w:contextualSpacing/>
              <w:rPr>
                <w:rFonts w:asciiTheme="minorHAnsi" w:hAnsiTheme="minorHAnsi" w:cstheme="minorHAns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Sagen Sie in der Meldekette einen Satz, an den Sie sich </w:t>
            </w:r>
            <w:r w:rsidRPr="0059742F">
              <w:rPr>
                <w:rFonts w:ascii="Calibri" w:hAnsi="Calibri" w:cs="Calibri"/>
                <w:sz w:val="24"/>
              </w:rPr>
              <w:br/>
              <w:t>(sinngemäß) erinnern.</w:t>
            </w:r>
          </w:p>
        </w:tc>
      </w:tr>
    </w:tbl>
    <w:p w14:paraId="2CA909FF" w14:textId="77777777" w:rsidR="00436478" w:rsidRDefault="00436478" w:rsidP="00436478"/>
    <w:p w14:paraId="6BF14178" w14:textId="77777777" w:rsidR="00436478" w:rsidRPr="00B23567" w:rsidRDefault="00436478" w:rsidP="00436478"/>
    <w:p w14:paraId="21697D86" w14:textId="77777777" w:rsidR="00436478" w:rsidRPr="0059742F" w:rsidRDefault="00436478" w:rsidP="00436478">
      <w:pPr>
        <w:pStyle w:val="berschrift2"/>
        <w:rPr>
          <w:rFonts w:ascii="Calibri" w:hAnsi="Calibri" w:cs="Calibri"/>
        </w:rPr>
      </w:pPr>
      <w:bookmarkStart w:id="3" w:name="_Toc218241021"/>
      <w:r w:rsidRPr="0059742F">
        <w:rPr>
          <w:rFonts w:ascii="Calibri" w:hAnsi="Calibri" w:cs="Calibri"/>
        </w:rPr>
        <w:t>Leseschritt: Selektives Lesen</w:t>
      </w:r>
      <w:bookmarkEnd w:id="3"/>
    </w:p>
    <w:p w14:paraId="67014AEE" w14:textId="77777777" w:rsidR="00436478" w:rsidRDefault="00436478" w:rsidP="00436478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802"/>
        <w:gridCol w:w="5273"/>
        <w:gridCol w:w="1701"/>
      </w:tblGrid>
      <w:tr w:rsidR="00436478" w:rsidRPr="00B23567" w14:paraId="1A1E3723" w14:textId="77777777" w:rsidTr="009A1B11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7A470B7" w14:textId="77777777" w:rsidR="00436478" w:rsidRPr="0059742F" w:rsidRDefault="00436478" w:rsidP="009A1B11">
            <w:pPr>
              <w:rPr>
                <w:rFonts w:ascii="Calibri" w:hAnsi="Calibri" w:cs="Calibri"/>
                <w:b/>
                <w:bCs/>
                <w:sz w:val="24"/>
              </w:rPr>
            </w:pPr>
            <w:bookmarkStart w:id="4" w:name="_Toc217741047"/>
            <w:r w:rsidRPr="0059742F">
              <w:rPr>
                <w:rFonts w:ascii="Calibri" w:hAnsi="Calibri" w:cs="Calibri"/>
                <w:b/>
                <w:bCs/>
                <w:sz w:val="24"/>
                <w:szCs w:val="28"/>
              </w:rPr>
              <w:t>Gezielt Informationen entnehmen: Text markieren</w:t>
            </w:r>
            <w:bookmarkEnd w:id="4"/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vAlign w:val="center"/>
          </w:tcPr>
          <w:p w14:paraId="3A84F7AB" w14:textId="067610A4" w:rsidR="00436478" w:rsidRPr="00B23567" w:rsidRDefault="00436478" w:rsidP="009A1B11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bookmarkStart w:id="5" w:name="_Toc217741049"/>
      <w:tr w:rsidR="00436478" w:rsidRPr="00B23567" w14:paraId="4E8F3D1B" w14:textId="77777777" w:rsidTr="009A1B11">
        <w:trPr>
          <w:trHeight w:val="4230"/>
        </w:trPr>
        <w:tc>
          <w:tcPr>
            <w:tcW w:w="2802" w:type="dxa"/>
            <w:tcBorders>
              <w:right w:val="nil"/>
            </w:tcBorders>
          </w:tcPr>
          <w:p w14:paraId="1435EF4B" w14:textId="77777777" w:rsidR="00436478" w:rsidRPr="0059742F" w:rsidRDefault="00436478" w:rsidP="009A1B11">
            <w:pPr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7930E2" wp14:editId="0C552D30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519430</wp:posOffset>
                      </wp:positionV>
                      <wp:extent cx="760781" cy="1543177"/>
                      <wp:effectExtent l="19050" t="0" r="39370" b="38100"/>
                      <wp:wrapNone/>
                      <wp:docPr id="28" name="Pfeil: nach unt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Horz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C259D" id="Pfeil: nach unten 28" o:spid="_x0000_s1026" type="#_x0000_t67" style="position:absolute;margin-left:30.85pt;margin-top:40.9pt;width:59.9pt;height:12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" adj="16276" fillcolor="#7f7f7f" strokecolor="#1c334e" strokeweight="1pt">
                      <v:fill r:id="rId12" o:title="" color2="window" type="pattern"/>
                    </v:shape>
                  </w:pict>
                </mc:Fallback>
              </mc:AlternateContent>
            </w:r>
            <w:bookmarkEnd w:id="5"/>
          </w:p>
        </w:tc>
        <w:tc>
          <w:tcPr>
            <w:tcW w:w="6974" w:type="dxa"/>
            <w:gridSpan w:val="2"/>
            <w:tcBorders>
              <w:left w:val="nil"/>
            </w:tcBorders>
          </w:tcPr>
          <w:p w14:paraId="7429BED9" w14:textId="77777777" w:rsidR="00436478" w:rsidRPr="0059742F" w:rsidRDefault="00436478" w:rsidP="009A1B11">
            <w:pPr>
              <w:rPr>
                <w:rFonts w:ascii="Calibri" w:hAnsi="Calibri" w:cs="Calibri"/>
                <w:sz w:val="24"/>
              </w:rPr>
            </w:pPr>
          </w:p>
          <w:p w14:paraId="008B8A4A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  <w:r w:rsidRPr="0059742F">
              <w:rPr>
                <w:rFonts w:ascii="Calibri" w:hAnsi="Calibri" w:cs="Calibri"/>
                <w:sz w:val="24"/>
                <w:szCs w:val="28"/>
              </w:rPr>
              <w:t>Markieren Sie im Text (Rechte des Betriebsrats) die wichtigsten Informationen zum</w:t>
            </w:r>
          </w:p>
          <w:p w14:paraId="0444EB50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</w:p>
          <w:p w14:paraId="630418E7" w14:textId="77777777" w:rsidR="00436478" w:rsidRPr="0059742F" w:rsidRDefault="00436478" w:rsidP="0043647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  <w:r w:rsidRPr="0059742F">
              <w:rPr>
                <w:rFonts w:ascii="Calibri" w:hAnsi="Calibri" w:cs="Calibri"/>
                <w:sz w:val="24"/>
                <w:szCs w:val="28"/>
                <w:u w:val="thick" w:color="00B0F0"/>
              </w:rPr>
              <w:t>Informations- und Beratungsrecht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 in </w:t>
            </w:r>
            <w:r w:rsidRPr="0059742F">
              <w:rPr>
                <w:rFonts w:ascii="Calibri" w:hAnsi="Calibri" w:cs="Calibri"/>
                <w:sz w:val="24"/>
                <w:szCs w:val="28"/>
                <w:u w:val="thick" w:color="00B0F0"/>
              </w:rPr>
              <w:t>blau</w:t>
            </w:r>
            <w:r w:rsidRPr="0059742F">
              <w:rPr>
                <w:rFonts w:ascii="Calibri" w:hAnsi="Calibri" w:cs="Calibri"/>
                <w:sz w:val="24"/>
                <w:szCs w:val="28"/>
              </w:rPr>
              <w:t>,</w:t>
            </w:r>
          </w:p>
          <w:p w14:paraId="2F3C4E23" w14:textId="77777777" w:rsidR="00436478" w:rsidRPr="0059742F" w:rsidRDefault="00436478" w:rsidP="0043647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  <w:r w:rsidRPr="0059742F">
              <w:rPr>
                <w:rFonts w:ascii="Calibri" w:hAnsi="Calibri" w:cs="Calibri"/>
                <w:sz w:val="24"/>
                <w:szCs w:val="28"/>
                <w:u w:val="thick" w:color="00B050"/>
              </w:rPr>
              <w:t>Mitwirkungsrecht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 in </w:t>
            </w:r>
            <w:r w:rsidRPr="0059742F">
              <w:rPr>
                <w:rFonts w:ascii="Calibri" w:hAnsi="Calibri" w:cs="Calibri"/>
                <w:sz w:val="24"/>
                <w:szCs w:val="28"/>
                <w:u w:val="thick" w:color="00B050"/>
              </w:rPr>
              <w:t>grün</w:t>
            </w:r>
            <w:r w:rsidRPr="0059742F">
              <w:rPr>
                <w:rFonts w:ascii="Calibri" w:hAnsi="Calibri" w:cs="Calibri"/>
                <w:sz w:val="24"/>
                <w:szCs w:val="28"/>
              </w:rPr>
              <w:t>,</w:t>
            </w:r>
          </w:p>
          <w:p w14:paraId="378E64BD" w14:textId="77777777" w:rsidR="00436478" w:rsidRPr="0059742F" w:rsidRDefault="00436478" w:rsidP="0043647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  <w:r w:rsidRPr="0059742F">
              <w:rPr>
                <w:rFonts w:ascii="Calibri" w:hAnsi="Calibri" w:cs="Calibri"/>
                <w:sz w:val="24"/>
                <w:szCs w:val="28"/>
                <w:u w:val="thick" w:color="FF0000"/>
              </w:rPr>
              <w:t>Mitbestimmungsrecht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 in </w:t>
            </w:r>
            <w:proofErr w:type="spellStart"/>
            <w:r w:rsidRPr="0059742F">
              <w:rPr>
                <w:rFonts w:ascii="Calibri" w:hAnsi="Calibri" w:cs="Calibri"/>
                <w:sz w:val="24"/>
                <w:szCs w:val="28"/>
                <w:u w:val="thick" w:color="FF0000"/>
              </w:rPr>
              <w:t>rot</w:t>
            </w:r>
            <w:proofErr w:type="spellEnd"/>
            <w:r w:rsidRPr="0059742F">
              <w:rPr>
                <w:rFonts w:ascii="Calibri" w:hAnsi="Calibri" w:cs="Calibri"/>
                <w:sz w:val="24"/>
                <w:szCs w:val="28"/>
              </w:rPr>
              <w:t>.</w:t>
            </w:r>
          </w:p>
          <w:p w14:paraId="6CBB8032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</w:p>
          <w:p w14:paraId="703200B0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  <w:szCs w:val="28"/>
              </w:rPr>
            </w:pPr>
          </w:p>
          <w:p w14:paraId="495149F6" w14:textId="77777777" w:rsidR="00436478" w:rsidRPr="0059742F" w:rsidRDefault="00436478" w:rsidP="009A1B11">
            <w:pPr>
              <w:spacing w:line="276" w:lineRule="auto"/>
              <w:ind w:left="910" w:hanging="910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  <w:szCs w:val="28"/>
                <w:u w:val="single"/>
              </w:rPr>
              <w:t>Wichtig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: </w:t>
            </w:r>
            <w:r w:rsidRPr="0059742F">
              <w:rPr>
                <w:rFonts w:ascii="Calibri" w:hAnsi="Calibri" w:cs="Calibri"/>
                <w:sz w:val="24"/>
                <w:szCs w:val="28"/>
              </w:rPr>
              <w:tab/>
              <w:t xml:space="preserve">Markieren Sie keine ganzen Sätze, sondern nur die </w:t>
            </w:r>
            <w:r w:rsidRPr="0059742F">
              <w:rPr>
                <w:rFonts w:ascii="Calibri" w:hAnsi="Calibri" w:cs="Calibri"/>
                <w:sz w:val="24"/>
                <w:szCs w:val="28"/>
              </w:rPr>
              <w:br/>
              <w:t>entscheidenden.</w:t>
            </w:r>
          </w:p>
        </w:tc>
      </w:tr>
    </w:tbl>
    <w:p w14:paraId="68280D5F" w14:textId="77777777" w:rsidR="00436478" w:rsidRDefault="00436478" w:rsidP="00436478">
      <w:pPr>
        <w:spacing w:line="276" w:lineRule="auto"/>
        <w:rPr>
          <w:rFonts w:eastAsiaTheme="majorEastAsia" w:cstheme="majorBidi"/>
          <w:b/>
          <w:szCs w:val="26"/>
        </w:rPr>
      </w:pPr>
      <w:r>
        <w:br w:type="page"/>
      </w:r>
    </w:p>
    <w:p w14:paraId="6395EA2C" w14:textId="77777777" w:rsidR="00436478" w:rsidRPr="0059742F" w:rsidRDefault="00436478" w:rsidP="00436478">
      <w:pPr>
        <w:pStyle w:val="berschrift2"/>
        <w:rPr>
          <w:rFonts w:ascii="Calibri" w:hAnsi="Calibri" w:cs="Calibri"/>
        </w:rPr>
      </w:pPr>
      <w:bookmarkStart w:id="6" w:name="_Toc218241022"/>
      <w:r w:rsidRPr="0059742F">
        <w:rPr>
          <w:rFonts w:ascii="Calibri" w:hAnsi="Calibri" w:cs="Calibri"/>
        </w:rPr>
        <w:lastRenderedPageBreak/>
        <w:t>Leseschritt: Intensives Lesen</w:t>
      </w:r>
      <w:bookmarkEnd w:id="6"/>
    </w:p>
    <w:bookmarkEnd w:id="2"/>
    <w:p w14:paraId="09459312" w14:textId="77777777" w:rsidR="00436478" w:rsidRDefault="00436478" w:rsidP="00436478"/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2755"/>
        <w:gridCol w:w="5320"/>
        <w:gridCol w:w="1701"/>
      </w:tblGrid>
      <w:tr w:rsidR="00436478" w:rsidRPr="00B23567" w14:paraId="013CFB47" w14:textId="77777777" w:rsidTr="009A1B11">
        <w:trPr>
          <w:trHeight w:val="1133"/>
        </w:trPr>
        <w:tc>
          <w:tcPr>
            <w:tcW w:w="80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D27E165" w14:textId="77777777" w:rsidR="00436478" w:rsidRPr="0059742F" w:rsidRDefault="00436478" w:rsidP="009A1B11">
            <w:pPr>
              <w:rPr>
                <w:rFonts w:ascii="Calibri" w:hAnsi="Calibri" w:cs="Calibri"/>
                <w:b/>
                <w:bCs/>
                <w:sz w:val="24"/>
              </w:rPr>
            </w:pPr>
            <w:r w:rsidRPr="0059742F">
              <w:rPr>
                <w:rFonts w:ascii="Calibri" w:hAnsi="Calibri" w:cs="Calibri"/>
                <w:b/>
                <w:bCs/>
                <w:sz w:val="24"/>
              </w:rPr>
              <w:t>Details verstehen: Text in andere Darstellungsform übertragen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0DFEC0F4" w14:textId="7A6920B7" w:rsidR="00436478" w:rsidRPr="00B23567" w:rsidRDefault="00436478" w:rsidP="009A1B11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436478" w:rsidRPr="00B23567" w14:paraId="2BB11644" w14:textId="77777777" w:rsidTr="0059742F">
        <w:trPr>
          <w:trHeight w:val="5989"/>
        </w:trPr>
        <w:tc>
          <w:tcPr>
            <w:tcW w:w="2755" w:type="dxa"/>
            <w:tcBorders>
              <w:right w:val="nil"/>
            </w:tcBorders>
          </w:tcPr>
          <w:p w14:paraId="1B8093D5" w14:textId="77777777" w:rsidR="00436478" w:rsidRPr="00B23567" w:rsidRDefault="00436478" w:rsidP="009A1B11">
            <w:pPr>
              <w:rPr>
                <w:rFonts w:asciiTheme="minorHAnsi" w:hAnsiTheme="minorHAnsi" w:cstheme="minorHAnsi"/>
                <w:sz w:val="24"/>
              </w:rPr>
            </w:pPr>
            <w:r w:rsidRPr="00B23567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8C3980" wp14:editId="5386C548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497205</wp:posOffset>
                      </wp:positionV>
                      <wp:extent cx="760781" cy="1543177"/>
                      <wp:effectExtent l="19050" t="0" r="39370" b="38100"/>
                      <wp:wrapNone/>
                      <wp:docPr id="22" name="Pfeil: nach unt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81" cy="1543177"/>
                              </a:xfrm>
                              <a:prstGeom prst="downArrow">
                                <a:avLst/>
                              </a:prstGeom>
                              <a:pattFill prst="ltVert">
                                <a:fgClr>
                                  <a:sysClr val="window" lastClr="FFFFFF">
                                    <a:lumMod val="50000"/>
                                  </a:sysClr>
                                </a:fgClr>
                                <a:bgClr>
                                  <a:sysClr val="window" lastClr="FFFFFF"/>
                                </a:bgClr>
                              </a:pattFill>
                              <a:ln w="12700" cap="flat" cmpd="sng" algn="ctr">
                                <a:solidFill>
                                  <a:srgbClr val="4F81BD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6ECEB" id="Pfeil: nach unten 22" o:spid="_x0000_s1026" type="#_x0000_t67" style="position:absolute;margin-left:29.6pt;margin-top:39.15pt;width:59.9pt;height:12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" adj="16276" fillcolor="#7f7f7f" strokecolor="#1c334e" strokeweight="1pt">
                      <v:fill r:id="rId15" o:title="" color2="window" type="pattern"/>
                    </v:shape>
                  </w:pict>
                </mc:Fallback>
              </mc:AlternateContent>
            </w:r>
          </w:p>
        </w:tc>
        <w:tc>
          <w:tcPr>
            <w:tcW w:w="7021" w:type="dxa"/>
            <w:gridSpan w:val="2"/>
            <w:tcBorders>
              <w:left w:val="nil"/>
            </w:tcBorders>
          </w:tcPr>
          <w:p w14:paraId="2EB41F55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4F22D3C3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Übertragen Sie die Informationen aus dem Text in eine andere </w:t>
            </w:r>
            <w:r w:rsidRPr="0059742F">
              <w:rPr>
                <w:rFonts w:ascii="Calibri" w:hAnsi="Calibri" w:cs="Calibri"/>
                <w:sz w:val="24"/>
              </w:rPr>
              <w:br/>
              <w:t>Darstellungsform.</w:t>
            </w:r>
          </w:p>
          <w:p w14:paraId="0622B3CD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7C587412" w14:textId="5B5066E5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  <w:u w:val="single"/>
              </w:rPr>
              <w:t>Ziel</w:t>
            </w:r>
            <w:r w:rsidRPr="0059742F">
              <w:rPr>
                <w:rFonts w:ascii="Calibri" w:hAnsi="Calibri" w:cs="Calibri"/>
                <w:sz w:val="24"/>
              </w:rPr>
              <w:t xml:space="preserve">: Der Inhalt des Textes </w:t>
            </w:r>
            <w:r w:rsidRPr="0059742F">
              <w:rPr>
                <w:rFonts w:ascii="Calibri" w:hAnsi="Calibri" w:cs="Calibri"/>
                <w:sz w:val="24"/>
                <w:szCs w:val="28"/>
              </w:rPr>
              <w:t>(Rechte des Betriebsrat</w:t>
            </w:r>
            <w:r w:rsidR="00B25CCD" w:rsidRPr="0059742F">
              <w:rPr>
                <w:rFonts w:ascii="Calibri" w:hAnsi="Calibri" w:cs="Calibri"/>
                <w:sz w:val="24"/>
                <w:szCs w:val="28"/>
              </w:rPr>
              <w:t>e</w:t>
            </w:r>
            <w:r w:rsidRPr="0059742F">
              <w:rPr>
                <w:rFonts w:ascii="Calibri" w:hAnsi="Calibri" w:cs="Calibri"/>
                <w:sz w:val="24"/>
                <w:szCs w:val="28"/>
              </w:rPr>
              <w:t xml:space="preserve">s) </w:t>
            </w:r>
            <w:r w:rsidRPr="0059742F">
              <w:rPr>
                <w:rFonts w:ascii="Calibri" w:hAnsi="Calibri" w:cs="Calibri"/>
                <w:sz w:val="24"/>
              </w:rPr>
              <w:t>soll sofort klar sein – ohne den Text zu lesen.</w:t>
            </w:r>
          </w:p>
          <w:p w14:paraId="6869C402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3C91691A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3179E542" w14:textId="368858BA" w:rsidR="00436478" w:rsidRPr="0059742F" w:rsidRDefault="00436478" w:rsidP="009A1B11">
            <w:pPr>
              <w:spacing w:line="276" w:lineRule="auto"/>
              <w:ind w:left="2094" w:hanging="2094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  <w:u w:val="single"/>
              </w:rPr>
              <w:t>Darstellungsformen</w:t>
            </w:r>
            <w:r w:rsidRPr="0059742F">
              <w:rPr>
                <w:rFonts w:ascii="Calibri" w:hAnsi="Calibri" w:cs="Calibri"/>
                <w:sz w:val="24"/>
              </w:rPr>
              <w:t>: Mindmap, Tabelle, Zeitstrahl, Ablaufdiagramm, Säulendiagramm, Skizze/Beschriftung …</w:t>
            </w:r>
          </w:p>
          <w:p w14:paraId="2C5CF483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</w:p>
          <w:p w14:paraId="051D0FC6" w14:textId="77777777" w:rsidR="00436478" w:rsidRPr="0059742F" w:rsidRDefault="00436478" w:rsidP="009A1B11">
            <w:pPr>
              <w:spacing w:line="276" w:lineRule="auto"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  <w:u w:val="single"/>
              </w:rPr>
              <w:t>Tipp</w:t>
            </w:r>
            <w:r w:rsidRPr="0059742F">
              <w:rPr>
                <w:rFonts w:ascii="Calibri" w:hAnsi="Calibri" w:cs="Calibri"/>
                <w:sz w:val="24"/>
              </w:rPr>
              <w:t xml:space="preserve">: </w:t>
            </w:r>
          </w:p>
          <w:p w14:paraId="46F2CBA9" w14:textId="77777777" w:rsidR="00436478" w:rsidRPr="0059742F" w:rsidRDefault="00436478" w:rsidP="00436478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Geht es um ein Thema mit vielen Unterpunkten? </w:t>
            </w:r>
            <w:r w:rsidRPr="0059742F">
              <w:rPr>
                <w:rFonts w:ascii="Calibri" w:hAnsi="Calibri" w:cs="Calibri"/>
                <w:sz w:val="24"/>
              </w:rPr>
              <w:sym w:font="Wingdings" w:char="F0E0"/>
            </w:r>
            <w:r w:rsidRPr="0059742F">
              <w:rPr>
                <w:rFonts w:ascii="Calibri" w:hAnsi="Calibri" w:cs="Calibri"/>
                <w:sz w:val="24"/>
              </w:rPr>
              <w:t xml:space="preserve"> Mindmap</w:t>
            </w:r>
          </w:p>
          <w:p w14:paraId="6B7BFD17" w14:textId="77777777" w:rsidR="00436478" w:rsidRPr="0059742F" w:rsidRDefault="00436478" w:rsidP="00436478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Geht es um eine Reihenfolge? </w:t>
            </w:r>
            <w:r w:rsidRPr="0059742F">
              <w:rPr>
                <w:rFonts w:ascii="Calibri" w:hAnsi="Calibri" w:cs="Calibri"/>
                <w:sz w:val="24"/>
              </w:rPr>
              <w:sym w:font="Wingdings" w:char="F0E0"/>
            </w:r>
            <w:r w:rsidRPr="0059742F">
              <w:rPr>
                <w:rFonts w:ascii="Calibri" w:hAnsi="Calibri" w:cs="Calibri"/>
                <w:sz w:val="24"/>
              </w:rPr>
              <w:t xml:space="preserve"> Flussdiagramm</w:t>
            </w:r>
          </w:p>
          <w:p w14:paraId="0EA94E60" w14:textId="77777777" w:rsidR="00436478" w:rsidRPr="0059742F" w:rsidRDefault="00436478" w:rsidP="00436478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libri" w:hAnsi="Calibri" w:cs="Calibr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Geht es um Zahlen oder Vergleiche? </w:t>
            </w:r>
            <w:r w:rsidRPr="0059742F">
              <w:rPr>
                <w:rFonts w:ascii="Calibri" w:hAnsi="Calibri" w:cs="Calibri"/>
                <w:sz w:val="24"/>
              </w:rPr>
              <w:sym w:font="Wingdings" w:char="F0E0"/>
            </w:r>
            <w:r w:rsidRPr="0059742F">
              <w:rPr>
                <w:rFonts w:ascii="Calibri" w:hAnsi="Calibri" w:cs="Calibri"/>
                <w:sz w:val="24"/>
              </w:rPr>
              <w:t xml:space="preserve"> Tabelle, Diagramm</w:t>
            </w:r>
          </w:p>
          <w:p w14:paraId="10306576" w14:textId="77777777" w:rsidR="00436478" w:rsidRPr="00B23567" w:rsidRDefault="00436478" w:rsidP="00436478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Theme="minorHAnsi" w:hAnsiTheme="minorHAnsi" w:cstheme="minorHAnsi"/>
                <w:sz w:val="24"/>
              </w:rPr>
            </w:pPr>
            <w:r w:rsidRPr="0059742F">
              <w:rPr>
                <w:rFonts w:ascii="Calibri" w:hAnsi="Calibri" w:cs="Calibri"/>
                <w:sz w:val="24"/>
              </w:rPr>
              <w:t xml:space="preserve">Geht es um ein technisches Bauteil? </w:t>
            </w:r>
            <w:r w:rsidRPr="0059742F">
              <w:rPr>
                <w:rFonts w:ascii="Calibri" w:hAnsi="Calibri" w:cs="Calibri"/>
                <w:sz w:val="24"/>
              </w:rPr>
              <w:sym w:font="Wingdings" w:char="F0E0"/>
            </w:r>
            <w:r w:rsidRPr="0059742F">
              <w:rPr>
                <w:rFonts w:ascii="Calibri" w:hAnsi="Calibri" w:cs="Calibri"/>
                <w:sz w:val="24"/>
              </w:rPr>
              <w:t xml:space="preserve"> Skizze/Beschriftung</w:t>
            </w:r>
          </w:p>
        </w:tc>
      </w:tr>
    </w:tbl>
    <w:p w14:paraId="43B00399" w14:textId="77777777" w:rsidR="00436478" w:rsidRPr="00B23567" w:rsidRDefault="00436478" w:rsidP="00436478"/>
    <w:p w14:paraId="3F6AA1A5" w14:textId="77777777" w:rsidR="00F72D0F" w:rsidRDefault="00F72D0F"/>
    <w:sectPr w:rsidR="00F72D0F" w:rsidSect="00436478">
      <w:headerReference w:type="default" r:id="rId16"/>
      <w:footerReference w:type="default" r:id="rId17"/>
      <w:footerReference w:type="first" r:id="rId18"/>
      <w:pgSz w:w="11906" w:h="16838" w:code="9"/>
      <w:pgMar w:top="102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010CF" w14:textId="77777777" w:rsidR="005170B5" w:rsidRDefault="005170B5" w:rsidP="00436478">
      <w:r>
        <w:separator/>
      </w:r>
    </w:p>
  </w:endnote>
  <w:endnote w:type="continuationSeparator" w:id="0">
    <w:p w14:paraId="4569BBD8" w14:textId="77777777" w:rsidR="005170B5" w:rsidRDefault="005170B5" w:rsidP="00436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931554251"/>
      <w:docPartObj>
        <w:docPartGallery w:val="Page Numbers (Top of Page)"/>
        <w:docPartUnique/>
      </w:docPartObj>
    </w:sdtPr>
    <w:sdtContent>
      <w:p w14:paraId="4E6BBAA6" w14:textId="44A29478" w:rsidR="00436478" w:rsidRPr="00B73E4A" w:rsidRDefault="00436478" w:rsidP="001525E8">
        <w:pPr>
          <w:pStyle w:val="Fuzeile"/>
          <w:rPr>
            <w:rFonts w:cs="Arial"/>
            <w:szCs w:val="16"/>
          </w:rPr>
        </w:pPr>
      </w:p>
      <w:p w14:paraId="15E459DC" w14:textId="77777777" w:rsidR="00436478" w:rsidRPr="00B73E4A" w:rsidRDefault="00436478" w:rsidP="00B73E4A">
        <w:pPr>
          <w:pStyle w:val="Fuzeile"/>
          <w:jc w:val="right"/>
          <w:rPr>
            <w:rFonts w:cs="Arial"/>
          </w:rPr>
        </w:pPr>
        <w:r w:rsidRPr="00B73E4A">
          <w:rPr>
            <w:rFonts w:cs="Arial"/>
            <w:szCs w:val="16"/>
          </w:rPr>
          <w:t xml:space="preserve">Seite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PAGE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9</w:t>
        </w:r>
        <w:r w:rsidRPr="00B73E4A">
          <w:rPr>
            <w:rFonts w:cs="Arial"/>
            <w:bCs/>
            <w:szCs w:val="16"/>
          </w:rPr>
          <w:fldChar w:fldCharType="end"/>
        </w:r>
        <w:r w:rsidRPr="00B73E4A">
          <w:rPr>
            <w:rFonts w:cs="Arial"/>
            <w:szCs w:val="16"/>
          </w:rPr>
          <w:t xml:space="preserve"> von </w:t>
        </w:r>
        <w:r w:rsidRPr="00B73E4A">
          <w:rPr>
            <w:rFonts w:cs="Arial"/>
            <w:bCs/>
            <w:szCs w:val="16"/>
          </w:rPr>
          <w:fldChar w:fldCharType="begin"/>
        </w:r>
        <w:r w:rsidRPr="00B73E4A">
          <w:rPr>
            <w:rFonts w:cs="Arial"/>
            <w:bCs/>
            <w:szCs w:val="16"/>
          </w:rPr>
          <w:instrText>NUMPAGES</w:instrText>
        </w:r>
        <w:r w:rsidRPr="00B73E4A">
          <w:rPr>
            <w:rFonts w:cs="Arial"/>
            <w:bCs/>
            <w:szCs w:val="16"/>
          </w:rPr>
          <w:fldChar w:fldCharType="separate"/>
        </w:r>
        <w:r>
          <w:rPr>
            <w:rFonts w:cs="Arial"/>
            <w:bCs/>
            <w:noProof/>
            <w:szCs w:val="16"/>
          </w:rPr>
          <w:t>9</w:t>
        </w:r>
        <w:r w:rsidRPr="00B73E4A">
          <w:rPr>
            <w:rFonts w:cs="Arial"/>
            <w:bCs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-697620638"/>
      <w:docPartObj>
        <w:docPartGallery w:val="Page Numbers (Bottom of Page)"/>
        <w:docPartUnique/>
      </w:docPartObj>
    </w:sdtPr>
    <w:sdtContent>
      <w:sdt>
        <w:sdtPr>
          <w:rPr>
            <w:rFonts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2542DE3" w14:textId="29D922CA" w:rsidR="00436478" w:rsidRDefault="00436478" w:rsidP="001525E8">
            <w:pPr>
              <w:pStyle w:val="Fuzeile"/>
              <w:rPr>
                <w:rFonts w:cs="Arial"/>
                <w:szCs w:val="16"/>
              </w:rPr>
            </w:pPr>
          </w:p>
          <w:p w14:paraId="32712E77" w14:textId="77777777" w:rsidR="00436478" w:rsidRPr="00B73E4A" w:rsidRDefault="00436478" w:rsidP="00B73E4A">
            <w:pPr>
              <w:pStyle w:val="Fuzeile"/>
              <w:jc w:val="right"/>
              <w:rPr>
                <w:rFonts w:cs="Arial"/>
              </w:rPr>
            </w:pPr>
            <w:r w:rsidRPr="00B73E4A">
              <w:rPr>
                <w:rFonts w:cs="Arial"/>
                <w:szCs w:val="16"/>
              </w:rPr>
              <w:t xml:space="preserve">Seite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PAGE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1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  <w:r w:rsidRPr="00B73E4A">
              <w:rPr>
                <w:rFonts w:cs="Arial"/>
                <w:szCs w:val="16"/>
              </w:rPr>
              <w:t xml:space="preserve"> von </w:t>
            </w:r>
            <w:r w:rsidRPr="00B73E4A">
              <w:rPr>
                <w:rFonts w:cs="Arial"/>
                <w:bCs/>
                <w:szCs w:val="16"/>
              </w:rPr>
              <w:fldChar w:fldCharType="begin"/>
            </w:r>
            <w:r w:rsidRPr="00B73E4A">
              <w:rPr>
                <w:rFonts w:cs="Arial"/>
                <w:bCs/>
                <w:szCs w:val="16"/>
              </w:rPr>
              <w:instrText>NUMPAGES</w:instrText>
            </w:r>
            <w:r w:rsidRPr="00B73E4A">
              <w:rPr>
                <w:rFonts w:cs="Arial"/>
                <w:bCs/>
                <w:szCs w:val="16"/>
              </w:rPr>
              <w:fldChar w:fldCharType="separate"/>
            </w:r>
            <w:r>
              <w:rPr>
                <w:rFonts w:cs="Arial"/>
                <w:bCs/>
                <w:noProof/>
                <w:szCs w:val="16"/>
              </w:rPr>
              <w:t>9</w:t>
            </w:r>
            <w:r w:rsidRPr="00B73E4A">
              <w:rPr>
                <w:rFonts w:cs="Arial"/>
                <w:bCs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96D69" w14:textId="77777777" w:rsidR="005170B5" w:rsidRDefault="005170B5" w:rsidP="00436478">
      <w:r>
        <w:separator/>
      </w:r>
    </w:p>
  </w:footnote>
  <w:footnote w:type="continuationSeparator" w:id="0">
    <w:p w14:paraId="2F77C47F" w14:textId="77777777" w:rsidR="005170B5" w:rsidRDefault="005170B5" w:rsidP="00436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1BDE" w14:textId="5D55C39B" w:rsidR="00436478" w:rsidRPr="00B73E4A" w:rsidRDefault="00436478" w:rsidP="006468D2">
    <w:pPr>
      <w:pStyle w:val="Kopfzeile"/>
      <w:jc w:val="right"/>
      <w:rPr>
        <w:rFonts w:cs="Arial"/>
        <w:b/>
        <w:color w:val="0066FF"/>
        <w:sz w:val="36"/>
        <w:szCs w:val="40"/>
      </w:rPr>
    </w:pPr>
    <w:r>
      <w:tab/>
    </w:r>
  </w:p>
  <w:p w14:paraId="447EF0B6" w14:textId="77777777" w:rsidR="00436478" w:rsidRDefault="00436478" w:rsidP="006468D2">
    <w:pPr>
      <w:pStyle w:val="Kopfzeile"/>
      <w:tabs>
        <w:tab w:val="clear" w:pos="4536"/>
        <w:tab w:val="clear" w:pos="9072"/>
        <w:tab w:val="left" w:pos="834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5028"/>
    <w:multiLevelType w:val="hybridMultilevel"/>
    <w:tmpl w:val="B1E8C574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15B78"/>
    <w:multiLevelType w:val="hybridMultilevel"/>
    <w:tmpl w:val="C8AAD0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331AC"/>
    <w:multiLevelType w:val="hybridMultilevel"/>
    <w:tmpl w:val="9096613E"/>
    <w:lvl w:ilvl="0" w:tplc="865840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184565">
    <w:abstractNumId w:val="0"/>
  </w:num>
  <w:num w:numId="2" w16cid:durableId="645280776">
    <w:abstractNumId w:val="1"/>
  </w:num>
  <w:num w:numId="3" w16cid:durableId="2106993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D6F"/>
    <w:rsid w:val="001525E8"/>
    <w:rsid w:val="0039653D"/>
    <w:rsid w:val="00436478"/>
    <w:rsid w:val="005170B5"/>
    <w:rsid w:val="00587755"/>
    <w:rsid w:val="0059742F"/>
    <w:rsid w:val="00B15041"/>
    <w:rsid w:val="00B25CCD"/>
    <w:rsid w:val="00B33779"/>
    <w:rsid w:val="00C72D6F"/>
    <w:rsid w:val="00E04878"/>
    <w:rsid w:val="00F7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1C4E"/>
  <w15:chartTrackingRefBased/>
  <w15:docId w15:val="{54F216A9-FE65-4117-8E03-E2E36CA8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6478"/>
    <w:pPr>
      <w:spacing w:after="0" w:line="240" w:lineRule="auto"/>
    </w:pPr>
    <w:rPr>
      <w:rFonts w:ascii="Arial" w:hAnsi="Arial" w:cs="Arial"/>
      <w:kern w:val="0"/>
      <w:sz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72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72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72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72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2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2D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2D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2D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2D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2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2D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2D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2D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2D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2D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2D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2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2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2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2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2D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2D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2D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2D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2D6F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rsid w:val="0043647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36478"/>
    <w:rPr>
      <w:rFonts w:ascii="Arial" w:eastAsia="Times New Roman" w:hAnsi="Arial" w:cs="Times New Roman"/>
      <w:kern w:val="0"/>
      <w:sz w:val="16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rsid w:val="00436478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36478"/>
    <w:rPr>
      <w:rFonts w:ascii="Arial" w:eastAsia="Times New Roman" w:hAnsi="Arial" w:cs="Times New Roman"/>
      <w:kern w:val="0"/>
      <w:sz w:val="22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59"/>
    <w:rsid w:val="00436478"/>
    <w:pPr>
      <w:spacing w:after="0" w:line="240" w:lineRule="auto"/>
    </w:pPr>
    <w:rPr>
      <w:rFonts w:ascii="BaWue Sans" w:hAnsi="BaWue San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4.gi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6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1170</Characters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2026-04-09T12:39:00Z</dcterms:created>
  <dcterms:modified xsi:type="dcterms:W3CDTF">2026-05-03T07:42:00Z</dcterms:modified>
</cp:coreProperties>
</file>