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5EA2" w:rsidRDefault="00F15EA2" w:rsidP="00F15EA2"/>
    <w:p w:rsidR="00F15EA2" w:rsidRPr="002509A9" w:rsidRDefault="00F15EA2" w:rsidP="00F15EA2">
      <w:pPr>
        <w:shd w:val="clear" w:color="auto" w:fill="99CC00"/>
        <w:tabs>
          <w:tab w:val="right" w:pos="9639"/>
        </w:tabs>
        <w:jc w:val="both"/>
        <w:rPr>
          <w:rFonts w:ascii="Arial Narrow" w:hAnsi="Arial Narrow"/>
          <w:i/>
          <w:sz w:val="4"/>
          <w:szCs w:val="4"/>
        </w:rPr>
      </w:pPr>
    </w:p>
    <w:p w:rsidR="00F15EA2" w:rsidRPr="002509A9" w:rsidRDefault="00F15EA2" w:rsidP="00F15EA2">
      <w:pPr>
        <w:shd w:val="clear" w:color="auto" w:fill="99CC00"/>
        <w:tabs>
          <w:tab w:val="right" w:pos="9639"/>
        </w:tabs>
        <w:jc w:val="both"/>
        <w:rPr>
          <w:rFonts w:ascii="Arial" w:hAnsi="Arial"/>
          <w:b/>
        </w:rPr>
      </w:pPr>
      <w:r w:rsidRPr="00742044">
        <w:rPr>
          <w:rFonts w:ascii="Arial Narrow" w:hAnsi="Arial Narrow"/>
          <w:i/>
        </w:rPr>
        <w:t>Lösungshinweise</w:t>
      </w:r>
      <w:r>
        <w:rPr>
          <w:rFonts w:ascii="Arial Narrow" w:hAnsi="Arial Narrow"/>
          <w:i/>
        </w:rPr>
        <w:t xml:space="preserve"> </w:t>
      </w:r>
      <w:r w:rsidR="003158E0">
        <w:rPr>
          <w:rFonts w:ascii="Arial Narrow" w:hAnsi="Arial Narrow"/>
          <w:i/>
        </w:rPr>
        <w:t>7a</w:t>
      </w:r>
      <w:r w:rsidRPr="009A7000">
        <w:rPr>
          <w:rFonts w:ascii="Arial Narrow" w:hAnsi="Arial Narrow"/>
          <w:i/>
          <w:sz w:val="20"/>
        </w:rPr>
        <w:tab/>
        <w:t xml:space="preserve"> </w:t>
      </w:r>
      <w:r w:rsidRPr="00120682">
        <w:rPr>
          <w:rFonts w:ascii="Arial Narrow" w:hAnsi="Arial Narrow"/>
          <w:b/>
          <w:sz w:val="28"/>
          <w:szCs w:val="28"/>
        </w:rPr>
        <w:t>Vom Wasser an Land: Wie wurden aus Flossen Laufbeine?</w:t>
      </w:r>
    </w:p>
    <w:p w:rsidR="00F15EA2" w:rsidRPr="002509A9" w:rsidRDefault="00F15EA2" w:rsidP="00F15EA2">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i/>
          <w:sz w:val="22"/>
          <w:szCs w:val="22"/>
        </w:rPr>
        <w:t>1.</w:t>
      </w:r>
      <w:r w:rsidRPr="00F15EA2">
        <w:rPr>
          <w:rFonts w:ascii="Times" w:hAnsi="Times"/>
          <w:i/>
          <w:sz w:val="22"/>
          <w:szCs w:val="22"/>
        </w:rPr>
        <w:tab/>
        <w:t>Notiere mithilfe der Angaben in Mat. 1 &amp; 2, wann sich die Wirbeltiere zu komplett landlebenden Tieren entwickelt hatten. Nenne den Zeithorizont, in dem Fossilforscher graben sollten, um das Bild vom Landgang zu vervollkommnen.</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Laut Mat. 1 ist </w:t>
      </w:r>
      <w:proofErr w:type="spellStart"/>
      <w:r w:rsidRPr="00F15EA2">
        <w:rPr>
          <w:rFonts w:ascii="Times" w:hAnsi="Times"/>
          <w:sz w:val="22"/>
          <w:szCs w:val="22"/>
        </w:rPr>
        <w:t>Pederpes</w:t>
      </w:r>
      <w:proofErr w:type="spellEnd"/>
      <w:r w:rsidRPr="00F15EA2">
        <w:rPr>
          <w:rFonts w:ascii="Times" w:hAnsi="Times"/>
          <w:sz w:val="22"/>
          <w:szCs w:val="22"/>
        </w:rPr>
        <w:t xml:space="preserve"> ein Landtier, </w:t>
      </w:r>
      <w:proofErr w:type="spellStart"/>
      <w:r w:rsidRPr="00F15EA2">
        <w:rPr>
          <w:rFonts w:ascii="Times" w:hAnsi="Times"/>
          <w:sz w:val="22"/>
          <w:szCs w:val="22"/>
        </w:rPr>
        <w:t>Acanthostega</w:t>
      </w:r>
      <w:proofErr w:type="spellEnd"/>
      <w:r w:rsidRPr="00F15EA2">
        <w:rPr>
          <w:rFonts w:ascii="Times" w:hAnsi="Times"/>
          <w:sz w:val="22"/>
          <w:szCs w:val="22"/>
        </w:rPr>
        <w:t xml:space="preserve"> jedoch nicht. Daher vollzog sich der Landgang endgültig etwa vor 365 Millionen Jahren</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Die Flossen waren schon vor über 390 </w:t>
      </w:r>
      <w:proofErr w:type="spellStart"/>
      <w:r w:rsidRPr="00F15EA2">
        <w:rPr>
          <w:rFonts w:ascii="Times" w:hAnsi="Times"/>
          <w:sz w:val="22"/>
          <w:szCs w:val="22"/>
        </w:rPr>
        <w:t>Mio</w:t>
      </w:r>
      <w:proofErr w:type="spellEnd"/>
      <w:r w:rsidRPr="00F15EA2">
        <w:rPr>
          <w:rFonts w:ascii="Times" w:hAnsi="Times"/>
          <w:sz w:val="22"/>
          <w:szCs w:val="22"/>
        </w:rPr>
        <w:t xml:space="preserve"> Jahren bei </w:t>
      </w:r>
      <w:proofErr w:type="spellStart"/>
      <w:r w:rsidRPr="00F15EA2">
        <w:rPr>
          <w:rFonts w:ascii="Times" w:hAnsi="Times"/>
          <w:sz w:val="22"/>
          <w:szCs w:val="22"/>
        </w:rPr>
        <w:t>Eusthenopteron</w:t>
      </w:r>
      <w:proofErr w:type="spellEnd"/>
      <w:r w:rsidRPr="00F15EA2">
        <w:rPr>
          <w:rFonts w:ascii="Times" w:hAnsi="Times"/>
          <w:sz w:val="22"/>
          <w:szCs w:val="22"/>
        </w:rPr>
        <w:t xml:space="preserve"> vorhanden. Die Landextremität war vor </w:t>
      </w:r>
      <w:proofErr w:type="spellStart"/>
      <w:r w:rsidRPr="00F15EA2">
        <w:rPr>
          <w:rFonts w:ascii="Times" w:hAnsi="Times"/>
          <w:sz w:val="22"/>
          <w:szCs w:val="22"/>
        </w:rPr>
        <w:t>ca</w:t>
      </w:r>
      <w:proofErr w:type="spellEnd"/>
      <w:r w:rsidRPr="00F15EA2">
        <w:rPr>
          <w:rFonts w:ascii="Times" w:hAnsi="Times"/>
          <w:sz w:val="22"/>
          <w:szCs w:val="22"/>
        </w:rPr>
        <w:t xml:space="preserve"> 365 </w:t>
      </w:r>
      <w:proofErr w:type="spellStart"/>
      <w:r w:rsidRPr="00F15EA2">
        <w:rPr>
          <w:rFonts w:ascii="Times" w:hAnsi="Times"/>
          <w:sz w:val="22"/>
          <w:szCs w:val="22"/>
        </w:rPr>
        <w:t>Mio</w:t>
      </w:r>
      <w:proofErr w:type="spellEnd"/>
      <w:r w:rsidRPr="00F15EA2">
        <w:rPr>
          <w:rFonts w:ascii="Times" w:hAnsi="Times"/>
          <w:sz w:val="22"/>
          <w:szCs w:val="22"/>
        </w:rPr>
        <w:t xml:space="preserve"> Jahren entwickelt. Man sollte also im Zeithorizont 390- 365 </w:t>
      </w:r>
      <w:proofErr w:type="spellStart"/>
      <w:r w:rsidRPr="00F15EA2">
        <w:rPr>
          <w:rFonts w:ascii="Times" w:hAnsi="Times"/>
          <w:sz w:val="22"/>
          <w:szCs w:val="22"/>
        </w:rPr>
        <w:t>Mio</w:t>
      </w:r>
      <w:proofErr w:type="spellEnd"/>
      <w:r w:rsidRPr="00F15EA2">
        <w:rPr>
          <w:rFonts w:ascii="Times" w:hAnsi="Times"/>
          <w:sz w:val="22"/>
          <w:szCs w:val="22"/>
        </w:rPr>
        <w:t xml:space="preserve"> Jahren nachforschen. </w:t>
      </w:r>
    </w:p>
    <w:p w:rsidR="00F15EA2" w:rsidRPr="00F15EA2" w:rsidRDefault="00F15EA2" w:rsidP="00F15EA2">
      <w:pPr>
        <w:tabs>
          <w:tab w:val="left" w:pos="284"/>
        </w:tabs>
        <w:spacing w:before="60"/>
        <w:ind w:left="284" w:hanging="284"/>
        <w:rPr>
          <w:rFonts w:ascii="Times" w:hAnsi="Times"/>
          <w:i/>
          <w:sz w:val="22"/>
          <w:szCs w:val="22"/>
        </w:rPr>
      </w:pPr>
      <w:r w:rsidRPr="00F15EA2">
        <w:rPr>
          <w:rFonts w:ascii="Times" w:hAnsi="Times"/>
          <w:i/>
          <w:sz w:val="22"/>
          <w:szCs w:val="22"/>
        </w:rPr>
        <w:t>2.</w:t>
      </w:r>
      <w:r w:rsidRPr="00F15EA2">
        <w:rPr>
          <w:rFonts w:ascii="Times" w:hAnsi="Times"/>
          <w:i/>
          <w:sz w:val="22"/>
          <w:szCs w:val="22"/>
        </w:rPr>
        <w:tab/>
        <w:t>Benenne die Angepasstheiten an das Landleben, die in den Beschreibungen zu den fossilen Arten enthalten sind.</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Verschwinden des Schlängelschwanzes (ab </w:t>
      </w:r>
      <w:proofErr w:type="spellStart"/>
      <w:r w:rsidRPr="00F15EA2">
        <w:rPr>
          <w:rFonts w:ascii="Times" w:hAnsi="Times"/>
          <w:i/>
          <w:sz w:val="22"/>
          <w:szCs w:val="22"/>
        </w:rPr>
        <w:t>Pederpes</w:t>
      </w:r>
      <w:proofErr w:type="spellEnd"/>
      <w:r w:rsidRPr="00F15EA2">
        <w:rPr>
          <w:rFonts w:ascii="Times" w:hAnsi="Times"/>
          <w:sz w:val="22"/>
          <w:szCs w:val="22"/>
        </w:rPr>
        <w:t>): kein unnötiges Gewicht bei Landausflügen</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Verschwinden der Kiemen (ab </w:t>
      </w:r>
      <w:proofErr w:type="spellStart"/>
      <w:r w:rsidRPr="00F15EA2">
        <w:rPr>
          <w:rFonts w:ascii="Times" w:hAnsi="Times"/>
          <w:i/>
          <w:sz w:val="22"/>
          <w:szCs w:val="22"/>
        </w:rPr>
        <w:t>Pederpes</w:t>
      </w:r>
      <w:proofErr w:type="spellEnd"/>
      <w:r w:rsidRPr="00F15EA2">
        <w:rPr>
          <w:rFonts w:ascii="Times" w:hAnsi="Times"/>
          <w:sz w:val="22"/>
          <w:szCs w:val="22"/>
        </w:rPr>
        <w:t>): keine Austrocknungsgefahr bei Landausflügen</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Lungen (ab </w:t>
      </w:r>
      <w:proofErr w:type="spellStart"/>
      <w:r w:rsidRPr="00F15EA2">
        <w:rPr>
          <w:rFonts w:ascii="Times" w:hAnsi="Times"/>
          <w:i/>
          <w:sz w:val="22"/>
          <w:szCs w:val="22"/>
        </w:rPr>
        <w:t>Eusthenopteron</w:t>
      </w:r>
      <w:proofErr w:type="spellEnd"/>
      <w:r w:rsidRPr="00F15EA2">
        <w:rPr>
          <w:rFonts w:ascii="Times" w:hAnsi="Times"/>
          <w:sz w:val="22"/>
          <w:szCs w:val="22"/>
        </w:rPr>
        <w:t>): Luftatmung möglich (z.B. bei Gewässeraustrocknung)</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Breite Füße mit Zehen (ab </w:t>
      </w:r>
      <w:proofErr w:type="spellStart"/>
      <w:r w:rsidRPr="00F15EA2">
        <w:rPr>
          <w:rFonts w:ascii="Times" w:hAnsi="Times"/>
          <w:i/>
          <w:sz w:val="22"/>
          <w:szCs w:val="22"/>
        </w:rPr>
        <w:t>Acanthostega</w:t>
      </w:r>
      <w:proofErr w:type="spellEnd"/>
      <w:r w:rsidRPr="00F15EA2">
        <w:rPr>
          <w:rFonts w:ascii="Times" w:hAnsi="Times"/>
          <w:sz w:val="22"/>
          <w:szCs w:val="22"/>
        </w:rPr>
        <w:t>): gute Auftrittsfläche beim Laufen an Land</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robustes Skelett (ab </w:t>
      </w:r>
      <w:proofErr w:type="spellStart"/>
      <w:r w:rsidRPr="00F15EA2">
        <w:rPr>
          <w:rFonts w:ascii="Times" w:hAnsi="Times"/>
          <w:i/>
          <w:sz w:val="22"/>
          <w:szCs w:val="22"/>
        </w:rPr>
        <w:t>Pederpes</w:t>
      </w:r>
      <w:proofErr w:type="spellEnd"/>
      <w:r w:rsidRPr="00F15EA2">
        <w:rPr>
          <w:rFonts w:ascii="Times" w:hAnsi="Times"/>
          <w:sz w:val="22"/>
          <w:szCs w:val="22"/>
        </w:rPr>
        <w:t>): kann Körpergewicht an Land tragen (Wegfall des Auftriebs)</w:t>
      </w:r>
    </w:p>
    <w:p w:rsidR="00F15EA2" w:rsidRPr="00F15EA2" w:rsidRDefault="00F15EA2" w:rsidP="00F15EA2">
      <w:pPr>
        <w:tabs>
          <w:tab w:val="left" w:pos="284"/>
        </w:tabs>
        <w:spacing w:before="60"/>
        <w:ind w:left="284" w:hanging="284"/>
        <w:rPr>
          <w:rFonts w:ascii="Times" w:hAnsi="Times"/>
          <w:i/>
          <w:sz w:val="22"/>
          <w:szCs w:val="22"/>
        </w:rPr>
      </w:pPr>
      <w:r w:rsidRPr="00F15EA2">
        <w:rPr>
          <w:rFonts w:ascii="Times" w:hAnsi="Times"/>
          <w:i/>
          <w:sz w:val="22"/>
          <w:szCs w:val="22"/>
        </w:rPr>
        <w:t>3.</w:t>
      </w:r>
      <w:r w:rsidRPr="00F15EA2">
        <w:rPr>
          <w:rFonts w:ascii="Times" w:hAnsi="Times"/>
          <w:i/>
          <w:sz w:val="22"/>
          <w:szCs w:val="22"/>
        </w:rPr>
        <w:tab/>
        <w:t>Erkläre mit welchem Vorgehen die Forscher Homologien zwischen Knochen erkennen können.</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Das Anordnungsmuster der Knochenstrukturen und ihre Lage zueinander geben Auskunft über die Homologie. Im Laufe der Stammesgeschichte nahm die Evolution von einem Grundmuster seinen Ausgang, das dann schrittweise abgewandelt wurde. Daher ist es sachlogisch, dass man auch von der Anordnung auf die Homologie schließt. </w:t>
      </w:r>
    </w:p>
    <w:p w:rsidR="00F15EA2" w:rsidRPr="00F15EA2" w:rsidRDefault="00F15EA2" w:rsidP="00F15EA2">
      <w:pPr>
        <w:spacing w:before="40"/>
        <w:rPr>
          <w:rFonts w:ascii="Times" w:hAnsi="Times"/>
          <w:sz w:val="22"/>
          <w:szCs w:val="22"/>
        </w:rPr>
      </w:pPr>
    </w:p>
    <w:p w:rsidR="00666523" w:rsidRPr="002509A9" w:rsidRDefault="00666523" w:rsidP="00666523">
      <w:pPr>
        <w:shd w:val="clear" w:color="auto" w:fill="99CC00"/>
        <w:tabs>
          <w:tab w:val="right" w:pos="9639"/>
        </w:tabs>
        <w:jc w:val="both"/>
        <w:rPr>
          <w:rFonts w:ascii="Arial Narrow" w:hAnsi="Arial Narrow"/>
          <w:i/>
          <w:sz w:val="4"/>
          <w:szCs w:val="4"/>
        </w:rPr>
      </w:pPr>
    </w:p>
    <w:p w:rsidR="00666523" w:rsidRPr="002509A9" w:rsidRDefault="00666523" w:rsidP="00666523">
      <w:pPr>
        <w:shd w:val="clear" w:color="auto" w:fill="99CC00"/>
        <w:tabs>
          <w:tab w:val="right" w:pos="9639"/>
        </w:tabs>
        <w:jc w:val="both"/>
        <w:rPr>
          <w:rFonts w:ascii="Arial" w:hAnsi="Arial"/>
          <w:b/>
        </w:rPr>
      </w:pPr>
      <w:r>
        <w:rPr>
          <w:rFonts w:ascii="Arial Narrow" w:hAnsi="Arial Narrow"/>
          <w:i/>
          <w:sz w:val="20"/>
        </w:rPr>
        <w:t xml:space="preserve">Lösungshinweise </w:t>
      </w:r>
      <w:r w:rsidR="003158E0">
        <w:rPr>
          <w:rFonts w:ascii="Arial Narrow" w:hAnsi="Arial Narrow"/>
          <w:i/>
          <w:sz w:val="20"/>
        </w:rPr>
        <w:t>7a_opt</w:t>
      </w:r>
      <w:r w:rsidRPr="009A7000">
        <w:rPr>
          <w:rFonts w:ascii="Arial Narrow" w:hAnsi="Arial Narrow"/>
          <w:i/>
          <w:sz w:val="20"/>
        </w:rPr>
        <w:tab/>
        <w:t xml:space="preserve"> </w:t>
      </w:r>
      <w:r>
        <w:rPr>
          <w:rFonts w:ascii="Arial Narrow" w:hAnsi="Arial Narrow"/>
          <w:b/>
        </w:rPr>
        <w:t>V</w:t>
      </w:r>
      <w:r w:rsidRPr="00F50F1B">
        <w:rPr>
          <w:rFonts w:ascii="Arial Narrow" w:hAnsi="Arial Narrow"/>
          <w:b/>
        </w:rPr>
        <w:t>om Wasser an Land</w:t>
      </w:r>
      <w:r>
        <w:rPr>
          <w:rFonts w:ascii="Arial Narrow" w:hAnsi="Arial Narrow"/>
          <w:b/>
        </w:rPr>
        <w:t>: Wie wurde von Kiemen- auf Lungenatmung umgestellt?</w:t>
      </w:r>
    </w:p>
    <w:p w:rsidR="00666523" w:rsidRPr="002509A9" w:rsidRDefault="00666523" w:rsidP="00666523">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666523" w:rsidRPr="00F971EB" w:rsidRDefault="00666523" w:rsidP="00666523">
      <w:pPr>
        <w:jc w:val="both"/>
        <w:rPr>
          <w:rFonts w:ascii="Times" w:hAnsi="Times"/>
          <w:sz w:val="14"/>
          <w:szCs w:val="14"/>
        </w:rPr>
      </w:pPr>
    </w:p>
    <w:p w:rsidR="00666523" w:rsidRPr="00666523" w:rsidRDefault="00666523" w:rsidP="00666523">
      <w:pPr>
        <w:tabs>
          <w:tab w:val="left" w:pos="284"/>
        </w:tabs>
        <w:spacing w:before="40"/>
        <w:ind w:left="284" w:hanging="284"/>
        <w:rPr>
          <w:rFonts w:ascii="Times" w:hAnsi="Times"/>
          <w:i/>
          <w:sz w:val="22"/>
          <w:szCs w:val="22"/>
        </w:rPr>
      </w:pPr>
      <w:r w:rsidRPr="00666523">
        <w:rPr>
          <w:rFonts w:ascii="Times" w:hAnsi="Times"/>
          <w:i/>
          <w:sz w:val="22"/>
          <w:szCs w:val="22"/>
        </w:rPr>
        <w:t>1.</w:t>
      </w:r>
      <w:r w:rsidRPr="00666523">
        <w:rPr>
          <w:rFonts w:ascii="Times" w:hAnsi="Times"/>
          <w:i/>
          <w:sz w:val="22"/>
          <w:szCs w:val="22"/>
        </w:rPr>
        <w:tab/>
        <w:t>Erkläre mithilfe von Material 1 auf welche Weise der Gasaustausch im Blutkreislauf eines Knochenfisches, eines an der Luft bzw. eines im Wasser atmenden Lungenfisches und eines Landwirbeltieres erfolgt, so dass alle Körpergewebe ausreichend mit Sauerstoff versorgt sind.</w:t>
      </w:r>
    </w:p>
    <w:p w:rsidR="00666523" w:rsidRPr="00666523" w:rsidRDefault="00666523" w:rsidP="00666523">
      <w:pPr>
        <w:tabs>
          <w:tab w:val="left" w:pos="284"/>
        </w:tabs>
        <w:spacing w:before="40"/>
        <w:ind w:left="284" w:hanging="284"/>
        <w:rPr>
          <w:rFonts w:ascii="Times" w:hAnsi="Times"/>
          <w:sz w:val="22"/>
          <w:szCs w:val="22"/>
        </w:rPr>
      </w:pPr>
      <w:r w:rsidRPr="00666523">
        <w:rPr>
          <w:rFonts w:ascii="Times" w:hAnsi="Times"/>
          <w:sz w:val="22"/>
          <w:szCs w:val="22"/>
        </w:rPr>
        <w:tab/>
      </w:r>
      <w:r w:rsidRPr="00666523">
        <w:rPr>
          <w:rFonts w:ascii="Times" w:hAnsi="Times"/>
          <w:sz w:val="22"/>
          <w:szCs w:val="22"/>
          <w:u w:val="single"/>
        </w:rPr>
        <w:t>Knochenfisch</w:t>
      </w:r>
      <w:r w:rsidRPr="00666523">
        <w:rPr>
          <w:rFonts w:ascii="Times" w:hAnsi="Times"/>
          <w:sz w:val="22"/>
          <w:szCs w:val="22"/>
        </w:rPr>
        <w:t>: Herz pumpt sauerstoffarmes Blut in die Kiemenregion</w:t>
      </w:r>
      <w:r w:rsidRPr="00666523">
        <w:rPr>
          <w:rFonts w:ascii="Times" w:hAnsi="Times"/>
          <w:sz w:val="22"/>
          <w:szCs w:val="22"/>
        </w:rPr>
        <w:sym w:font="Wingdings" w:char="F0E0"/>
      </w:r>
      <w:r w:rsidRPr="00666523">
        <w:rPr>
          <w:rFonts w:ascii="Times" w:hAnsi="Times"/>
          <w:sz w:val="22"/>
          <w:szCs w:val="22"/>
        </w:rPr>
        <w:t xml:space="preserve"> </w:t>
      </w:r>
      <w:proofErr w:type="spellStart"/>
      <w:r w:rsidRPr="00666523">
        <w:rPr>
          <w:rFonts w:ascii="Times" w:hAnsi="Times"/>
          <w:sz w:val="22"/>
          <w:szCs w:val="22"/>
        </w:rPr>
        <w:t>Aufsättigung</w:t>
      </w:r>
      <w:proofErr w:type="spellEnd"/>
      <w:r w:rsidRPr="00666523">
        <w:rPr>
          <w:rFonts w:ascii="Times" w:hAnsi="Times"/>
          <w:sz w:val="22"/>
          <w:szCs w:val="22"/>
        </w:rPr>
        <w:t xml:space="preserve"> mit Sauerstoff</w:t>
      </w:r>
      <w:r w:rsidRPr="00666523">
        <w:rPr>
          <w:rFonts w:ascii="Times" w:hAnsi="Times"/>
          <w:sz w:val="22"/>
          <w:szCs w:val="22"/>
        </w:rPr>
        <w:sym w:font="Wingdings" w:char="F0E0"/>
      </w:r>
      <w:r w:rsidRPr="00666523">
        <w:rPr>
          <w:rFonts w:ascii="Times" w:hAnsi="Times"/>
          <w:sz w:val="22"/>
          <w:szCs w:val="22"/>
        </w:rPr>
        <w:t xml:space="preserve"> Transport in Organe</w:t>
      </w:r>
      <w:r w:rsidRPr="00666523">
        <w:rPr>
          <w:rFonts w:ascii="Times" w:hAnsi="Times"/>
          <w:sz w:val="22"/>
          <w:szCs w:val="22"/>
        </w:rPr>
        <w:sym w:font="Wingdings" w:char="F0E0"/>
      </w:r>
      <w:r w:rsidRPr="00666523">
        <w:rPr>
          <w:rFonts w:ascii="Times" w:hAnsi="Times"/>
          <w:sz w:val="22"/>
          <w:szCs w:val="22"/>
        </w:rPr>
        <w:t xml:space="preserve"> Gasaustausch</w:t>
      </w:r>
      <w:r w:rsidRPr="00666523">
        <w:rPr>
          <w:rFonts w:ascii="Times" w:hAnsi="Times"/>
          <w:sz w:val="22"/>
          <w:szCs w:val="22"/>
        </w:rPr>
        <w:sym w:font="Wingdings" w:char="F0E0"/>
      </w:r>
      <w:r w:rsidRPr="00666523">
        <w:rPr>
          <w:rFonts w:ascii="Times" w:hAnsi="Times"/>
          <w:sz w:val="22"/>
          <w:szCs w:val="22"/>
        </w:rPr>
        <w:t xml:space="preserve"> Rückführung zum Herzen</w:t>
      </w:r>
    </w:p>
    <w:p w:rsidR="00666523" w:rsidRPr="00666523" w:rsidRDefault="00666523" w:rsidP="00666523">
      <w:pPr>
        <w:tabs>
          <w:tab w:val="left" w:pos="284"/>
        </w:tabs>
        <w:spacing w:before="40"/>
        <w:ind w:left="284" w:hanging="284"/>
        <w:rPr>
          <w:rFonts w:ascii="Times" w:hAnsi="Times"/>
          <w:sz w:val="22"/>
          <w:szCs w:val="22"/>
        </w:rPr>
      </w:pPr>
      <w:r w:rsidRPr="00666523">
        <w:rPr>
          <w:rFonts w:ascii="Times" w:hAnsi="Times"/>
          <w:sz w:val="22"/>
          <w:szCs w:val="22"/>
        </w:rPr>
        <w:tab/>
      </w:r>
      <w:r w:rsidRPr="00666523">
        <w:rPr>
          <w:rFonts w:ascii="Times" w:hAnsi="Times"/>
          <w:sz w:val="22"/>
          <w:szCs w:val="22"/>
          <w:u w:val="single"/>
        </w:rPr>
        <w:t>Lungenfisch im Wasser</w:t>
      </w:r>
      <w:r w:rsidRPr="00666523">
        <w:rPr>
          <w:rFonts w:ascii="Times" w:hAnsi="Times"/>
          <w:sz w:val="22"/>
          <w:szCs w:val="22"/>
        </w:rPr>
        <w:t>: Herz pumpt sauerstoffarmes Blut in die Kiemenregion; Weg zur Lunge durch Ventilschluss versperrt</w:t>
      </w:r>
      <w:r w:rsidRPr="00666523">
        <w:rPr>
          <w:rFonts w:ascii="Times" w:hAnsi="Times"/>
          <w:sz w:val="22"/>
          <w:szCs w:val="22"/>
        </w:rPr>
        <w:sym w:font="Wingdings" w:char="F0E0"/>
      </w:r>
      <w:r w:rsidRPr="00666523">
        <w:rPr>
          <w:rFonts w:ascii="Times" w:hAnsi="Times"/>
          <w:sz w:val="22"/>
          <w:szCs w:val="22"/>
        </w:rPr>
        <w:t xml:space="preserve"> </w:t>
      </w:r>
      <w:proofErr w:type="spellStart"/>
      <w:r w:rsidRPr="00666523">
        <w:rPr>
          <w:rFonts w:ascii="Times" w:hAnsi="Times"/>
          <w:sz w:val="22"/>
          <w:szCs w:val="22"/>
        </w:rPr>
        <w:t>Aufsättigung</w:t>
      </w:r>
      <w:proofErr w:type="spellEnd"/>
      <w:r w:rsidRPr="00666523">
        <w:rPr>
          <w:rFonts w:ascii="Times" w:hAnsi="Times"/>
          <w:sz w:val="22"/>
          <w:szCs w:val="22"/>
        </w:rPr>
        <w:t xml:space="preserve"> mit Sauerstoff im Kiemen</w:t>
      </w:r>
      <w:r w:rsidRPr="00666523">
        <w:rPr>
          <w:rFonts w:ascii="Times" w:hAnsi="Times"/>
          <w:sz w:val="22"/>
          <w:szCs w:val="22"/>
        </w:rPr>
        <w:sym w:font="Wingdings" w:char="F0E0"/>
      </w:r>
      <w:r w:rsidRPr="00666523">
        <w:rPr>
          <w:rFonts w:ascii="Times" w:hAnsi="Times"/>
          <w:sz w:val="22"/>
          <w:szCs w:val="22"/>
        </w:rPr>
        <w:t xml:space="preserve"> Transport in Organe</w:t>
      </w:r>
      <w:r w:rsidRPr="00666523">
        <w:rPr>
          <w:rFonts w:ascii="Times" w:hAnsi="Times"/>
          <w:sz w:val="22"/>
          <w:szCs w:val="22"/>
        </w:rPr>
        <w:sym w:font="Wingdings" w:char="F0E0"/>
      </w:r>
      <w:r w:rsidRPr="00666523">
        <w:rPr>
          <w:rFonts w:ascii="Times" w:hAnsi="Times"/>
          <w:sz w:val="22"/>
          <w:szCs w:val="22"/>
        </w:rPr>
        <w:t xml:space="preserve"> Gasaustausch</w:t>
      </w:r>
      <w:r w:rsidRPr="00666523">
        <w:rPr>
          <w:rFonts w:ascii="Times" w:hAnsi="Times"/>
          <w:sz w:val="22"/>
          <w:szCs w:val="22"/>
        </w:rPr>
        <w:sym w:font="Wingdings" w:char="F0E0"/>
      </w:r>
      <w:r w:rsidRPr="00666523">
        <w:rPr>
          <w:rFonts w:ascii="Times" w:hAnsi="Times"/>
          <w:sz w:val="22"/>
          <w:szCs w:val="22"/>
        </w:rPr>
        <w:t xml:space="preserve"> Rückführung zum Herzen; kein </w:t>
      </w:r>
      <w:proofErr w:type="spellStart"/>
      <w:r w:rsidRPr="00666523">
        <w:rPr>
          <w:rFonts w:ascii="Times" w:hAnsi="Times"/>
          <w:sz w:val="22"/>
          <w:szCs w:val="22"/>
        </w:rPr>
        <w:t>Rückluss</w:t>
      </w:r>
      <w:proofErr w:type="spellEnd"/>
      <w:r w:rsidRPr="00666523">
        <w:rPr>
          <w:rFonts w:ascii="Times" w:hAnsi="Times"/>
          <w:sz w:val="22"/>
          <w:szCs w:val="22"/>
        </w:rPr>
        <w:t xml:space="preserve"> von der Lunge</w:t>
      </w:r>
    </w:p>
    <w:p w:rsidR="00666523" w:rsidRPr="00666523" w:rsidRDefault="00666523" w:rsidP="00666523">
      <w:pPr>
        <w:tabs>
          <w:tab w:val="left" w:pos="284"/>
        </w:tabs>
        <w:spacing w:before="40"/>
        <w:ind w:left="284" w:hanging="284"/>
        <w:rPr>
          <w:rFonts w:ascii="Times" w:hAnsi="Times"/>
          <w:sz w:val="22"/>
          <w:szCs w:val="22"/>
        </w:rPr>
      </w:pPr>
      <w:r w:rsidRPr="00666523">
        <w:rPr>
          <w:rFonts w:ascii="Times" w:hAnsi="Times"/>
          <w:sz w:val="22"/>
          <w:szCs w:val="22"/>
        </w:rPr>
        <w:tab/>
      </w:r>
      <w:r w:rsidRPr="00666523">
        <w:rPr>
          <w:rFonts w:ascii="Times" w:hAnsi="Times"/>
          <w:sz w:val="22"/>
          <w:szCs w:val="22"/>
          <w:u w:val="single"/>
        </w:rPr>
        <w:t>Lungenfisch an Land</w:t>
      </w:r>
      <w:r w:rsidRPr="00666523">
        <w:rPr>
          <w:rFonts w:ascii="Times" w:hAnsi="Times"/>
          <w:sz w:val="22"/>
          <w:szCs w:val="22"/>
        </w:rPr>
        <w:t>: Herz pumpt sauerstoffarmes Blut in die Lunge auf dem Weg „oberhalb“ der Herzscheidewand; Weg zur Kieme durch Ventilschluss versperrt</w:t>
      </w:r>
      <w:r w:rsidRPr="00666523">
        <w:rPr>
          <w:rFonts w:ascii="Times" w:hAnsi="Times"/>
          <w:sz w:val="22"/>
          <w:szCs w:val="22"/>
        </w:rPr>
        <w:sym w:font="Wingdings" w:char="F0E0"/>
      </w:r>
      <w:r w:rsidRPr="00666523">
        <w:rPr>
          <w:rFonts w:ascii="Times" w:hAnsi="Times"/>
          <w:sz w:val="22"/>
          <w:szCs w:val="22"/>
        </w:rPr>
        <w:t xml:space="preserve"> </w:t>
      </w:r>
      <w:proofErr w:type="spellStart"/>
      <w:r w:rsidRPr="00666523">
        <w:rPr>
          <w:rFonts w:ascii="Times" w:hAnsi="Times"/>
          <w:sz w:val="22"/>
          <w:szCs w:val="22"/>
        </w:rPr>
        <w:t>Aufsättigung</w:t>
      </w:r>
      <w:proofErr w:type="spellEnd"/>
      <w:r w:rsidRPr="00666523">
        <w:rPr>
          <w:rFonts w:ascii="Times" w:hAnsi="Times"/>
          <w:sz w:val="22"/>
          <w:szCs w:val="22"/>
        </w:rPr>
        <w:t xml:space="preserve"> mit Sauerstoff in Lunge</w:t>
      </w:r>
      <w:r w:rsidRPr="00666523">
        <w:rPr>
          <w:rFonts w:ascii="Times" w:hAnsi="Times"/>
          <w:sz w:val="22"/>
          <w:szCs w:val="22"/>
        </w:rPr>
        <w:sym w:font="Wingdings" w:char="F0E0"/>
      </w:r>
      <w:r w:rsidRPr="00666523">
        <w:rPr>
          <w:rFonts w:ascii="Times" w:hAnsi="Times"/>
          <w:sz w:val="22"/>
          <w:szCs w:val="22"/>
        </w:rPr>
        <w:t xml:space="preserve"> Rücktransport zum Herzen</w:t>
      </w:r>
      <w:r w:rsidRPr="00666523">
        <w:rPr>
          <w:rFonts w:ascii="Times" w:hAnsi="Times"/>
          <w:sz w:val="22"/>
          <w:szCs w:val="22"/>
        </w:rPr>
        <w:sym w:font="Wingdings" w:char="F0E0"/>
      </w:r>
      <w:r w:rsidRPr="00666523">
        <w:rPr>
          <w:rFonts w:ascii="Times" w:hAnsi="Times"/>
          <w:sz w:val="22"/>
          <w:szCs w:val="22"/>
        </w:rPr>
        <w:t xml:space="preserve"> Transport „unterhalb“ der Herzscheidewand über weitere Kiemenregion in Organe </w:t>
      </w:r>
      <w:r w:rsidRPr="00666523">
        <w:rPr>
          <w:rFonts w:ascii="Times" w:hAnsi="Times"/>
          <w:sz w:val="22"/>
          <w:szCs w:val="22"/>
        </w:rPr>
        <w:sym w:font="Wingdings" w:char="F0E0"/>
      </w:r>
      <w:r w:rsidRPr="00666523">
        <w:rPr>
          <w:rFonts w:ascii="Times" w:hAnsi="Times"/>
          <w:sz w:val="22"/>
          <w:szCs w:val="22"/>
        </w:rPr>
        <w:t xml:space="preserve"> Gasaustausch in Organen</w:t>
      </w:r>
      <w:r w:rsidRPr="00666523">
        <w:rPr>
          <w:rFonts w:ascii="Times" w:hAnsi="Times"/>
          <w:sz w:val="22"/>
          <w:szCs w:val="22"/>
        </w:rPr>
        <w:sym w:font="Wingdings" w:char="F0E0"/>
      </w:r>
      <w:r w:rsidRPr="00666523">
        <w:rPr>
          <w:rFonts w:ascii="Times" w:hAnsi="Times"/>
          <w:sz w:val="22"/>
          <w:szCs w:val="22"/>
        </w:rPr>
        <w:t xml:space="preserve"> Rückführung zum Herzen, dort wiederum „oberhalb“ der Herzscheidewand</w:t>
      </w:r>
    </w:p>
    <w:p w:rsidR="00666523" w:rsidRPr="00666523" w:rsidRDefault="00666523" w:rsidP="00666523">
      <w:pPr>
        <w:tabs>
          <w:tab w:val="left" w:pos="284"/>
        </w:tabs>
        <w:spacing w:before="40"/>
        <w:ind w:left="284" w:hanging="284"/>
        <w:rPr>
          <w:rFonts w:ascii="Times" w:hAnsi="Times"/>
          <w:sz w:val="22"/>
          <w:szCs w:val="22"/>
        </w:rPr>
      </w:pPr>
      <w:r w:rsidRPr="00666523">
        <w:rPr>
          <w:rFonts w:ascii="Times" w:hAnsi="Times"/>
          <w:sz w:val="22"/>
          <w:szCs w:val="22"/>
        </w:rPr>
        <w:tab/>
      </w:r>
      <w:r w:rsidRPr="00666523">
        <w:rPr>
          <w:rFonts w:ascii="Times" w:hAnsi="Times"/>
          <w:sz w:val="22"/>
          <w:szCs w:val="22"/>
          <w:u w:val="single"/>
        </w:rPr>
        <w:t>Gecko</w:t>
      </w:r>
      <w:r w:rsidRPr="00666523">
        <w:rPr>
          <w:rFonts w:ascii="Times" w:hAnsi="Times"/>
          <w:sz w:val="22"/>
          <w:szCs w:val="22"/>
        </w:rPr>
        <w:t>: Herz pumpt sauerstoffarmes Blut in die Lunge auf dem Weg „oberhalb“ der Herzscheidewand</w:t>
      </w:r>
      <w:r w:rsidRPr="00666523">
        <w:rPr>
          <w:rFonts w:ascii="Times" w:hAnsi="Times"/>
          <w:sz w:val="22"/>
          <w:szCs w:val="22"/>
        </w:rPr>
        <w:sym w:font="Wingdings" w:char="F0E0"/>
      </w:r>
      <w:r w:rsidRPr="00666523">
        <w:rPr>
          <w:rFonts w:ascii="Times" w:hAnsi="Times"/>
          <w:sz w:val="22"/>
          <w:szCs w:val="22"/>
        </w:rPr>
        <w:t xml:space="preserve"> </w:t>
      </w:r>
      <w:proofErr w:type="spellStart"/>
      <w:r w:rsidRPr="00666523">
        <w:rPr>
          <w:rFonts w:ascii="Times" w:hAnsi="Times"/>
          <w:sz w:val="22"/>
          <w:szCs w:val="22"/>
        </w:rPr>
        <w:t>Aufsättigung</w:t>
      </w:r>
      <w:proofErr w:type="spellEnd"/>
      <w:r w:rsidRPr="00666523">
        <w:rPr>
          <w:rFonts w:ascii="Times" w:hAnsi="Times"/>
          <w:sz w:val="22"/>
          <w:szCs w:val="22"/>
        </w:rPr>
        <w:t xml:space="preserve"> mit Sauerstoff in Lunge</w:t>
      </w:r>
      <w:r w:rsidRPr="00666523">
        <w:rPr>
          <w:rFonts w:ascii="Times" w:hAnsi="Times"/>
          <w:sz w:val="22"/>
          <w:szCs w:val="22"/>
        </w:rPr>
        <w:sym w:font="Wingdings" w:char="F0E0"/>
      </w:r>
      <w:r w:rsidRPr="00666523">
        <w:rPr>
          <w:rFonts w:ascii="Times" w:hAnsi="Times"/>
          <w:sz w:val="22"/>
          <w:szCs w:val="22"/>
        </w:rPr>
        <w:t xml:space="preserve"> Rücktransport zum Herzen</w:t>
      </w:r>
      <w:r w:rsidRPr="00666523">
        <w:rPr>
          <w:rFonts w:ascii="Times" w:hAnsi="Times"/>
          <w:sz w:val="22"/>
          <w:szCs w:val="22"/>
        </w:rPr>
        <w:sym w:font="Wingdings" w:char="F0E0"/>
      </w:r>
      <w:r w:rsidRPr="00666523">
        <w:rPr>
          <w:rFonts w:ascii="Times" w:hAnsi="Times"/>
          <w:sz w:val="22"/>
          <w:szCs w:val="22"/>
        </w:rPr>
        <w:t xml:space="preserve"> Transport „unterhalb“ der Herzscheidewand in Organe </w:t>
      </w:r>
      <w:r w:rsidRPr="00666523">
        <w:rPr>
          <w:rFonts w:ascii="Times" w:hAnsi="Times"/>
          <w:sz w:val="22"/>
          <w:szCs w:val="22"/>
        </w:rPr>
        <w:sym w:font="Wingdings" w:char="F0E0"/>
      </w:r>
      <w:r w:rsidRPr="00666523">
        <w:rPr>
          <w:rFonts w:ascii="Times" w:hAnsi="Times"/>
          <w:sz w:val="22"/>
          <w:szCs w:val="22"/>
        </w:rPr>
        <w:t xml:space="preserve"> Gasaustausch in Organen</w:t>
      </w:r>
      <w:r w:rsidRPr="00666523">
        <w:rPr>
          <w:rFonts w:ascii="Times" w:hAnsi="Times"/>
          <w:sz w:val="22"/>
          <w:szCs w:val="22"/>
        </w:rPr>
        <w:sym w:font="Wingdings" w:char="F0E0"/>
      </w:r>
      <w:r w:rsidRPr="00666523">
        <w:rPr>
          <w:rFonts w:ascii="Times" w:hAnsi="Times"/>
          <w:sz w:val="22"/>
          <w:szCs w:val="22"/>
        </w:rPr>
        <w:t xml:space="preserve"> Rückführung zum Herzen, dort wiederum „oberhalb“ der Herzscheidewand</w:t>
      </w:r>
    </w:p>
    <w:p w:rsidR="00666523" w:rsidRPr="00666523" w:rsidRDefault="00666523" w:rsidP="00666523">
      <w:pPr>
        <w:tabs>
          <w:tab w:val="left" w:pos="284"/>
        </w:tabs>
        <w:spacing w:before="240"/>
        <w:ind w:left="284" w:hanging="284"/>
        <w:rPr>
          <w:rFonts w:ascii="Times" w:hAnsi="Times"/>
          <w:i/>
          <w:sz w:val="22"/>
          <w:szCs w:val="22"/>
        </w:rPr>
      </w:pPr>
      <w:r w:rsidRPr="00666523">
        <w:rPr>
          <w:rFonts w:ascii="Times" w:hAnsi="Times"/>
          <w:i/>
          <w:sz w:val="22"/>
          <w:szCs w:val="22"/>
        </w:rPr>
        <w:t>2.</w:t>
      </w:r>
      <w:r w:rsidRPr="00666523">
        <w:rPr>
          <w:rFonts w:ascii="Times" w:hAnsi="Times"/>
          <w:i/>
          <w:sz w:val="22"/>
          <w:szCs w:val="22"/>
        </w:rPr>
        <w:tab/>
        <w:t xml:space="preserve">Ergänze die fehlenden Merkmalszustände in Material 2 und benenne die </w:t>
      </w:r>
      <w:proofErr w:type="spellStart"/>
      <w:r w:rsidRPr="00666523">
        <w:rPr>
          <w:rFonts w:ascii="Times" w:hAnsi="Times"/>
          <w:i/>
          <w:sz w:val="22"/>
          <w:szCs w:val="22"/>
        </w:rPr>
        <w:t>Veränderun¬gen</w:t>
      </w:r>
      <w:proofErr w:type="spellEnd"/>
      <w:r w:rsidRPr="00666523">
        <w:rPr>
          <w:rFonts w:ascii="Times" w:hAnsi="Times"/>
          <w:i/>
          <w:sz w:val="22"/>
          <w:szCs w:val="22"/>
        </w:rPr>
        <w:t>, die sich im Laufe der Wirbeltierevolution vollzogen (Ereignisse 1a, b, c, 2), an den entsprechenden Stellen im Stammbaum.</w:t>
      </w:r>
    </w:p>
    <w:p w:rsidR="00666523" w:rsidRPr="002A5339" w:rsidRDefault="00666523" w:rsidP="006665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spacing w:before="140"/>
        <w:rPr>
          <w:rFonts w:ascii="Times" w:hAnsi="Times"/>
          <w:sz w:val="26"/>
          <w:szCs w:val="26"/>
          <w:u w:val="single"/>
        </w:rPr>
      </w:pPr>
      <w:r w:rsidRPr="002A5339">
        <w:rPr>
          <w:rFonts w:ascii="Times" w:hAnsi="Times"/>
          <w:sz w:val="26"/>
          <w:szCs w:val="26"/>
          <w:u w:val="single"/>
        </w:rPr>
        <w:t>Merkmal</w:t>
      </w:r>
      <w:r w:rsidRPr="002A5339">
        <w:rPr>
          <w:rFonts w:ascii="Times" w:hAnsi="Times"/>
          <w:sz w:val="26"/>
          <w:szCs w:val="26"/>
          <w:u w:val="single"/>
        </w:rPr>
        <w:tab/>
      </w:r>
      <w:r w:rsidRPr="002A5339">
        <w:rPr>
          <w:rFonts w:ascii="Times" w:hAnsi="Times"/>
          <w:sz w:val="26"/>
          <w:szCs w:val="26"/>
          <w:u w:val="single"/>
        </w:rPr>
        <w:tab/>
        <w:t>Knochenfische</w:t>
      </w:r>
      <w:r w:rsidRPr="002A5339">
        <w:rPr>
          <w:rFonts w:ascii="Times" w:hAnsi="Times"/>
          <w:sz w:val="26"/>
          <w:szCs w:val="26"/>
          <w:u w:val="single"/>
        </w:rPr>
        <w:tab/>
      </w:r>
      <w:r w:rsidRPr="002A5339">
        <w:rPr>
          <w:rFonts w:ascii="Times" w:hAnsi="Times"/>
          <w:sz w:val="26"/>
          <w:szCs w:val="26"/>
          <w:u w:val="single"/>
        </w:rPr>
        <w:tab/>
        <w:t>Lungenfische</w:t>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t>Landwirbeltiere</w:t>
      </w: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Kiemen</w:t>
      </w:r>
      <w:r w:rsidRPr="002A5339">
        <w:rPr>
          <w:rFonts w:ascii="Times" w:hAnsi="Times"/>
          <w:sz w:val="26"/>
          <w:szCs w:val="26"/>
        </w:rPr>
        <w:tab/>
      </w:r>
      <w:r w:rsidRPr="002A5339">
        <w:rPr>
          <w:rFonts w:ascii="Times" w:hAnsi="Times"/>
          <w:sz w:val="26"/>
          <w:szCs w:val="26"/>
        </w:rPr>
        <w:tab/>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t>fehlend</w:t>
      </w: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Lunge</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rPr>
          <w:rFonts w:ascii="Times" w:hAnsi="Times"/>
          <w:sz w:val="26"/>
          <w:szCs w:val="26"/>
        </w:rPr>
      </w:pPr>
      <w:r w:rsidRPr="002A5339">
        <w:rPr>
          <w:rFonts w:ascii="Times" w:hAnsi="Times"/>
          <w:sz w:val="26"/>
          <w:szCs w:val="26"/>
        </w:rPr>
        <w:lastRenderedPageBreak/>
        <w:t xml:space="preserve">Ventile in </w:t>
      </w: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rPr>
          <w:rFonts w:ascii="Times" w:hAnsi="Times"/>
          <w:sz w:val="26"/>
          <w:szCs w:val="26"/>
        </w:rPr>
      </w:pPr>
      <w:r w:rsidRPr="002A5339">
        <w:rPr>
          <w:rFonts w:ascii="Times" w:hAnsi="Times"/>
          <w:sz w:val="26"/>
          <w:szCs w:val="26"/>
        </w:rPr>
        <w:t>Lungenschleife</w:t>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fehlend</w:t>
      </w: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Herzscheidewand</w:t>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40"/>
        <w:rPr>
          <w:rFonts w:ascii="Times" w:hAnsi="Times"/>
          <w:sz w:val="14"/>
          <w:szCs w:val="14"/>
        </w:rPr>
      </w:pP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 xml:space="preserve">Ereignis 1a: </w:t>
      </w:r>
      <w:r w:rsidRPr="002A5339">
        <w:rPr>
          <w:rFonts w:ascii="Times" w:hAnsi="Times"/>
          <w:sz w:val="26"/>
          <w:szCs w:val="26"/>
          <w:u w:val="single"/>
        </w:rPr>
        <w:tab/>
      </w:r>
      <w:r>
        <w:rPr>
          <w:rFonts w:ascii="Times" w:hAnsi="Times"/>
          <w:sz w:val="26"/>
          <w:szCs w:val="26"/>
          <w:u w:val="single"/>
        </w:rPr>
        <w:tab/>
      </w:r>
      <w:r w:rsidRPr="002A5339">
        <w:rPr>
          <w:rFonts w:ascii="Times" w:hAnsi="Times"/>
          <w:b/>
          <w:sz w:val="26"/>
          <w:szCs w:val="26"/>
          <w:u w:val="single"/>
        </w:rPr>
        <w:t>Entstehung der Lungen mit Gefäßanbindung an Kiemenregion</w:t>
      </w:r>
      <w:r w:rsidRPr="002A5339">
        <w:rPr>
          <w:rFonts w:ascii="Times" w:hAnsi="Times"/>
          <w:sz w:val="26"/>
          <w:szCs w:val="26"/>
          <w:u w:val="single"/>
        </w:rPr>
        <w:tab/>
      </w: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 xml:space="preserve">Ereignis 1b*: </w:t>
      </w:r>
      <w:r w:rsidRPr="002A5339">
        <w:rPr>
          <w:rFonts w:ascii="Times" w:hAnsi="Times"/>
          <w:sz w:val="26"/>
          <w:szCs w:val="26"/>
          <w:u w:val="single"/>
        </w:rPr>
        <w:tab/>
      </w:r>
      <w:r w:rsidRPr="002A5339">
        <w:rPr>
          <w:rFonts w:ascii="Times" w:hAnsi="Times"/>
          <w:b/>
          <w:sz w:val="26"/>
          <w:szCs w:val="26"/>
          <w:u w:val="single"/>
        </w:rPr>
        <w:t>Entstehung von Ventilen in der Kiemenregion</w:t>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 xml:space="preserve">Ereignis 1c*: </w:t>
      </w:r>
      <w:r w:rsidRPr="002A5339">
        <w:rPr>
          <w:rFonts w:ascii="Times" w:hAnsi="Times"/>
          <w:sz w:val="26"/>
          <w:szCs w:val="26"/>
          <w:u w:val="single"/>
        </w:rPr>
        <w:tab/>
      </w:r>
      <w:r w:rsidRPr="002A5339">
        <w:rPr>
          <w:rFonts w:ascii="Times" w:hAnsi="Times"/>
          <w:b/>
          <w:sz w:val="26"/>
          <w:szCs w:val="26"/>
          <w:u w:val="single"/>
        </w:rPr>
        <w:t>Entstehung einer unvollständigen Herzscheidewand</w:t>
      </w:r>
      <w:r w:rsidRPr="002A5339">
        <w:rPr>
          <w:rFonts w:ascii="Times" w:hAnsi="Times"/>
          <w:sz w:val="26"/>
          <w:szCs w:val="26"/>
          <w:u w:val="single"/>
        </w:rPr>
        <w:tab/>
      </w:r>
      <w:r w:rsidRPr="002A5339">
        <w:rPr>
          <w:rFonts w:ascii="Times" w:hAnsi="Times"/>
          <w:sz w:val="26"/>
          <w:szCs w:val="26"/>
          <w:u w:val="single"/>
        </w:rPr>
        <w:tab/>
      </w: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 xml:space="preserve">Ereignis 2:   </w:t>
      </w:r>
      <w:r w:rsidRPr="002A5339">
        <w:rPr>
          <w:rFonts w:ascii="Times" w:hAnsi="Times"/>
          <w:sz w:val="26"/>
          <w:szCs w:val="26"/>
          <w:u w:val="single"/>
        </w:rPr>
        <w:tab/>
      </w:r>
      <w:r>
        <w:rPr>
          <w:rFonts w:ascii="Times" w:hAnsi="Times"/>
          <w:sz w:val="26"/>
          <w:szCs w:val="26"/>
          <w:u w:val="single"/>
        </w:rPr>
        <w:tab/>
      </w:r>
      <w:r w:rsidRPr="002A5339">
        <w:rPr>
          <w:rFonts w:ascii="Times" w:hAnsi="Times"/>
          <w:b/>
          <w:sz w:val="26"/>
          <w:szCs w:val="26"/>
          <w:u w:val="single"/>
        </w:rPr>
        <w:t>Verlust der Kiemen</w:t>
      </w:r>
      <w:r w:rsidRPr="002A5339">
        <w:rPr>
          <w:rFonts w:ascii="Times" w:hAnsi="Times"/>
          <w:b/>
          <w:sz w:val="26"/>
          <w:szCs w:val="26"/>
          <w:u w:val="single"/>
        </w:rPr>
        <w:tab/>
      </w:r>
      <w:r w:rsidRPr="002A5339">
        <w:rPr>
          <w:rFonts w:ascii="Times" w:hAnsi="Times"/>
          <w:b/>
          <w:sz w:val="26"/>
          <w:szCs w:val="26"/>
          <w:u w:val="single"/>
        </w:rPr>
        <w:tab/>
      </w:r>
      <w:r w:rsidRPr="002A5339">
        <w:rPr>
          <w:rFonts w:ascii="Times" w:hAnsi="Times"/>
          <w:b/>
          <w:sz w:val="26"/>
          <w:szCs w:val="26"/>
          <w:u w:val="single"/>
        </w:rPr>
        <w:tab/>
      </w:r>
      <w:r w:rsidRPr="002A5339">
        <w:rPr>
          <w:rFonts w:ascii="Times" w:hAnsi="Times"/>
          <w:b/>
          <w:sz w:val="26"/>
          <w:szCs w:val="26"/>
          <w:u w:val="single"/>
        </w:rPr>
        <w:tab/>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r>
    </w:p>
    <w:p w:rsidR="00666523" w:rsidRPr="002A5339" w:rsidRDefault="00666523" w:rsidP="00666523">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rPr>
      </w:pPr>
      <w:r w:rsidRPr="002A5339">
        <w:rPr>
          <w:rFonts w:ascii="Times" w:hAnsi="Times"/>
          <w:sz w:val="26"/>
          <w:szCs w:val="26"/>
        </w:rPr>
        <w:t>*Hinweis: Reihenfolge der Ereignisse 1</w:t>
      </w:r>
      <w:proofErr w:type="gramStart"/>
      <w:r w:rsidRPr="002A5339">
        <w:rPr>
          <w:rFonts w:ascii="Times" w:hAnsi="Times"/>
          <w:sz w:val="26"/>
          <w:szCs w:val="26"/>
        </w:rPr>
        <w:t>b,c</w:t>
      </w:r>
      <w:proofErr w:type="gramEnd"/>
      <w:r w:rsidRPr="002A5339">
        <w:rPr>
          <w:rFonts w:ascii="Times" w:hAnsi="Times"/>
          <w:sz w:val="26"/>
          <w:szCs w:val="26"/>
        </w:rPr>
        <w:t xml:space="preserve"> ist beliebig (nicht sinnvoll </w:t>
      </w:r>
      <w:proofErr w:type="spellStart"/>
      <w:r w:rsidRPr="002A5339">
        <w:rPr>
          <w:rFonts w:ascii="Times" w:hAnsi="Times"/>
          <w:sz w:val="26"/>
          <w:szCs w:val="26"/>
        </w:rPr>
        <w:t>entscheidbar</w:t>
      </w:r>
      <w:proofErr w:type="spellEnd"/>
      <w:r w:rsidRPr="002A5339">
        <w:rPr>
          <w:rFonts w:ascii="Times" w:hAnsi="Times"/>
          <w:sz w:val="26"/>
          <w:szCs w:val="26"/>
        </w:rPr>
        <w:t>)</w:t>
      </w:r>
    </w:p>
    <w:p w:rsidR="00666523" w:rsidRPr="00F971EB" w:rsidRDefault="00666523" w:rsidP="00666523">
      <w:pPr>
        <w:pBdr>
          <w:top w:val="single" w:sz="4" w:space="1" w:color="auto"/>
          <w:left w:val="single" w:sz="4" w:space="4" w:color="auto"/>
          <w:bottom w:val="single" w:sz="4" w:space="1" w:color="auto"/>
          <w:right w:val="single" w:sz="4" w:space="4" w:color="auto"/>
        </w:pBdr>
        <w:tabs>
          <w:tab w:val="left" w:pos="284"/>
        </w:tabs>
        <w:spacing w:before="40"/>
        <w:rPr>
          <w:rFonts w:ascii="Times" w:hAnsi="Times"/>
          <w:sz w:val="4"/>
          <w:szCs w:val="4"/>
        </w:rPr>
      </w:pPr>
    </w:p>
    <w:p w:rsidR="00F15EA2" w:rsidRDefault="00F15EA2" w:rsidP="00F15EA2"/>
    <w:p w:rsidR="003158E0" w:rsidRDefault="003158E0" w:rsidP="00F15EA2"/>
    <w:p w:rsidR="003158E0" w:rsidRPr="002509A9" w:rsidRDefault="003158E0" w:rsidP="003158E0">
      <w:pPr>
        <w:shd w:val="clear" w:color="auto" w:fill="99CC00"/>
        <w:tabs>
          <w:tab w:val="right" w:pos="9639"/>
        </w:tabs>
        <w:jc w:val="both"/>
        <w:rPr>
          <w:rFonts w:ascii="Arial Narrow" w:hAnsi="Arial Narrow"/>
          <w:i/>
          <w:sz w:val="4"/>
          <w:szCs w:val="4"/>
        </w:rPr>
      </w:pPr>
    </w:p>
    <w:p w:rsidR="003158E0" w:rsidRPr="002509A9" w:rsidRDefault="003158E0" w:rsidP="003158E0">
      <w:pPr>
        <w:shd w:val="clear" w:color="auto" w:fill="99CC00"/>
        <w:tabs>
          <w:tab w:val="right" w:pos="9639"/>
        </w:tabs>
        <w:jc w:val="both"/>
        <w:rPr>
          <w:rFonts w:ascii="Arial" w:hAnsi="Arial"/>
          <w:b/>
        </w:rPr>
      </w:pPr>
      <w:r>
        <w:rPr>
          <w:rFonts w:ascii="Arial Narrow" w:hAnsi="Arial Narrow"/>
          <w:i/>
          <w:sz w:val="20"/>
        </w:rPr>
        <w:t>Lösungshinweise 7b</w:t>
      </w:r>
      <w:r w:rsidRPr="009A7000">
        <w:rPr>
          <w:rFonts w:ascii="Arial Narrow" w:hAnsi="Arial Narrow"/>
          <w:i/>
          <w:sz w:val="20"/>
        </w:rPr>
        <w:tab/>
        <w:t xml:space="preserve"> </w:t>
      </w:r>
      <w:r>
        <w:rPr>
          <w:rFonts w:ascii="Arial" w:hAnsi="Arial" w:cs="Arial"/>
          <w:b/>
        </w:rPr>
        <w:t>Welche</w:t>
      </w:r>
      <w:r w:rsidRPr="000D6548">
        <w:rPr>
          <w:rFonts w:ascii="Arial" w:hAnsi="Arial" w:cs="Arial"/>
          <w:b/>
        </w:rPr>
        <w:t xml:space="preserve"> evolutiven Neuentwicklungen </w:t>
      </w:r>
      <w:r>
        <w:rPr>
          <w:rFonts w:ascii="Arial" w:hAnsi="Arial" w:cs="Arial"/>
          <w:b/>
        </w:rPr>
        <w:t>zeichnen</w:t>
      </w:r>
      <w:r w:rsidRPr="000D6548">
        <w:rPr>
          <w:rFonts w:ascii="Arial" w:hAnsi="Arial" w:cs="Arial"/>
          <w:b/>
        </w:rPr>
        <w:t xml:space="preserve"> Säugetiere</w:t>
      </w:r>
      <w:r>
        <w:rPr>
          <w:rFonts w:ascii="Arial" w:hAnsi="Arial" w:cs="Arial"/>
          <w:b/>
        </w:rPr>
        <w:t xml:space="preserve"> aus?</w:t>
      </w:r>
    </w:p>
    <w:p w:rsidR="003158E0" w:rsidRPr="002509A9" w:rsidRDefault="003158E0" w:rsidP="003158E0">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3158E0" w:rsidRDefault="003158E0" w:rsidP="003158E0">
      <w:pPr>
        <w:spacing w:before="60"/>
        <w:jc w:val="both"/>
        <w:rPr>
          <w:rFonts w:ascii="Times" w:hAnsi="Times"/>
        </w:rPr>
      </w:pPr>
    </w:p>
    <w:p w:rsidR="003158E0" w:rsidRPr="002A2093" w:rsidRDefault="003158E0" w:rsidP="003158E0">
      <w:pPr>
        <w:tabs>
          <w:tab w:val="left" w:pos="284"/>
        </w:tabs>
        <w:spacing w:before="40"/>
        <w:ind w:left="284" w:hanging="284"/>
        <w:rPr>
          <w:rFonts w:ascii="Times" w:hAnsi="Times"/>
          <w:i/>
        </w:rPr>
      </w:pPr>
      <w:r w:rsidRPr="002A2093">
        <w:rPr>
          <w:rFonts w:ascii="Times" w:hAnsi="Times"/>
          <w:i/>
        </w:rPr>
        <w:t>1.</w:t>
      </w:r>
      <w:r w:rsidRPr="002A2093">
        <w:rPr>
          <w:rFonts w:ascii="Times" w:hAnsi="Times"/>
          <w:i/>
        </w:rPr>
        <w:tab/>
      </w:r>
      <w:r w:rsidRPr="00735399">
        <w:rPr>
          <w:rFonts w:ascii="Times" w:hAnsi="Times"/>
          <w:i/>
        </w:rPr>
        <w:t>Ermittle mithilfe des Aufspaltungsdiagramms zur Stammesgeschichte der Säugetiere die Merkmale, die Säugetiere eindeutig kennzeichnen und die Merkmale, die nur Teilgruppen der Säugetiere kennzeichnen.</w:t>
      </w:r>
    </w:p>
    <w:p w:rsidR="003158E0" w:rsidRPr="00917DA3" w:rsidRDefault="003158E0" w:rsidP="003158E0">
      <w:pPr>
        <w:tabs>
          <w:tab w:val="left" w:pos="284"/>
        </w:tabs>
        <w:spacing w:before="40"/>
        <w:ind w:left="284" w:hanging="284"/>
        <w:rPr>
          <w:rFonts w:ascii="Times" w:hAnsi="Times"/>
        </w:rPr>
      </w:pPr>
      <w:r w:rsidRPr="00917DA3">
        <w:rPr>
          <w:rFonts w:ascii="Times" w:hAnsi="Times"/>
        </w:rPr>
        <w:tab/>
      </w:r>
      <w:r>
        <w:rPr>
          <w:rFonts w:ascii="Times" w:hAnsi="Times"/>
        </w:rPr>
        <w:t xml:space="preserve">Alle Säugetiere sind durch die Merkmale gekennzeichnet, die in der Abbildung in der Sprechblase zu A stehen. Alle anderen Merkmale in B oder C und D gelten nur für Teilgruppen der Säugetiere. </w:t>
      </w:r>
    </w:p>
    <w:p w:rsidR="003158E0" w:rsidRPr="002A2093" w:rsidRDefault="003158E0" w:rsidP="003158E0">
      <w:pPr>
        <w:tabs>
          <w:tab w:val="left" w:pos="284"/>
        </w:tabs>
        <w:spacing w:before="40"/>
        <w:ind w:left="284" w:hanging="284"/>
        <w:rPr>
          <w:rFonts w:ascii="Times" w:hAnsi="Times"/>
          <w:i/>
        </w:rPr>
      </w:pPr>
      <w:r>
        <w:rPr>
          <w:rFonts w:ascii="Times" w:hAnsi="Times"/>
          <w:i/>
        </w:rPr>
        <w:t>2</w:t>
      </w:r>
      <w:r w:rsidRPr="002A2093">
        <w:rPr>
          <w:rFonts w:ascii="Times" w:hAnsi="Times"/>
          <w:i/>
        </w:rPr>
        <w:t>.</w:t>
      </w:r>
      <w:r w:rsidRPr="002A2093">
        <w:rPr>
          <w:rFonts w:ascii="Times" w:hAnsi="Times"/>
          <w:i/>
        </w:rPr>
        <w:tab/>
      </w:r>
      <w:r w:rsidRPr="00735399">
        <w:rPr>
          <w:rFonts w:ascii="Times" w:hAnsi="Times"/>
          <w:i/>
        </w:rPr>
        <w:t>Ordne die in Tabelle 1 aufgeführten Merkmale begründet den Evolutionsereignissen unter A-</w:t>
      </w:r>
      <w:proofErr w:type="gramStart"/>
      <w:r w:rsidRPr="00735399">
        <w:rPr>
          <w:rFonts w:ascii="Times" w:hAnsi="Times"/>
          <w:i/>
        </w:rPr>
        <w:t>D  zu</w:t>
      </w:r>
      <w:proofErr w:type="gramEnd"/>
      <w:r w:rsidRPr="00735399">
        <w:rPr>
          <w:rFonts w:ascii="Times" w:hAnsi="Times"/>
          <w:i/>
        </w:rPr>
        <w:t>.</w:t>
      </w:r>
    </w:p>
    <w:p w:rsidR="003158E0" w:rsidRPr="00917DA3" w:rsidRDefault="003158E0" w:rsidP="003158E0">
      <w:pPr>
        <w:tabs>
          <w:tab w:val="left" w:pos="284"/>
        </w:tabs>
        <w:spacing w:before="40"/>
        <w:ind w:left="284" w:hanging="284"/>
        <w:rPr>
          <w:rFonts w:ascii="Times" w:hAnsi="Times"/>
        </w:rPr>
      </w:pPr>
      <w:r w:rsidRPr="00917DA3">
        <w:rPr>
          <w:rFonts w:ascii="Times" w:hAnsi="Times"/>
        </w:rPr>
        <w:tab/>
      </w:r>
      <w:r w:rsidRPr="000B4B0B">
        <w:rPr>
          <w:rFonts w:ascii="Times" w:hAnsi="Times"/>
          <w:u w:val="single"/>
        </w:rPr>
        <w:t>Aussehen der Zähne</w:t>
      </w:r>
      <w:r>
        <w:rPr>
          <w:rFonts w:ascii="Times" w:hAnsi="Times"/>
        </w:rPr>
        <w:t xml:space="preserve"> muss in Sprechblase A, da diese bei allen Säugetieren ungleichartig sind und dies im Gegensatz zu den Nicht-Säugetieren steht (dort gleichartige Zähne)</w:t>
      </w:r>
    </w:p>
    <w:p w:rsidR="003158E0" w:rsidRPr="00917DA3" w:rsidRDefault="003158E0" w:rsidP="003158E0">
      <w:pPr>
        <w:tabs>
          <w:tab w:val="left" w:pos="284"/>
        </w:tabs>
        <w:spacing w:before="40"/>
        <w:ind w:left="284" w:hanging="284"/>
        <w:rPr>
          <w:rFonts w:ascii="Times" w:hAnsi="Times"/>
        </w:rPr>
      </w:pPr>
      <w:r w:rsidRPr="00917DA3">
        <w:rPr>
          <w:rFonts w:ascii="Times" w:hAnsi="Times"/>
        </w:rPr>
        <w:tab/>
      </w:r>
      <w:r>
        <w:rPr>
          <w:rFonts w:ascii="Times" w:hAnsi="Times"/>
          <w:u w:val="single"/>
        </w:rPr>
        <w:t>Tasthaare an Schnauze</w:t>
      </w:r>
      <w:r>
        <w:rPr>
          <w:rFonts w:ascii="Times" w:hAnsi="Times"/>
        </w:rPr>
        <w:t xml:space="preserve"> muss in Sprechblase B, da diese nur bei Beuteltieren und Plazentatieren vorkommen, nicht jedoch bei Kloakentieren und Nicht- Säugetieren (dort fehlend)</w:t>
      </w:r>
    </w:p>
    <w:p w:rsidR="003158E0" w:rsidRPr="00917DA3" w:rsidRDefault="003158E0" w:rsidP="003158E0">
      <w:pPr>
        <w:tabs>
          <w:tab w:val="left" w:pos="284"/>
        </w:tabs>
        <w:spacing w:before="40"/>
        <w:ind w:left="284" w:hanging="284"/>
        <w:rPr>
          <w:rFonts w:ascii="Times" w:hAnsi="Times"/>
        </w:rPr>
      </w:pPr>
      <w:r w:rsidRPr="00917DA3">
        <w:rPr>
          <w:rFonts w:ascii="Times" w:hAnsi="Times"/>
        </w:rPr>
        <w:tab/>
      </w:r>
      <w:r>
        <w:rPr>
          <w:rFonts w:ascii="Times" w:hAnsi="Times"/>
          <w:u w:val="single"/>
        </w:rPr>
        <w:t>Körpertemperatur</w:t>
      </w:r>
      <w:r w:rsidRPr="000B4B0B">
        <w:rPr>
          <w:rFonts w:ascii="Times" w:hAnsi="Times"/>
          <w:u w:val="single"/>
        </w:rPr>
        <w:t xml:space="preserve"> </w:t>
      </w:r>
      <w:r>
        <w:rPr>
          <w:rFonts w:ascii="Times" w:hAnsi="Times"/>
        </w:rPr>
        <w:t>muss in Sprechblase A, da diese bei allen Säugetieren gleichwarm ist sind und dies im Gegensatz zu den Nicht-Säugetieren steht (dort wechselwarm)</w:t>
      </w:r>
    </w:p>
    <w:p w:rsidR="003158E0" w:rsidRPr="00917DA3" w:rsidRDefault="003158E0" w:rsidP="003158E0">
      <w:pPr>
        <w:tabs>
          <w:tab w:val="left" w:pos="284"/>
        </w:tabs>
        <w:spacing w:before="40"/>
        <w:ind w:left="284" w:hanging="284"/>
        <w:rPr>
          <w:rFonts w:ascii="Times" w:hAnsi="Times"/>
        </w:rPr>
      </w:pPr>
      <w:r w:rsidRPr="00917DA3">
        <w:rPr>
          <w:rFonts w:ascii="Times" w:hAnsi="Times"/>
        </w:rPr>
        <w:tab/>
      </w:r>
      <w:r>
        <w:rPr>
          <w:rFonts w:ascii="Times" w:hAnsi="Times"/>
          <w:u w:val="single"/>
        </w:rPr>
        <w:t>Giftdrüse</w:t>
      </w:r>
      <w:r>
        <w:rPr>
          <w:rFonts w:ascii="Times" w:hAnsi="Times"/>
        </w:rPr>
        <w:t xml:space="preserve"> muss in Sprechblase C, da diese nur bei Kloakentieren vorkommt und überall sonst fehlt </w:t>
      </w:r>
    </w:p>
    <w:p w:rsidR="003158E0" w:rsidRPr="00F07ECB" w:rsidRDefault="003158E0" w:rsidP="003158E0">
      <w:pPr>
        <w:tabs>
          <w:tab w:val="right" w:pos="-142"/>
          <w:tab w:val="left" w:pos="0"/>
          <w:tab w:val="left" w:pos="426"/>
        </w:tabs>
        <w:jc w:val="both"/>
        <w:rPr>
          <w:rFonts w:ascii="Times" w:hAnsi="Times"/>
          <w:szCs w:val="23"/>
        </w:rPr>
      </w:pPr>
    </w:p>
    <w:p w:rsidR="003158E0" w:rsidRPr="00A54647" w:rsidRDefault="003158E0" w:rsidP="003158E0"/>
    <w:p w:rsidR="003158E0" w:rsidRPr="00443AA8" w:rsidRDefault="003158E0" w:rsidP="00F15EA2"/>
    <w:p w:rsidR="00DA3334" w:rsidRPr="00C12274" w:rsidRDefault="00DA3334" w:rsidP="00DA3334">
      <w:pPr>
        <w:pageBreakBefore/>
        <w:spacing w:before="60"/>
        <w:jc w:val="both"/>
        <w:rPr>
          <w:rFonts w:ascii="Times" w:hAnsi="Times"/>
          <w:sz w:val="4"/>
          <w:szCs w:val="4"/>
        </w:rPr>
      </w:pPr>
    </w:p>
    <w:p w:rsidR="00DA3334" w:rsidRPr="00CB1F20" w:rsidRDefault="00DA3334" w:rsidP="00DA3334">
      <w:pPr>
        <w:shd w:val="clear" w:color="auto" w:fill="FFFF00"/>
        <w:jc w:val="center"/>
        <w:rPr>
          <w:rFonts w:ascii="Arial" w:hAnsi="Arial"/>
          <w:b/>
          <w:sz w:val="22"/>
          <w:szCs w:val="22"/>
        </w:rPr>
      </w:pPr>
      <w:r w:rsidRPr="00CB1F20">
        <w:rPr>
          <w:rFonts w:ascii="Arial" w:hAnsi="Arial"/>
          <w:b/>
          <w:sz w:val="22"/>
          <w:szCs w:val="22"/>
        </w:rPr>
        <w:t xml:space="preserve">Lizenzdokumentation zu </w:t>
      </w:r>
      <w:r>
        <w:rPr>
          <w:rFonts w:ascii="Arial" w:hAnsi="Arial"/>
          <w:b/>
          <w:sz w:val="22"/>
          <w:szCs w:val="22"/>
        </w:rPr>
        <w:t>6</w:t>
      </w:r>
      <w:r w:rsidRPr="00CB1F20">
        <w:rPr>
          <w:rFonts w:ascii="Arial" w:hAnsi="Arial"/>
          <w:b/>
          <w:sz w:val="22"/>
          <w:szCs w:val="22"/>
        </w:rPr>
        <w:t>a</w:t>
      </w:r>
      <w:r>
        <w:rPr>
          <w:rFonts w:ascii="Arial" w:hAnsi="Arial"/>
          <w:b/>
          <w:sz w:val="22"/>
          <w:szCs w:val="22"/>
        </w:rPr>
        <w:t>/b</w:t>
      </w:r>
      <w:r w:rsidRPr="00CB1F20">
        <w:rPr>
          <w:rFonts w:ascii="Arial" w:hAnsi="Arial"/>
          <w:b/>
          <w:sz w:val="22"/>
          <w:szCs w:val="22"/>
        </w:rPr>
        <w:t>:</w:t>
      </w:r>
      <w:r>
        <w:rPr>
          <w:rFonts w:ascii="Arial" w:hAnsi="Arial"/>
          <w:b/>
          <w:sz w:val="22"/>
          <w:szCs w:val="22"/>
        </w:rPr>
        <w:t xml:space="preserve"> Wirbeltiere vom Wasser ans Land 6c Kienen/ Lungen</w:t>
      </w:r>
    </w:p>
    <w:p w:rsidR="00DA3334" w:rsidRDefault="00DA3334" w:rsidP="00DA3334">
      <w:pPr>
        <w:spacing w:before="40"/>
        <w:rPr>
          <w:rFonts w:ascii="Times" w:hAnsi="Times"/>
          <w:sz w:val="12"/>
        </w:rPr>
      </w:pPr>
    </w:p>
    <w:p w:rsidR="00DA3334" w:rsidRPr="00BB6691" w:rsidRDefault="00DA3334" w:rsidP="00DA3334">
      <w:pPr>
        <w:shd w:val="clear" w:color="auto" w:fill="FFFF00"/>
        <w:spacing w:before="100"/>
        <w:rPr>
          <w:rFonts w:ascii="Times" w:hAnsi="Times"/>
          <w:b/>
        </w:rPr>
      </w:pPr>
      <w:proofErr w:type="spellStart"/>
      <w:r>
        <w:rPr>
          <w:rFonts w:ascii="Times" w:hAnsi="Times"/>
          <w:b/>
        </w:rPr>
        <w:t>pptx</w:t>
      </w:r>
      <w:proofErr w:type="spellEnd"/>
      <w:r>
        <w:rPr>
          <w:rFonts w:ascii="Times" w:hAnsi="Times"/>
          <w:b/>
        </w:rPr>
        <w:t xml:space="preserve"> Ausblick:</w:t>
      </w:r>
    </w:p>
    <w:p w:rsidR="00DA3334" w:rsidRDefault="00DA3334" w:rsidP="00DA3334">
      <w:pPr>
        <w:spacing w:before="40"/>
        <w:rPr>
          <w:rFonts w:ascii="Times" w:hAnsi="Times"/>
          <w:sz w:val="12"/>
        </w:rPr>
      </w:pPr>
    </w:p>
    <w:p w:rsidR="00EA0A93" w:rsidRPr="00A618C1" w:rsidRDefault="00EA0A93" w:rsidP="00EA0A93">
      <w:pPr>
        <w:rPr>
          <w:b/>
          <w:bCs/>
        </w:rPr>
      </w:pPr>
      <w:r w:rsidRPr="00A618C1">
        <w:rPr>
          <w:b/>
          <w:bCs/>
        </w:rPr>
        <w:t xml:space="preserve">Verwendungserlaubnis für Zeichnung </w:t>
      </w:r>
      <w:proofErr w:type="spellStart"/>
      <w:r w:rsidRPr="00A618C1">
        <w:rPr>
          <w:b/>
          <w:bCs/>
        </w:rPr>
        <w:t>Acanthodes</w:t>
      </w:r>
      <w:proofErr w:type="spellEnd"/>
      <w:r w:rsidRPr="00A618C1">
        <w:rPr>
          <w:b/>
          <w:bCs/>
        </w:rPr>
        <w:t xml:space="preserve"> von</w:t>
      </w:r>
    </w:p>
    <w:p w:rsidR="00EA0A93" w:rsidRDefault="00EA0A93" w:rsidP="00EA0A93">
      <w:hyperlink r:id="rId7" w:history="1">
        <w:r w:rsidRPr="00E1112C">
          <w:rPr>
            <w:rStyle w:val="Hyperlink"/>
          </w:rPr>
          <w:t>https://commons.wikimedia.org/wiki/File:Acanthodes_BW.jpg</w:t>
        </w:r>
      </w:hyperlink>
    </w:p>
    <w:p w:rsidR="00EA0A93" w:rsidRDefault="00EA0A93" w:rsidP="00EA0A93">
      <w:r w:rsidRPr="00374E06">
        <w:rPr>
          <w:lang w:val="en-US"/>
        </w:rPr>
        <w:t xml:space="preserve">All illustrations on this site are copyrighted to Nobu Tamura. The </w:t>
      </w:r>
      <w:proofErr w:type="gramStart"/>
      <w:r w:rsidRPr="00374E06">
        <w:rPr>
          <w:lang w:val="en-US"/>
        </w:rPr>
        <w:t>low resolution</w:t>
      </w:r>
      <w:proofErr w:type="gramEnd"/>
      <w:r w:rsidRPr="00374E06">
        <w:rPr>
          <w:lang w:val="en-US"/>
        </w:rPr>
        <w:t xml:space="preserve"> versions of the images are licensed under Creative Commons Attribution-</w:t>
      </w:r>
      <w:proofErr w:type="spellStart"/>
      <w:r w:rsidRPr="00374E06">
        <w:rPr>
          <w:lang w:val="en-US"/>
        </w:rPr>
        <w:t>ShareAlike</w:t>
      </w:r>
      <w:proofErr w:type="spellEnd"/>
      <w:r w:rsidRPr="00374E06">
        <w:rPr>
          <w:lang w:val="en-US"/>
        </w:rPr>
        <w:t xml:space="preserve"> (CC BY-SA) license meaning that you are free to use them as long as you properly credit the author (© N. Tamura). </w:t>
      </w:r>
      <w:r w:rsidRPr="00374E06">
        <w:t xml:space="preserve">High </w:t>
      </w:r>
      <w:proofErr w:type="spellStart"/>
      <w:r w:rsidRPr="00374E06">
        <w:t>resolution</w:t>
      </w:r>
      <w:proofErr w:type="spellEnd"/>
      <w:r w:rsidRPr="00374E06">
        <w:t xml:space="preserve"> </w:t>
      </w:r>
      <w:proofErr w:type="spellStart"/>
      <w:r w:rsidRPr="00374E06">
        <w:t>versions</w:t>
      </w:r>
      <w:proofErr w:type="spellEnd"/>
      <w:r w:rsidRPr="00374E06">
        <w:t xml:space="preserve"> </w:t>
      </w:r>
      <w:proofErr w:type="spellStart"/>
      <w:r w:rsidRPr="00374E06">
        <w:t>are</w:t>
      </w:r>
      <w:proofErr w:type="spellEnd"/>
      <w:r w:rsidRPr="00374E06">
        <w:t xml:space="preserve"> </w:t>
      </w:r>
      <w:proofErr w:type="spellStart"/>
      <w:r w:rsidRPr="00374E06">
        <w:t>available</w:t>
      </w:r>
      <w:proofErr w:type="spellEnd"/>
      <w:r w:rsidRPr="00374E06">
        <w:t xml:space="preserve"> upon </w:t>
      </w:r>
      <w:proofErr w:type="spellStart"/>
      <w:r w:rsidRPr="00374E06">
        <w:t>request</w:t>
      </w:r>
      <w:proofErr w:type="spellEnd"/>
      <w:r w:rsidRPr="00374E06">
        <w:t>.</w:t>
      </w:r>
    </w:p>
    <w:p w:rsidR="00EA0A93" w:rsidRDefault="00EA0A93" w:rsidP="00EA0A93"/>
    <w:p w:rsidR="00EA0A93" w:rsidRDefault="00EA0A93" w:rsidP="00EA0A93">
      <w:r>
        <w:rPr>
          <w:noProof/>
        </w:rPr>
        <w:drawing>
          <wp:inline distT="0" distB="0" distL="0" distR="0" wp14:anchorId="0A53F910" wp14:editId="5286849F">
            <wp:extent cx="5001208" cy="2963434"/>
            <wp:effectExtent l="0" t="0" r="3175"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5 um 08.03.4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4268" cy="2965247"/>
                    </a:xfrm>
                    <a:prstGeom prst="rect">
                      <a:avLst/>
                    </a:prstGeom>
                  </pic:spPr>
                </pic:pic>
              </a:graphicData>
            </a:graphic>
          </wp:inline>
        </w:drawing>
      </w:r>
    </w:p>
    <w:p w:rsidR="00EA0A93" w:rsidRDefault="00EA0A93" w:rsidP="00EA0A93"/>
    <w:p w:rsidR="00EA0A93" w:rsidRPr="00A618C1" w:rsidRDefault="00EA0A93" w:rsidP="00EA0A93">
      <w:pPr>
        <w:rPr>
          <w:b/>
          <w:bCs/>
        </w:rPr>
      </w:pPr>
      <w:r w:rsidRPr="00A618C1">
        <w:rPr>
          <w:b/>
          <w:bCs/>
        </w:rPr>
        <w:t xml:space="preserve">Verwendungserlaubnis für Zeichnung </w:t>
      </w:r>
      <w:proofErr w:type="spellStart"/>
      <w:r w:rsidRPr="00A618C1">
        <w:rPr>
          <w:b/>
          <w:bCs/>
        </w:rPr>
        <w:t>Seymouria</w:t>
      </w:r>
      <w:proofErr w:type="spellEnd"/>
      <w:r w:rsidRPr="00A618C1">
        <w:rPr>
          <w:b/>
          <w:bCs/>
        </w:rPr>
        <w:t xml:space="preserve"> von</w:t>
      </w:r>
    </w:p>
    <w:p w:rsidR="00EA0A93" w:rsidRDefault="00EA0A93" w:rsidP="00EA0A93">
      <w:hyperlink r:id="rId9" w:history="1">
        <w:r w:rsidRPr="00E1112C">
          <w:rPr>
            <w:rStyle w:val="Hyperlink"/>
          </w:rPr>
          <w:t>https://commons.wikimedia.org/wiki/File:Seymouria_BW.jpg?uselang=de</w:t>
        </w:r>
      </w:hyperlink>
    </w:p>
    <w:p w:rsidR="00EA0A93" w:rsidRDefault="00EA0A93" w:rsidP="00EA0A93">
      <w:r w:rsidRPr="00D73A7A">
        <w:rPr>
          <w:lang w:val="en-US"/>
        </w:rPr>
        <w:t xml:space="preserve">All illustrations on this site are copyrighted to Nobu Tamura. The </w:t>
      </w:r>
      <w:proofErr w:type="gramStart"/>
      <w:r w:rsidRPr="00D73A7A">
        <w:rPr>
          <w:lang w:val="en-US"/>
        </w:rPr>
        <w:t>low resolution</w:t>
      </w:r>
      <w:proofErr w:type="gramEnd"/>
      <w:r w:rsidRPr="00D73A7A">
        <w:rPr>
          <w:lang w:val="en-US"/>
        </w:rPr>
        <w:t xml:space="preserve"> versions of the images are licensed under Creative Commons Attribution-</w:t>
      </w:r>
      <w:proofErr w:type="spellStart"/>
      <w:r w:rsidRPr="00D73A7A">
        <w:rPr>
          <w:lang w:val="en-US"/>
        </w:rPr>
        <w:t>ShareAlike</w:t>
      </w:r>
      <w:proofErr w:type="spellEnd"/>
      <w:r w:rsidRPr="00D73A7A">
        <w:rPr>
          <w:lang w:val="en-US"/>
        </w:rPr>
        <w:t xml:space="preserve"> (CC BY-SA) license meaning that you are free to use them as long as you properly credit the author (© N. Tamura). High resolution versions are available upon request.</w:t>
      </w:r>
    </w:p>
    <w:p w:rsidR="00EA0A93" w:rsidRDefault="00EA0A93" w:rsidP="00EA0A93">
      <w:r>
        <w:rPr>
          <w:noProof/>
        </w:rPr>
        <w:drawing>
          <wp:inline distT="0" distB="0" distL="0" distR="0" wp14:anchorId="0D9AAF3E" wp14:editId="02418B15">
            <wp:extent cx="5057192" cy="26981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5 um 07.49.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0275" cy="2699818"/>
                    </a:xfrm>
                    <a:prstGeom prst="rect">
                      <a:avLst/>
                    </a:prstGeom>
                  </pic:spPr>
                </pic:pic>
              </a:graphicData>
            </a:graphic>
          </wp:inline>
        </w:drawing>
      </w:r>
    </w:p>
    <w:p w:rsidR="00EA0A93" w:rsidRDefault="00EA0A93" w:rsidP="00EA0A93"/>
    <w:p w:rsidR="00EA0A93" w:rsidRPr="00EA0A93" w:rsidRDefault="00EA0A93" w:rsidP="00EA0A93">
      <w:pPr>
        <w:rPr>
          <w:b/>
          <w:bCs/>
        </w:rPr>
      </w:pPr>
      <w:r w:rsidRPr="00A618C1">
        <w:rPr>
          <w:b/>
          <w:bCs/>
        </w:rPr>
        <w:lastRenderedPageBreak/>
        <w:t xml:space="preserve">Verwendungserlaubnis für Zeichnung </w:t>
      </w:r>
      <w:proofErr w:type="spellStart"/>
      <w:r w:rsidRPr="00A618C1">
        <w:rPr>
          <w:b/>
          <w:bCs/>
        </w:rPr>
        <w:t>Tiktaalik</w:t>
      </w:r>
      <w:proofErr w:type="spellEnd"/>
      <w:r w:rsidRPr="00A618C1">
        <w:rPr>
          <w:b/>
          <w:bCs/>
        </w:rPr>
        <w:t xml:space="preserve"> von</w:t>
      </w:r>
    </w:p>
    <w:p w:rsidR="00EA0A93" w:rsidRDefault="00EA0A93" w:rsidP="00EA0A93">
      <w:hyperlink r:id="rId11" w:history="1">
        <w:r w:rsidRPr="00E1112C">
          <w:rPr>
            <w:rStyle w:val="Hyperlink"/>
          </w:rPr>
          <w:t>https://commons.wikimedia.org/wiki/File:Tiktaalik_roseae_life_restor.jpg?uselang=de</w:t>
        </w:r>
      </w:hyperlink>
    </w:p>
    <w:p w:rsidR="00EA0A93" w:rsidRDefault="00EA0A93" w:rsidP="00EA0A93"/>
    <w:p w:rsidR="00EA0A93" w:rsidRDefault="00EA0A93" w:rsidP="00EA0A93">
      <w:r>
        <w:rPr>
          <w:noProof/>
        </w:rPr>
        <w:drawing>
          <wp:inline distT="0" distB="0" distL="0" distR="0" wp14:anchorId="278168E4" wp14:editId="2AA1B884">
            <wp:extent cx="5756910" cy="3380105"/>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5 um 07.56.4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380105"/>
                    </a:xfrm>
                    <a:prstGeom prst="rect">
                      <a:avLst/>
                    </a:prstGeom>
                  </pic:spPr>
                </pic:pic>
              </a:graphicData>
            </a:graphic>
          </wp:inline>
        </w:drawing>
      </w:r>
    </w:p>
    <w:p w:rsidR="00EA0A93" w:rsidRDefault="00EA0A93" w:rsidP="00EA0A93"/>
    <w:p w:rsidR="00EA0A93" w:rsidRPr="00A618C1" w:rsidRDefault="00EA0A93" w:rsidP="00EA0A93">
      <w:pPr>
        <w:rPr>
          <w:b/>
          <w:bCs/>
        </w:rPr>
      </w:pPr>
      <w:r w:rsidRPr="00A618C1">
        <w:rPr>
          <w:b/>
          <w:bCs/>
        </w:rPr>
        <w:t xml:space="preserve">Verwendungserlaubnis für Zeichnungen Wirbeltierstammbaum </w:t>
      </w:r>
    </w:p>
    <w:p w:rsidR="00EA0A93" w:rsidRDefault="00EA0A93" w:rsidP="00EA0A93">
      <w:r w:rsidRPr="004A5E2C">
        <w:t>https://pixabay.com/de/vectors/gecko-schwanz-reptil-kriechen-48332/</w:t>
      </w:r>
    </w:p>
    <w:p w:rsidR="00EA0A93" w:rsidRDefault="00EA0A93" w:rsidP="00EA0A93">
      <w:r>
        <w:rPr>
          <w:noProof/>
        </w:rPr>
        <w:drawing>
          <wp:inline distT="0" distB="0" distL="0" distR="0" wp14:anchorId="19306796" wp14:editId="7102B1D7">
            <wp:extent cx="4049485" cy="3756023"/>
            <wp:effectExtent l="0" t="0" r="1905"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5-25 um 21.47.5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9852" cy="3774914"/>
                    </a:xfrm>
                    <a:prstGeom prst="rect">
                      <a:avLst/>
                    </a:prstGeom>
                  </pic:spPr>
                </pic:pic>
              </a:graphicData>
            </a:graphic>
          </wp:inline>
        </w:drawing>
      </w:r>
    </w:p>
    <w:p w:rsidR="00EA0A93" w:rsidRDefault="00EA0A93" w:rsidP="00EA0A93"/>
    <w:p w:rsidR="00EA0A93" w:rsidRDefault="00EA0A93" w:rsidP="00EA0A93">
      <w:hyperlink r:id="rId14" w:history="1">
        <w:r w:rsidRPr="00E1112C">
          <w:rPr>
            <w:rStyle w:val="Hyperlink"/>
          </w:rPr>
          <w:t>https://pixabay.com/de/vectors/amphibien-tier-axolotl-2027030/</w:t>
        </w:r>
      </w:hyperlink>
    </w:p>
    <w:p w:rsidR="00EA0A93" w:rsidRDefault="00EA0A93" w:rsidP="00EA0A93">
      <w:r>
        <w:rPr>
          <w:noProof/>
        </w:rPr>
        <w:lastRenderedPageBreak/>
        <w:drawing>
          <wp:inline distT="0" distB="0" distL="0" distR="0" wp14:anchorId="0F6D88D5" wp14:editId="78271371">
            <wp:extent cx="3444941" cy="3209731"/>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5 um 21.47.3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1189" cy="3215553"/>
                    </a:xfrm>
                    <a:prstGeom prst="rect">
                      <a:avLst/>
                    </a:prstGeom>
                  </pic:spPr>
                </pic:pic>
              </a:graphicData>
            </a:graphic>
          </wp:inline>
        </w:drawing>
      </w:r>
    </w:p>
    <w:p w:rsidR="00EA0A93" w:rsidRDefault="00EA0A93" w:rsidP="00EA0A93"/>
    <w:p w:rsidR="00EA0A93" w:rsidRDefault="00EA0A93" w:rsidP="00EA0A93">
      <w:hyperlink r:id="rId16" w:history="1">
        <w:r w:rsidRPr="00E1112C">
          <w:rPr>
            <w:rStyle w:val="Hyperlink"/>
          </w:rPr>
          <w:t>https://pixabay.com/de/vectors/tier-fisch-ozean-meer-2029993/</w:t>
        </w:r>
      </w:hyperlink>
    </w:p>
    <w:p w:rsidR="00EA0A93" w:rsidRDefault="00EA0A93" w:rsidP="00EA0A93">
      <w:r>
        <w:rPr>
          <w:noProof/>
        </w:rPr>
        <w:drawing>
          <wp:inline distT="0" distB="0" distL="0" distR="0" wp14:anchorId="0E21BB82" wp14:editId="3F231B9B">
            <wp:extent cx="3508310" cy="3327206"/>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5-25 um 21.52.5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6811" cy="3335269"/>
                    </a:xfrm>
                    <a:prstGeom prst="rect">
                      <a:avLst/>
                    </a:prstGeom>
                  </pic:spPr>
                </pic:pic>
              </a:graphicData>
            </a:graphic>
          </wp:inline>
        </w:drawing>
      </w:r>
    </w:p>
    <w:p w:rsidR="00EA0A93" w:rsidRDefault="00EA0A93" w:rsidP="00EA0A93"/>
    <w:p w:rsidR="00EA0A93" w:rsidRDefault="00EA0A93" w:rsidP="00EA0A93">
      <w:r>
        <w:t xml:space="preserve">Stammbaumdarstellungen durch LBS Autor S. </w:t>
      </w:r>
      <w:proofErr w:type="spellStart"/>
      <w:r>
        <w:t>Gemballa</w:t>
      </w:r>
      <w:proofErr w:type="spellEnd"/>
    </w:p>
    <w:p w:rsidR="00DA3334" w:rsidRDefault="00DA3334" w:rsidP="00DA3334"/>
    <w:p w:rsidR="00DA3334" w:rsidRDefault="00DA3334" w:rsidP="00DA3334">
      <w:r>
        <w:t>Verwendungserlaubnis für Zeichnungen „Fossilien Landwirbeltier</w:t>
      </w:r>
      <w:r w:rsidR="001403DB">
        <w:t>e</w:t>
      </w:r>
      <w:r>
        <w:t xml:space="preserve">“ </w:t>
      </w:r>
      <w:r w:rsidR="001403DB">
        <w:t xml:space="preserve">und „Stammbaum Säugetiere“ </w:t>
      </w:r>
      <w:r>
        <w:t xml:space="preserve">siehe nachfolgend unter Arbeitsmaterial </w:t>
      </w:r>
    </w:p>
    <w:p w:rsidR="004D24D5" w:rsidRDefault="004D24D5" w:rsidP="004D24D5">
      <w:pPr>
        <w:spacing w:before="100"/>
        <w:rPr>
          <w:rFonts w:ascii="Times" w:hAnsi="Times"/>
          <w:b/>
        </w:rPr>
      </w:pPr>
    </w:p>
    <w:p w:rsidR="001403DB" w:rsidRPr="00BB6691" w:rsidRDefault="001403DB" w:rsidP="001403DB">
      <w:pPr>
        <w:shd w:val="clear" w:color="auto" w:fill="FFFF00"/>
        <w:spacing w:before="100"/>
        <w:rPr>
          <w:rFonts w:ascii="Times" w:hAnsi="Times"/>
          <w:b/>
        </w:rPr>
      </w:pPr>
      <w:r>
        <w:rPr>
          <w:rFonts w:ascii="Times" w:hAnsi="Times"/>
          <w:b/>
        </w:rPr>
        <w:t>Arbeitsmaterial 7a</w:t>
      </w:r>
      <w:r>
        <w:rPr>
          <w:rFonts w:ascii="Times" w:hAnsi="Times"/>
          <w:b/>
        </w:rPr>
        <w:t>:</w:t>
      </w:r>
      <w:r>
        <w:rPr>
          <w:rFonts w:ascii="Times" w:hAnsi="Times"/>
          <w:b/>
        </w:rPr>
        <w:t xml:space="preserve"> Von Flossen zum </w:t>
      </w:r>
      <w:proofErr w:type="spellStart"/>
      <w:r>
        <w:rPr>
          <w:rFonts w:ascii="Times" w:hAnsi="Times"/>
          <w:b/>
        </w:rPr>
        <w:t>Laufbein</w:t>
      </w:r>
      <w:proofErr w:type="spellEnd"/>
    </w:p>
    <w:p w:rsidR="004D24D5" w:rsidRPr="00320C30" w:rsidRDefault="004D24D5" w:rsidP="004D24D5">
      <w:pPr>
        <w:rPr>
          <w:lang w:val="en-US"/>
        </w:rPr>
      </w:pPr>
      <w:r>
        <w:t xml:space="preserve">Stammbaumdarstellung durch LBS Autor S. </w:t>
      </w:r>
      <w:proofErr w:type="spellStart"/>
      <w:r>
        <w:t>Gemballa</w:t>
      </w:r>
      <w:proofErr w:type="spellEnd"/>
      <w:r>
        <w:t xml:space="preserve">; Zeichnungen </w:t>
      </w:r>
      <w:proofErr w:type="spellStart"/>
      <w:r>
        <w:t>Extremitätenskelette</w:t>
      </w:r>
      <w:proofErr w:type="spellEnd"/>
      <w:r>
        <w:t xml:space="preserve"> durch LBS Autor S. </w:t>
      </w:r>
      <w:proofErr w:type="spellStart"/>
      <w:r>
        <w:t>Gemballa</w:t>
      </w:r>
      <w:proofErr w:type="spellEnd"/>
      <w:r>
        <w:t xml:space="preserve"> nach Daten aus </w:t>
      </w:r>
      <w:proofErr w:type="spellStart"/>
      <w:r>
        <w:t>Clack</w:t>
      </w:r>
      <w:proofErr w:type="spellEnd"/>
      <w:r>
        <w:t xml:space="preserve"> J. 2009. </w:t>
      </w:r>
      <w:r w:rsidRPr="0018098C">
        <w:rPr>
          <w:lang w:val="en-US"/>
        </w:rPr>
        <w:t>The Fin to Limb Transition: New Data, Interpretations, and Hypotheses from Paleontology and Developmental Biology</w:t>
      </w:r>
      <w:r>
        <w:rPr>
          <w:lang w:val="en-US"/>
        </w:rPr>
        <w:t xml:space="preserve">. </w:t>
      </w:r>
      <w:r w:rsidRPr="00320C30">
        <w:rPr>
          <w:lang w:val="en-US"/>
        </w:rPr>
        <w:t>Ann. Rev. Earth &amp; Planetary Sci. 37: 163-179</w:t>
      </w:r>
    </w:p>
    <w:p w:rsidR="004D24D5" w:rsidRDefault="004D24D5" w:rsidP="004D24D5">
      <w:pPr>
        <w:spacing w:before="100"/>
        <w:rPr>
          <w:rFonts w:ascii="Times" w:hAnsi="Times"/>
        </w:rPr>
      </w:pPr>
      <w:r w:rsidRPr="00320C30">
        <w:rPr>
          <w:lang w:val="en-US"/>
        </w:rPr>
        <w:lastRenderedPageBreak/>
        <w:t xml:space="preserve">Der Stammbaum </w:t>
      </w:r>
      <w:proofErr w:type="spellStart"/>
      <w:r w:rsidRPr="00320C30">
        <w:rPr>
          <w:rFonts w:ascii="Times" w:hAnsi="Times"/>
          <w:lang w:val="en-US"/>
        </w:rPr>
        <w:t>enthält</w:t>
      </w:r>
      <w:proofErr w:type="spellEnd"/>
      <w:r w:rsidRPr="00320C30">
        <w:rPr>
          <w:rFonts w:ascii="Times" w:hAnsi="Times"/>
          <w:lang w:val="en-US"/>
        </w:rPr>
        <w:t xml:space="preserve"> </w:t>
      </w:r>
      <w:proofErr w:type="spellStart"/>
      <w:r w:rsidRPr="00320C30">
        <w:rPr>
          <w:rFonts w:ascii="Times" w:hAnsi="Times"/>
          <w:lang w:val="en-US"/>
        </w:rPr>
        <w:t>sechs</w:t>
      </w:r>
      <w:proofErr w:type="spellEnd"/>
      <w:r w:rsidRPr="00320C30">
        <w:rPr>
          <w:rFonts w:ascii="Times" w:hAnsi="Times"/>
          <w:lang w:val="en-US"/>
        </w:rPr>
        <w:t xml:space="preserve"> thumbnails: </w:t>
      </w:r>
      <w:proofErr w:type="spellStart"/>
      <w:r w:rsidRPr="00320C30">
        <w:rPr>
          <w:rFonts w:ascii="Times" w:hAnsi="Times"/>
          <w:lang w:val="en-US"/>
        </w:rPr>
        <w:t>Eusthenopteron</w:t>
      </w:r>
      <w:proofErr w:type="spellEnd"/>
      <w:r w:rsidRPr="00320C30">
        <w:rPr>
          <w:rFonts w:ascii="Times" w:hAnsi="Times"/>
          <w:lang w:val="en-US"/>
        </w:rPr>
        <w:t xml:space="preserve">, </w:t>
      </w:r>
      <w:proofErr w:type="spellStart"/>
      <w:r w:rsidRPr="00320C30">
        <w:rPr>
          <w:rFonts w:ascii="Times" w:hAnsi="Times"/>
          <w:lang w:val="en-US"/>
        </w:rPr>
        <w:t>Panderichthys</w:t>
      </w:r>
      <w:proofErr w:type="spellEnd"/>
      <w:r w:rsidRPr="00320C30">
        <w:rPr>
          <w:rFonts w:ascii="Times" w:hAnsi="Times"/>
          <w:lang w:val="en-US"/>
        </w:rPr>
        <w:t xml:space="preserve">, </w:t>
      </w:r>
      <w:proofErr w:type="spellStart"/>
      <w:r w:rsidRPr="00320C30">
        <w:rPr>
          <w:rFonts w:ascii="Times" w:hAnsi="Times"/>
          <w:lang w:val="en-US"/>
        </w:rPr>
        <w:t>Tiktaalik</w:t>
      </w:r>
      <w:proofErr w:type="spellEnd"/>
      <w:r w:rsidRPr="00320C30">
        <w:rPr>
          <w:rFonts w:ascii="Times" w:hAnsi="Times"/>
          <w:lang w:val="en-US"/>
        </w:rPr>
        <w:t xml:space="preserve">, </w:t>
      </w:r>
      <w:proofErr w:type="spellStart"/>
      <w:r w:rsidRPr="00320C30">
        <w:rPr>
          <w:rFonts w:ascii="Times" w:hAnsi="Times"/>
          <w:lang w:val="en-US"/>
        </w:rPr>
        <w:t>Acanthostega</w:t>
      </w:r>
      <w:proofErr w:type="spellEnd"/>
      <w:r w:rsidRPr="00320C30">
        <w:rPr>
          <w:rFonts w:ascii="Times" w:hAnsi="Times"/>
          <w:lang w:val="en-US"/>
        </w:rPr>
        <w:t xml:space="preserve">, </w:t>
      </w:r>
      <w:proofErr w:type="spellStart"/>
      <w:r w:rsidRPr="00320C30">
        <w:rPr>
          <w:rFonts w:ascii="Times" w:hAnsi="Times"/>
          <w:lang w:val="en-US"/>
        </w:rPr>
        <w:t>Pederpes</w:t>
      </w:r>
      <w:proofErr w:type="spellEnd"/>
      <w:r w:rsidRPr="00320C30">
        <w:rPr>
          <w:rFonts w:ascii="Times" w:hAnsi="Times"/>
          <w:lang w:val="en-US"/>
        </w:rPr>
        <w:t xml:space="preserve">, Mensch </w:t>
      </w:r>
      <w:proofErr w:type="spellStart"/>
      <w:r w:rsidRPr="00320C30">
        <w:rPr>
          <w:rFonts w:ascii="Times" w:hAnsi="Times"/>
          <w:lang w:val="en-US"/>
        </w:rPr>
        <w:t>im</w:t>
      </w:r>
      <w:proofErr w:type="spellEnd"/>
      <w:r w:rsidRPr="00320C30">
        <w:rPr>
          <w:rFonts w:ascii="Times" w:hAnsi="Times"/>
          <w:lang w:val="en-US"/>
        </w:rPr>
        <w:t xml:space="preserve"> </w:t>
      </w:r>
      <w:proofErr w:type="spellStart"/>
      <w:r w:rsidRPr="00320C30">
        <w:rPr>
          <w:rFonts w:ascii="Times" w:hAnsi="Times"/>
          <w:lang w:val="en-US"/>
        </w:rPr>
        <w:t>Liegestütz</w:t>
      </w:r>
      <w:proofErr w:type="spellEnd"/>
      <w:r w:rsidRPr="00320C30">
        <w:rPr>
          <w:rFonts w:ascii="Times" w:hAnsi="Times"/>
          <w:lang w:val="en-US"/>
        </w:rPr>
        <w:t xml:space="preserve">. </w:t>
      </w:r>
      <w:r>
        <w:rPr>
          <w:rFonts w:ascii="Times" w:hAnsi="Times"/>
        </w:rPr>
        <w:t xml:space="preserve">Dokumentation der sechs Lizenzen: </w:t>
      </w:r>
    </w:p>
    <w:p w:rsidR="004D24D5" w:rsidRDefault="004D24D5" w:rsidP="004D24D5"/>
    <w:p w:rsidR="004D24D5" w:rsidRPr="001403DB" w:rsidRDefault="004D24D5" w:rsidP="004D24D5">
      <w:pPr>
        <w:rPr>
          <w:b/>
          <w:bCs/>
        </w:rPr>
      </w:pPr>
      <w:r w:rsidRPr="001403DB">
        <w:rPr>
          <w:b/>
          <w:bCs/>
        </w:rPr>
        <w:t xml:space="preserve">Verwendungserlaubnis für Zeichnung </w:t>
      </w:r>
      <w:proofErr w:type="spellStart"/>
      <w:r w:rsidRPr="001403DB">
        <w:rPr>
          <w:b/>
          <w:bCs/>
        </w:rPr>
        <w:t>Eusthenopteron</w:t>
      </w:r>
      <w:proofErr w:type="spellEnd"/>
      <w:r w:rsidRPr="001403DB">
        <w:rPr>
          <w:b/>
          <w:bCs/>
        </w:rPr>
        <w:t xml:space="preserve"> von</w:t>
      </w:r>
    </w:p>
    <w:p w:rsidR="004D24D5" w:rsidRPr="00AB268B" w:rsidRDefault="004D24D5" w:rsidP="004D24D5">
      <w:pPr>
        <w:rPr>
          <w:sz w:val="8"/>
          <w:szCs w:val="8"/>
        </w:rPr>
      </w:pPr>
    </w:p>
    <w:p w:rsidR="004D24D5" w:rsidRDefault="004D24D5" w:rsidP="004D24D5">
      <w:hyperlink r:id="rId18" w:history="1">
        <w:r w:rsidRPr="00E1112C">
          <w:rPr>
            <w:rStyle w:val="Hyperlink"/>
          </w:rPr>
          <w:t>http://spinops.blogspot.com/2012/06/eusthenopteron-foordi.html?q=eusthenopteron</w:t>
        </w:r>
      </w:hyperlink>
    </w:p>
    <w:p w:rsidR="004D24D5" w:rsidRPr="00AB268B" w:rsidRDefault="004D24D5" w:rsidP="004D24D5">
      <w:pPr>
        <w:rPr>
          <w:sz w:val="8"/>
          <w:szCs w:val="8"/>
        </w:rPr>
      </w:pPr>
    </w:p>
    <w:p w:rsidR="004D24D5" w:rsidRDefault="004D24D5" w:rsidP="004D24D5">
      <w:pPr>
        <w:rPr>
          <w:sz w:val="22"/>
          <w:szCs w:val="22"/>
          <w:lang w:val="en-US"/>
        </w:rPr>
      </w:pPr>
      <w:r w:rsidRPr="00D72983">
        <w:rPr>
          <w:sz w:val="22"/>
          <w:szCs w:val="22"/>
          <w:lang w:val="en-US"/>
        </w:rPr>
        <w:t xml:space="preserve">All images on this site are copyrighted to Nobu Tamura under a Creative Commons 3.0 </w:t>
      </w:r>
      <w:proofErr w:type="spellStart"/>
      <w:r w:rsidRPr="00D72983">
        <w:rPr>
          <w:sz w:val="22"/>
          <w:szCs w:val="22"/>
          <w:lang w:val="en-US"/>
        </w:rPr>
        <w:t>Unported</w:t>
      </w:r>
      <w:proofErr w:type="spellEnd"/>
      <w:r w:rsidRPr="00D72983">
        <w:rPr>
          <w:sz w:val="22"/>
          <w:szCs w:val="22"/>
          <w:lang w:val="en-US"/>
        </w:rPr>
        <w:t xml:space="preserve"> (CC BY-NC-ND 3.0) license meaning that you are free to use them for </w:t>
      </w:r>
      <w:proofErr w:type="spellStart"/>
      <w:proofErr w:type="gramStart"/>
      <w:r w:rsidRPr="00D72983">
        <w:rPr>
          <w:sz w:val="22"/>
          <w:szCs w:val="22"/>
          <w:lang w:val="en-US"/>
        </w:rPr>
        <w:t>non commercial</w:t>
      </w:r>
      <w:proofErr w:type="spellEnd"/>
      <w:proofErr w:type="gramEnd"/>
      <w:r w:rsidRPr="00D72983">
        <w:rPr>
          <w:sz w:val="22"/>
          <w:szCs w:val="22"/>
          <w:lang w:val="en-US"/>
        </w:rPr>
        <w:t xml:space="preserve"> purposes as long as you properly credit the author (© N. Tamura). Questions: contact me at </w:t>
      </w:r>
      <w:proofErr w:type="spellStart"/>
      <w:r w:rsidRPr="00D72983">
        <w:rPr>
          <w:sz w:val="22"/>
          <w:szCs w:val="22"/>
          <w:lang w:val="en-US"/>
        </w:rPr>
        <w:t>nobu</w:t>
      </w:r>
      <w:proofErr w:type="spellEnd"/>
      <w:r w:rsidRPr="00D72983">
        <w:rPr>
          <w:sz w:val="22"/>
          <w:szCs w:val="22"/>
          <w:lang w:val="en-US"/>
        </w:rPr>
        <w:t xml:space="preserve"> dot </w:t>
      </w:r>
      <w:proofErr w:type="spellStart"/>
      <w:r w:rsidRPr="00D72983">
        <w:rPr>
          <w:sz w:val="22"/>
          <w:szCs w:val="22"/>
          <w:lang w:val="en-US"/>
        </w:rPr>
        <w:t>tamura</w:t>
      </w:r>
      <w:proofErr w:type="spellEnd"/>
      <w:r w:rsidRPr="00D72983">
        <w:rPr>
          <w:sz w:val="22"/>
          <w:szCs w:val="22"/>
          <w:lang w:val="en-US"/>
        </w:rPr>
        <w:t xml:space="preserve"> at yahoo dot com.</w:t>
      </w:r>
    </w:p>
    <w:p w:rsidR="004D24D5" w:rsidRPr="00AB268B" w:rsidRDefault="004D24D5" w:rsidP="004D24D5">
      <w:pPr>
        <w:rPr>
          <w:sz w:val="8"/>
          <w:szCs w:val="8"/>
          <w:lang w:val="en-US"/>
        </w:rPr>
      </w:pPr>
    </w:p>
    <w:p w:rsidR="004D24D5" w:rsidRPr="00AB268B" w:rsidRDefault="004D24D5" w:rsidP="004D24D5">
      <w:pPr>
        <w:rPr>
          <w:sz w:val="6"/>
          <w:szCs w:val="6"/>
          <w:lang w:val="en-US"/>
        </w:rPr>
      </w:pPr>
      <w:r>
        <w:rPr>
          <w:noProof/>
          <w:sz w:val="6"/>
          <w:szCs w:val="6"/>
          <w:lang w:val="en-US"/>
        </w:rPr>
        <w:drawing>
          <wp:inline distT="0" distB="0" distL="0" distR="0" wp14:anchorId="7DB10F9C" wp14:editId="0CB0DDFE">
            <wp:extent cx="5318449" cy="4396886"/>
            <wp:effectExtent l="0" t="0" r="3175"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5-27 um 19.13.20.png"/>
                    <pic:cNvPicPr/>
                  </pic:nvPicPr>
                  <pic:blipFill>
                    <a:blip r:embed="rId19">
                      <a:extLst>
                        <a:ext uri="{28A0092B-C50C-407E-A947-70E740481C1C}">
                          <a14:useLocalDpi xmlns:a14="http://schemas.microsoft.com/office/drawing/2010/main" val="0"/>
                        </a:ext>
                      </a:extLst>
                    </a:blip>
                    <a:stretch>
                      <a:fillRect/>
                    </a:stretch>
                  </pic:blipFill>
                  <pic:spPr>
                    <a:xfrm>
                      <a:off x="0" y="0"/>
                      <a:ext cx="5322475" cy="4400215"/>
                    </a:xfrm>
                    <a:prstGeom prst="rect">
                      <a:avLst/>
                    </a:prstGeom>
                  </pic:spPr>
                </pic:pic>
              </a:graphicData>
            </a:graphic>
          </wp:inline>
        </w:drawing>
      </w:r>
    </w:p>
    <w:p w:rsidR="004D24D5" w:rsidRDefault="004D24D5" w:rsidP="004D24D5">
      <w:pPr>
        <w:spacing w:before="100"/>
        <w:rPr>
          <w:rFonts w:ascii="Times" w:hAnsi="Times"/>
        </w:rPr>
      </w:pPr>
    </w:p>
    <w:p w:rsidR="004D24D5" w:rsidRDefault="004D24D5" w:rsidP="004D24D5"/>
    <w:p w:rsidR="004D24D5" w:rsidRPr="001403DB" w:rsidRDefault="004D24D5" w:rsidP="004D24D5">
      <w:pPr>
        <w:rPr>
          <w:b/>
          <w:bCs/>
        </w:rPr>
      </w:pPr>
      <w:r w:rsidRPr="001403DB">
        <w:rPr>
          <w:b/>
          <w:bCs/>
        </w:rPr>
        <w:t xml:space="preserve">Verwendungserlaubnis für Zeichnung </w:t>
      </w:r>
      <w:proofErr w:type="spellStart"/>
      <w:r w:rsidRPr="001403DB">
        <w:rPr>
          <w:b/>
          <w:bCs/>
        </w:rPr>
        <w:t>Panderichthys</w:t>
      </w:r>
      <w:proofErr w:type="spellEnd"/>
      <w:r w:rsidRPr="001403DB">
        <w:rPr>
          <w:b/>
          <w:bCs/>
        </w:rPr>
        <w:t xml:space="preserve"> von</w:t>
      </w:r>
    </w:p>
    <w:p w:rsidR="004D24D5" w:rsidRPr="00F404D4" w:rsidRDefault="004D24D5" w:rsidP="004D24D5"/>
    <w:p w:rsidR="004D24D5" w:rsidRPr="00F404D4" w:rsidRDefault="004D24D5" w:rsidP="004D24D5">
      <w:r w:rsidRPr="00F404D4">
        <w:t>http://spinops.blogspot.com/2012/05/panderichthys-rhombolepis.html?q=panderichthys</w:t>
      </w:r>
    </w:p>
    <w:p w:rsidR="004D24D5" w:rsidRPr="00F404D4" w:rsidRDefault="004D24D5" w:rsidP="004D24D5">
      <w:pPr>
        <w:rPr>
          <w:sz w:val="8"/>
          <w:szCs w:val="8"/>
        </w:rPr>
      </w:pPr>
    </w:p>
    <w:p w:rsidR="004D24D5" w:rsidRPr="00F404D4" w:rsidRDefault="004D24D5" w:rsidP="004D24D5">
      <w:pPr>
        <w:rPr>
          <w:sz w:val="8"/>
          <w:szCs w:val="8"/>
        </w:rPr>
      </w:pPr>
    </w:p>
    <w:p w:rsidR="004D24D5" w:rsidRDefault="004D24D5" w:rsidP="004D24D5">
      <w:pPr>
        <w:rPr>
          <w:sz w:val="22"/>
          <w:szCs w:val="22"/>
          <w:lang w:val="en-US"/>
        </w:rPr>
      </w:pPr>
      <w:r w:rsidRPr="00D72983">
        <w:rPr>
          <w:sz w:val="22"/>
          <w:szCs w:val="22"/>
          <w:lang w:val="en-US"/>
        </w:rPr>
        <w:t xml:space="preserve">All images on this site are copyrighted to Nobu Tamura under a Creative Commons 3.0 </w:t>
      </w:r>
      <w:proofErr w:type="spellStart"/>
      <w:r w:rsidRPr="00D72983">
        <w:rPr>
          <w:sz w:val="22"/>
          <w:szCs w:val="22"/>
          <w:lang w:val="en-US"/>
        </w:rPr>
        <w:t>Unported</w:t>
      </w:r>
      <w:proofErr w:type="spellEnd"/>
      <w:r w:rsidRPr="00D72983">
        <w:rPr>
          <w:sz w:val="22"/>
          <w:szCs w:val="22"/>
          <w:lang w:val="en-US"/>
        </w:rPr>
        <w:t xml:space="preserve"> (CC BY-NC-ND 3.0) license meaning that you are free to use them for </w:t>
      </w:r>
      <w:proofErr w:type="spellStart"/>
      <w:proofErr w:type="gramStart"/>
      <w:r w:rsidRPr="00D72983">
        <w:rPr>
          <w:sz w:val="22"/>
          <w:szCs w:val="22"/>
          <w:lang w:val="en-US"/>
        </w:rPr>
        <w:t>non commercial</w:t>
      </w:r>
      <w:proofErr w:type="spellEnd"/>
      <w:proofErr w:type="gramEnd"/>
      <w:r w:rsidRPr="00D72983">
        <w:rPr>
          <w:sz w:val="22"/>
          <w:szCs w:val="22"/>
          <w:lang w:val="en-US"/>
        </w:rPr>
        <w:t xml:space="preserve"> purposes as long as you properly credit the author (© N. Tamura). Questions: contact me at </w:t>
      </w:r>
      <w:proofErr w:type="spellStart"/>
      <w:r w:rsidRPr="00D72983">
        <w:rPr>
          <w:sz w:val="22"/>
          <w:szCs w:val="22"/>
          <w:lang w:val="en-US"/>
        </w:rPr>
        <w:t>nobu</w:t>
      </w:r>
      <w:proofErr w:type="spellEnd"/>
      <w:r w:rsidRPr="00D72983">
        <w:rPr>
          <w:sz w:val="22"/>
          <w:szCs w:val="22"/>
          <w:lang w:val="en-US"/>
        </w:rPr>
        <w:t xml:space="preserve"> dot </w:t>
      </w:r>
      <w:proofErr w:type="spellStart"/>
      <w:r w:rsidRPr="00D72983">
        <w:rPr>
          <w:sz w:val="22"/>
          <w:szCs w:val="22"/>
          <w:lang w:val="en-US"/>
        </w:rPr>
        <w:t>tamura</w:t>
      </w:r>
      <w:proofErr w:type="spellEnd"/>
      <w:r w:rsidRPr="00D72983">
        <w:rPr>
          <w:sz w:val="22"/>
          <w:szCs w:val="22"/>
          <w:lang w:val="en-US"/>
        </w:rPr>
        <w:t xml:space="preserve"> at yahoo dot com.</w:t>
      </w:r>
    </w:p>
    <w:p w:rsidR="004D24D5" w:rsidRPr="00AB268B" w:rsidRDefault="004D24D5" w:rsidP="004D24D5">
      <w:pPr>
        <w:rPr>
          <w:sz w:val="8"/>
          <w:szCs w:val="8"/>
          <w:lang w:val="en-US"/>
        </w:rPr>
      </w:pPr>
    </w:p>
    <w:p w:rsidR="004D24D5" w:rsidRPr="00AB268B" w:rsidRDefault="004D24D5" w:rsidP="004D24D5">
      <w:pPr>
        <w:rPr>
          <w:sz w:val="6"/>
          <w:szCs w:val="6"/>
          <w:lang w:val="en-US"/>
        </w:rPr>
      </w:pPr>
      <w:r>
        <w:rPr>
          <w:noProof/>
          <w:sz w:val="6"/>
          <w:szCs w:val="6"/>
          <w:lang w:val="en-US"/>
        </w:rPr>
        <w:lastRenderedPageBreak/>
        <w:drawing>
          <wp:inline distT="0" distB="0" distL="0" distR="0" wp14:anchorId="784118BC" wp14:editId="745EDEBA">
            <wp:extent cx="5001208" cy="5050535"/>
            <wp:effectExtent l="0" t="0" r="3175" b="444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7 um 19.16.29.png"/>
                    <pic:cNvPicPr/>
                  </pic:nvPicPr>
                  <pic:blipFill>
                    <a:blip r:embed="rId20">
                      <a:extLst>
                        <a:ext uri="{28A0092B-C50C-407E-A947-70E740481C1C}">
                          <a14:useLocalDpi xmlns:a14="http://schemas.microsoft.com/office/drawing/2010/main" val="0"/>
                        </a:ext>
                      </a:extLst>
                    </a:blip>
                    <a:stretch>
                      <a:fillRect/>
                    </a:stretch>
                  </pic:blipFill>
                  <pic:spPr>
                    <a:xfrm>
                      <a:off x="0" y="0"/>
                      <a:ext cx="5003252" cy="5052599"/>
                    </a:xfrm>
                    <a:prstGeom prst="rect">
                      <a:avLst/>
                    </a:prstGeom>
                  </pic:spPr>
                </pic:pic>
              </a:graphicData>
            </a:graphic>
          </wp:inline>
        </w:drawing>
      </w:r>
    </w:p>
    <w:p w:rsidR="004D24D5" w:rsidRDefault="004D24D5" w:rsidP="004D24D5"/>
    <w:p w:rsidR="004D24D5" w:rsidRDefault="004D24D5" w:rsidP="004D24D5"/>
    <w:p w:rsidR="004D24D5" w:rsidRPr="001403DB" w:rsidRDefault="004D24D5" w:rsidP="004D24D5">
      <w:pPr>
        <w:rPr>
          <w:b/>
          <w:bCs/>
        </w:rPr>
      </w:pPr>
      <w:r w:rsidRPr="001403DB">
        <w:rPr>
          <w:b/>
          <w:bCs/>
        </w:rPr>
        <w:t xml:space="preserve">Verwendungserlaubnis für Zeichnung </w:t>
      </w:r>
      <w:proofErr w:type="spellStart"/>
      <w:r w:rsidRPr="001403DB">
        <w:rPr>
          <w:b/>
          <w:bCs/>
        </w:rPr>
        <w:t>Tiktaalik</w:t>
      </w:r>
      <w:proofErr w:type="spellEnd"/>
      <w:r w:rsidRPr="001403DB">
        <w:rPr>
          <w:b/>
          <w:bCs/>
        </w:rPr>
        <w:t xml:space="preserve"> von</w:t>
      </w:r>
    </w:p>
    <w:p w:rsidR="004D24D5" w:rsidRDefault="004D24D5" w:rsidP="004D24D5">
      <w:hyperlink r:id="rId21" w:history="1">
        <w:r w:rsidRPr="00E1112C">
          <w:rPr>
            <w:rStyle w:val="Hyperlink"/>
          </w:rPr>
          <w:t>https://commons.wikimedia.org/wiki/File:Tiktaalik_roseae_life_restor.jpg?uselang=de</w:t>
        </w:r>
      </w:hyperlink>
    </w:p>
    <w:p w:rsidR="004D24D5" w:rsidRDefault="004D24D5" w:rsidP="004D24D5"/>
    <w:p w:rsidR="004D24D5" w:rsidRDefault="004D24D5" w:rsidP="004D24D5">
      <w:r>
        <w:rPr>
          <w:noProof/>
        </w:rPr>
        <w:drawing>
          <wp:inline distT="0" distB="0" distL="0" distR="0" wp14:anchorId="76937E47" wp14:editId="13605B9D">
            <wp:extent cx="4534677" cy="2662485"/>
            <wp:effectExtent l="0" t="0" r="0" b="508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5 um 07.56.4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2714" cy="2667204"/>
                    </a:xfrm>
                    <a:prstGeom prst="rect">
                      <a:avLst/>
                    </a:prstGeom>
                  </pic:spPr>
                </pic:pic>
              </a:graphicData>
            </a:graphic>
          </wp:inline>
        </w:drawing>
      </w:r>
    </w:p>
    <w:p w:rsidR="004D24D5" w:rsidRDefault="004D24D5" w:rsidP="004D24D5"/>
    <w:p w:rsidR="004D24D5" w:rsidRDefault="004D24D5" w:rsidP="004D24D5"/>
    <w:p w:rsidR="004D24D5" w:rsidRDefault="004D24D5" w:rsidP="004D24D5"/>
    <w:p w:rsidR="004D24D5" w:rsidRPr="001403DB" w:rsidRDefault="004D24D5" w:rsidP="004D24D5">
      <w:pPr>
        <w:rPr>
          <w:b/>
          <w:bCs/>
          <w:lang w:val="en-US"/>
        </w:rPr>
      </w:pPr>
      <w:proofErr w:type="spellStart"/>
      <w:r w:rsidRPr="001403DB">
        <w:rPr>
          <w:b/>
          <w:bCs/>
          <w:lang w:val="en-US"/>
        </w:rPr>
        <w:t>Verwendungserlaubnis</w:t>
      </w:r>
      <w:proofErr w:type="spellEnd"/>
      <w:r w:rsidRPr="001403DB">
        <w:rPr>
          <w:b/>
          <w:bCs/>
          <w:lang w:val="en-US"/>
        </w:rPr>
        <w:t xml:space="preserve"> </w:t>
      </w:r>
      <w:proofErr w:type="spellStart"/>
      <w:r w:rsidRPr="001403DB">
        <w:rPr>
          <w:b/>
          <w:bCs/>
          <w:lang w:val="en-US"/>
        </w:rPr>
        <w:t>für</w:t>
      </w:r>
      <w:proofErr w:type="spellEnd"/>
      <w:r w:rsidRPr="001403DB">
        <w:rPr>
          <w:b/>
          <w:bCs/>
          <w:lang w:val="en-US"/>
        </w:rPr>
        <w:t xml:space="preserve"> </w:t>
      </w:r>
      <w:proofErr w:type="spellStart"/>
      <w:r w:rsidRPr="001403DB">
        <w:rPr>
          <w:b/>
          <w:bCs/>
          <w:lang w:val="en-US"/>
        </w:rPr>
        <w:t>Zeichnung</w:t>
      </w:r>
      <w:proofErr w:type="spellEnd"/>
      <w:r w:rsidRPr="001403DB">
        <w:rPr>
          <w:b/>
          <w:bCs/>
          <w:lang w:val="en-US"/>
        </w:rPr>
        <w:t xml:space="preserve"> </w:t>
      </w:r>
      <w:proofErr w:type="spellStart"/>
      <w:r w:rsidRPr="001403DB">
        <w:rPr>
          <w:b/>
          <w:bCs/>
          <w:lang w:val="en-US"/>
        </w:rPr>
        <w:t>Acanthostega</w:t>
      </w:r>
      <w:proofErr w:type="spellEnd"/>
      <w:r w:rsidRPr="001403DB">
        <w:rPr>
          <w:b/>
          <w:bCs/>
          <w:lang w:val="en-US"/>
        </w:rPr>
        <w:t xml:space="preserve"> von</w:t>
      </w:r>
    </w:p>
    <w:p w:rsidR="004D24D5" w:rsidRPr="00F404D4" w:rsidRDefault="004D24D5" w:rsidP="004D24D5">
      <w:pPr>
        <w:rPr>
          <w:sz w:val="8"/>
          <w:szCs w:val="8"/>
          <w:lang w:val="en-US"/>
        </w:rPr>
      </w:pPr>
    </w:p>
    <w:p w:rsidR="004D24D5" w:rsidRPr="00F404D4" w:rsidRDefault="004D24D5" w:rsidP="004D24D5">
      <w:pPr>
        <w:rPr>
          <w:sz w:val="8"/>
          <w:szCs w:val="8"/>
          <w:lang w:val="en-US"/>
        </w:rPr>
      </w:pPr>
    </w:p>
    <w:p w:rsidR="004D24D5" w:rsidRDefault="004D24D5" w:rsidP="004D24D5">
      <w:pPr>
        <w:rPr>
          <w:sz w:val="22"/>
          <w:szCs w:val="22"/>
          <w:lang w:val="en-US"/>
        </w:rPr>
      </w:pPr>
      <w:r w:rsidRPr="00D72983">
        <w:rPr>
          <w:sz w:val="22"/>
          <w:szCs w:val="22"/>
          <w:lang w:val="en-US"/>
        </w:rPr>
        <w:t xml:space="preserve">All images on this site are copyrighted to Nobu Tamura under a Creative Commons 3.0 </w:t>
      </w:r>
      <w:proofErr w:type="spellStart"/>
      <w:r w:rsidRPr="00D72983">
        <w:rPr>
          <w:sz w:val="22"/>
          <w:szCs w:val="22"/>
          <w:lang w:val="en-US"/>
        </w:rPr>
        <w:t>Unported</w:t>
      </w:r>
      <w:proofErr w:type="spellEnd"/>
      <w:r w:rsidRPr="00D72983">
        <w:rPr>
          <w:sz w:val="22"/>
          <w:szCs w:val="22"/>
          <w:lang w:val="en-US"/>
        </w:rPr>
        <w:t xml:space="preserve"> (CC BY-NC-ND 3.0) license meaning that you are free to use them for </w:t>
      </w:r>
      <w:proofErr w:type="spellStart"/>
      <w:proofErr w:type="gramStart"/>
      <w:r w:rsidRPr="00D72983">
        <w:rPr>
          <w:sz w:val="22"/>
          <w:szCs w:val="22"/>
          <w:lang w:val="en-US"/>
        </w:rPr>
        <w:t>non commercial</w:t>
      </w:r>
      <w:proofErr w:type="spellEnd"/>
      <w:proofErr w:type="gramEnd"/>
      <w:r w:rsidRPr="00D72983">
        <w:rPr>
          <w:sz w:val="22"/>
          <w:szCs w:val="22"/>
          <w:lang w:val="en-US"/>
        </w:rPr>
        <w:t xml:space="preserve"> purposes as long as you properly credit the author (© N. Tamura). Questions: contact me at </w:t>
      </w:r>
      <w:proofErr w:type="spellStart"/>
      <w:r w:rsidRPr="00D72983">
        <w:rPr>
          <w:sz w:val="22"/>
          <w:szCs w:val="22"/>
          <w:lang w:val="en-US"/>
        </w:rPr>
        <w:t>nobu</w:t>
      </w:r>
      <w:proofErr w:type="spellEnd"/>
      <w:r w:rsidRPr="00D72983">
        <w:rPr>
          <w:sz w:val="22"/>
          <w:szCs w:val="22"/>
          <w:lang w:val="en-US"/>
        </w:rPr>
        <w:t xml:space="preserve"> dot </w:t>
      </w:r>
      <w:proofErr w:type="spellStart"/>
      <w:r w:rsidRPr="00D72983">
        <w:rPr>
          <w:sz w:val="22"/>
          <w:szCs w:val="22"/>
          <w:lang w:val="en-US"/>
        </w:rPr>
        <w:t>tamura</w:t>
      </w:r>
      <w:proofErr w:type="spellEnd"/>
      <w:r w:rsidRPr="00D72983">
        <w:rPr>
          <w:sz w:val="22"/>
          <w:szCs w:val="22"/>
          <w:lang w:val="en-US"/>
        </w:rPr>
        <w:t xml:space="preserve"> at yahoo dot com.</w:t>
      </w:r>
    </w:p>
    <w:p w:rsidR="004D24D5" w:rsidRPr="00AB268B" w:rsidRDefault="004D24D5" w:rsidP="004D24D5">
      <w:pPr>
        <w:rPr>
          <w:sz w:val="8"/>
          <w:szCs w:val="8"/>
          <w:lang w:val="en-US"/>
        </w:rPr>
      </w:pPr>
    </w:p>
    <w:p w:rsidR="004D24D5" w:rsidRPr="00AB268B" w:rsidRDefault="004D24D5" w:rsidP="004D24D5">
      <w:pPr>
        <w:rPr>
          <w:sz w:val="6"/>
          <w:szCs w:val="6"/>
          <w:lang w:val="en-US"/>
        </w:rPr>
      </w:pPr>
      <w:r>
        <w:rPr>
          <w:noProof/>
          <w:sz w:val="6"/>
          <w:szCs w:val="6"/>
          <w:lang w:val="en-US"/>
        </w:rPr>
        <w:drawing>
          <wp:inline distT="0" distB="0" distL="0" distR="0" wp14:anchorId="72A74636" wp14:editId="163D7DF4">
            <wp:extent cx="5490600" cy="5318449"/>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7 um 19.18.41.png"/>
                    <pic:cNvPicPr/>
                  </pic:nvPicPr>
                  <pic:blipFill>
                    <a:blip r:embed="rId23">
                      <a:extLst>
                        <a:ext uri="{28A0092B-C50C-407E-A947-70E740481C1C}">
                          <a14:useLocalDpi xmlns:a14="http://schemas.microsoft.com/office/drawing/2010/main" val="0"/>
                        </a:ext>
                      </a:extLst>
                    </a:blip>
                    <a:stretch>
                      <a:fillRect/>
                    </a:stretch>
                  </pic:blipFill>
                  <pic:spPr>
                    <a:xfrm>
                      <a:off x="0" y="0"/>
                      <a:ext cx="5493265" cy="5321031"/>
                    </a:xfrm>
                    <a:prstGeom prst="rect">
                      <a:avLst/>
                    </a:prstGeom>
                  </pic:spPr>
                </pic:pic>
              </a:graphicData>
            </a:graphic>
          </wp:inline>
        </w:drawing>
      </w:r>
    </w:p>
    <w:p w:rsidR="004D24D5" w:rsidRDefault="004D24D5" w:rsidP="004D24D5"/>
    <w:p w:rsidR="004D24D5" w:rsidRDefault="004D24D5" w:rsidP="004D24D5"/>
    <w:p w:rsidR="004D24D5" w:rsidRPr="001403DB" w:rsidRDefault="004D24D5" w:rsidP="004D24D5">
      <w:pPr>
        <w:rPr>
          <w:b/>
          <w:bCs/>
        </w:rPr>
      </w:pPr>
      <w:r w:rsidRPr="001403DB">
        <w:rPr>
          <w:b/>
          <w:bCs/>
        </w:rPr>
        <w:t xml:space="preserve">Verwendungserlaubnis für Zeichnung </w:t>
      </w:r>
      <w:proofErr w:type="spellStart"/>
      <w:r w:rsidRPr="001403DB">
        <w:rPr>
          <w:b/>
          <w:bCs/>
        </w:rPr>
        <w:t>Pederpes</w:t>
      </w:r>
      <w:proofErr w:type="spellEnd"/>
      <w:r w:rsidRPr="001403DB">
        <w:rPr>
          <w:b/>
          <w:bCs/>
        </w:rPr>
        <w:t xml:space="preserve"> von</w:t>
      </w:r>
    </w:p>
    <w:p w:rsidR="004D24D5" w:rsidRPr="00AB268B" w:rsidRDefault="004D24D5" w:rsidP="004D24D5">
      <w:pPr>
        <w:rPr>
          <w:sz w:val="8"/>
          <w:szCs w:val="8"/>
        </w:rPr>
      </w:pPr>
    </w:p>
    <w:p w:rsidR="004D24D5" w:rsidRDefault="004D24D5" w:rsidP="004D24D5">
      <w:r w:rsidRPr="00AB268B">
        <w:t>http://spinops.blogspot.com/2014/11/pederpes-finneyae.html?q=pederpes</w:t>
      </w:r>
    </w:p>
    <w:p w:rsidR="004D24D5" w:rsidRPr="00AB268B" w:rsidRDefault="004D24D5" w:rsidP="004D24D5">
      <w:pPr>
        <w:rPr>
          <w:sz w:val="8"/>
          <w:szCs w:val="8"/>
        </w:rPr>
      </w:pPr>
    </w:p>
    <w:p w:rsidR="004D24D5" w:rsidRPr="00AB268B" w:rsidRDefault="004D24D5" w:rsidP="004D24D5">
      <w:pPr>
        <w:rPr>
          <w:sz w:val="22"/>
          <w:szCs w:val="22"/>
          <w:lang w:val="en-US"/>
        </w:rPr>
      </w:pPr>
      <w:r w:rsidRPr="00AB268B">
        <w:rPr>
          <w:sz w:val="22"/>
          <w:szCs w:val="22"/>
          <w:lang w:val="en-US"/>
        </w:rPr>
        <w:t xml:space="preserve">All illustrations on this site are copyrighted to Nobu Tamura.  The low resolution versions of the images are licensed under Creative Commons Attribution- </w:t>
      </w:r>
      <w:proofErr w:type="spellStart"/>
      <w:r w:rsidRPr="00AB268B">
        <w:rPr>
          <w:sz w:val="22"/>
          <w:szCs w:val="22"/>
          <w:lang w:val="en-US"/>
        </w:rPr>
        <w:t>ShareAlike</w:t>
      </w:r>
      <w:proofErr w:type="spellEnd"/>
      <w:r w:rsidRPr="00AB268B">
        <w:rPr>
          <w:sz w:val="22"/>
          <w:szCs w:val="22"/>
          <w:lang w:val="en-US"/>
        </w:rPr>
        <w:t xml:space="preserve"> (CC BY-</w:t>
      </w:r>
      <w:proofErr w:type="gramStart"/>
      <w:r w:rsidRPr="00AB268B">
        <w:rPr>
          <w:sz w:val="22"/>
          <w:szCs w:val="22"/>
          <w:lang w:val="en-US"/>
        </w:rPr>
        <w:t>SA)  license</w:t>
      </w:r>
      <w:proofErr w:type="gramEnd"/>
      <w:r w:rsidRPr="00AB268B">
        <w:rPr>
          <w:sz w:val="22"/>
          <w:szCs w:val="22"/>
          <w:lang w:val="en-US"/>
        </w:rPr>
        <w:t xml:space="preserve"> meaning that you are free to use them  as long as you properly credit the author (© N. Tamura). High resolution versions are available upon request. Questions: contact me at </w:t>
      </w:r>
      <w:proofErr w:type="spellStart"/>
      <w:r w:rsidRPr="00AB268B">
        <w:rPr>
          <w:sz w:val="22"/>
          <w:szCs w:val="22"/>
          <w:lang w:val="en-US"/>
        </w:rPr>
        <w:t>nobu</w:t>
      </w:r>
      <w:proofErr w:type="spellEnd"/>
      <w:r w:rsidRPr="00AB268B">
        <w:rPr>
          <w:sz w:val="22"/>
          <w:szCs w:val="22"/>
          <w:lang w:val="en-US"/>
        </w:rPr>
        <w:t xml:space="preserve"> dot </w:t>
      </w:r>
      <w:proofErr w:type="spellStart"/>
      <w:r w:rsidRPr="00AB268B">
        <w:rPr>
          <w:sz w:val="22"/>
          <w:szCs w:val="22"/>
          <w:lang w:val="en-US"/>
        </w:rPr>
        <w:t>tamura</w:t>
      </w:r>
      <w:proofErr w:type="spellEnd"/>
      <w:r w:rsidRPr="00AB268B">
        <w:rPr>
          <w:sz w:val="22"/>
          <w:szCs w:val="22"/>
          <w:lang w:val="en-US"/>
        </w:rPr>
        <w:t xml:space="preserve"> at yahoo dot com.</w:t>
      </w:r>
    </w:p>
    <w:p w:rsidR="004D24D5" w:rsidRPr="00AB268B" w:rsidRDefault="004D24D5" w:rsidP="004D24D5">
      <w:pPr>
        <w:rPr>
          <w:sz w:val="8"/>
          <w:szCs w:val="8"/>
          <w:lang w:val="en-US"/>
        </w:rPr>
      </w:pPr>
    </w:p>
    <w:p w:rsidR="004D24D5" w:rsidRPr="00AB268B" w:rsidRDefault="004D24D5" w:rsidP="004D24D5">
      <w:pPr>
        <w:rPr>
          <w:lang w:val="en-US"/>
        </w:rPr>
      </w:pPr>
      <w:r>
        <w:rPr>
          <w:noProof/>
          <w:lang w:val="en-US"/>
        </w:rPr>
        <w:lastRenderedPageBreak/>
        <w:drawing>
          <wp:inline distT="0" distB="0" distL="0" distR="0" wp14:anchorId="5015C8B0" wp14:editId="6EC0F9FA">
            <wp:extent cx="3887601" cy="503853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7 um 08.35.4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15625" cy="5074850"/>
                    </a:xfrm>
                    <a:prstGeom prst="rect">
                      <a:avLst/>
                    </a:prstGeom>
                  </pic:spPr>
                </pic:pic>
              </a:graphicData>
            </a:graphic>
          </wp:inline>
        </w:drawing>
      </w:r>
    </w:p>
    <w:p w:rsidR="004D24D5" w:rsidRPr="00AB268B" w:rsidRDefault="004D24D5" w:rsidP="004D24D5">
      <w:pPr>
        <w:rPr>
          <w:sz w:val="6"/>
          <w:szCs w:val="6"/>
          <w:lang w:val="en-US"/>
        </w:rPr>
      </w:pPr>
    </w:p>
    <w:p w:rsidR="004D24D5" w:rsidRDefault="004D24D5" w:rsidP="004D24D5"/>
    <w:p w:rsidR="004D24D5" w:rsidRPr="001403DB" w:rsidRDefault="004D24D5" w:rsidP="004D24D5">
      <w:pPr>
        <w:rPr>
          <w:b/>
          <w:bCs/>
        </w:rPr>
      </w:pPr>
      <w:r w:rsidRPr="001403DB">
        <w:rPr>
          <w:b/>
          <w:bCs/>
        </w:rPr>
        <w:t xml:space="preserve">Verwendungserlaubnis für Foto </w:t>
      </w:r>
      <w:proofErr w:type="spellStart"/>
      <w:r w:rsidRPr="001403DB">
        <w:rPr>
          <w:b/>
          <w:bCs/>
        </w:rPr>
        <w:t>Liegestuetz</w:t>
      </w:r>
      <w:proofErr w:type="spellEnd"/>
      <w:r w:rsidRPr="001403DB">
        <w:rPr>
          <w:b/>
          <w:bCs/>
        </w:rPr>
        <w:t xml:space="preserve"> von</w:t>
      </w:r>
    </w:p>
    <w:p w:rsidR="004D24D5" w:rsidRPr="00F84248" w:rsidRDefault="004D24D5" w:rsidP="004D24D5">
      <w:pPr>
        <w:rPr>
          <w:sz w:val="8"/>
          <w:szCs w:val="8"/>
        </w:rPr>
      </w:pPr>
      <w:r w:rsidRPr="00F84248">
        <w:t>https://pixabay.com/de/photos/sport-fitness-übung-pilates-1686063/</w:t>
      </w:r>
    </w:p>
    <w:p w:rsidR="004D24D5" w:rsidRPr="00F84248" w:rsidRDefault="004D24D5" w:rsidP="004D24D5">
      <w:pPr>
        <w:rPr>
          <w:sz w:val="8"/>
          <w:szCs w:val="8"/>
        </w:rPr>
      </w:pPr>
    </w:p>
    <w:p w:rsidR="004D24D5" w:rsidRPr="00F84248" w:rsidRDefault="004D24D5" w:rsidP="004D24D5">
      <w:pPr>
        <w:rPr>
          <w:sz w:val="8"/>
          <w:szCs w:val="8"/>
        </w:rPr>
      </w:pPr>
      <w:r>
        <w:rPr>
          <w:noProof/>
          <w:sz w:val="8"/>
          <w:szCs w:val="8"/>
        </w:rPr>
        <w:drawing>
          <wp:inline distT="0" distB="0" distL="0" distR="0" wp14:anchorId="7C42D730" wp14:editId="2B4657E1">
            <wp:extent cx="3480652" cy="3172408"/>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7 um 22.32.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8192" cy="3179280"/>
                    </a:xfrm>
                    <a:prstGeom prst="rect">
                      <a:avLst/>
                    </a:prstGeom>
                  </pic:spPr>
                </pic:pic>
              </a:graphicData>
            </a:graphic>
          </wp:inline>
        </w:drawing>
      </w:r>
    </w:p>
    <w:p w:rsidR="004D24D5" w:rsidRPr="00AB268B" w:rsidRDefault="004D24D5" w:rsidP="004D24D5">
      <w:pPr>
        <w:rPr>
          <w:sz w:val="6"/>
          <w:szCs w:val="6"/>
          <w:lang w:val="en-US"/>
        </w:rPr>
      </w:pPr>
    </w:p>
    <w:p w:rsidR="004D24D5" w:rsidRPr="0018098C" w:rsidRDefault="004D24D5" w:rsidP="004D24D5"/>
    <w:p w:rsidR="001403DB" w:rsidRPr="00BB6691" w:rsidRDefault="001403DB" w:rsidP="001403DB">
      <w:pPr>
        <w:shd w:val="clear" w:color="auto" w:fill="FFFF00"/>
        <w:spacing w:before="100"/>
        <w:rPr>
          <w:rFonts w:ascii="Times" w:hAnsi="Times"/>
          <w:b/>
        </w:rPr>
      </w:pPr>
      <w:r>
        <w:rPr>
          <w:rFonts w:ascii="Times" w:hAnsi="Times"/>
          <w:b/>
        </w:rPr>
        <w:lastRenderedPageBreak/>
        <w:t>Arbeitsmaterial 7</w:t>
      </w:r>
      <w:r>
        <w:rPr>
          <w:rFonts w:ascii="Times" w:hAnsi="Times"/>
          <w:b/>
        </w:rPr>
        <w:t>a_opt</w:t>
      </w:r>
      <w:r>
        <w:rPr>
          <w:rFonts w:ascii="Times" w:hAnsi="Times"/>
          <w:b/>
        </w:rPr>
        <w:t xml:space="preserve">: </w:t>
      </w:r>
      <w:r>
        <w:rPr>
          <w:rFonts w:ascii="Times" w:hAnsi="Times"/>
          <w:b/>
        </w:rPr>
        <w:t>Von Kiemenatmung zur Lungenatmung</w:t>
      </w:r>
    </w:p>
    <w:p w:rsidR="001403DB" w:rsidRDefault="004D24D5" w:rsidP="001403DB">
      <w:r>
        <w:t xml:space="preserve">Zeichnungen Kreislaufdarstellung durch LBS Autor S. </w:t>
      </w:r>
      <w:proofErr w:type="spellStart"/>
      <w:r>
        <w:t>Gemballa</w:t>
      </w:r>
      <w:proofErr w:type="spellEnd"/>
      <w:r>
        <w:t xml:space="preserve">; </w:t>
      </w:r>
    </w:p>
    <w:p w:rsidR="004D24D5" w:rsidRPr="001403DB" w:rsidRDefault="001403DB" w:rsidP="001403DB">
      <w:r>
        <w:t>Material 7</w:t>
      </w:r>
      <w:proofErr w:type="gramStart"/>
      <w:r>
        <w:t xml:space="preserve">b </w:t>
      </w:r>
      <w:r w:rsidR="004D24D5" w:rsidRPr="003D142D">
        <w:t xml:space="preserve"> </w:t>
      </w:r>
      <w:r w:rsidR="004D24D5" w:rsidRPr="003D142D">
        <w:rPr>
          <w:rFonts w:ascii="Times" w:hAnsi="Times"/>
        </w:rPr>
        <w:t>enth</w:t>
      </w:r>
      <w:r>
        <w:rPr>
          <w:rFonts w:ascii="Times" w:hAnsi="Times"/>
        </w:rPr>
        <w:t>ä</w:t>
      </w:r>
      <w:r w:rsidR="004D24D5">
        <w:rPr>
          <w:rFonts w:ascii="Times" w:hAnsi="Times"/>
        </w:rPr>
        <w:t>l</w:t>
      </w:r>
      <w:r w:rsidR="004D24D5" w:rsidRPr="003D142D">
        <w:rPr>
          <w:rFonts w:ascii="Times" w:hAnsi="Times"/>
        </w:rPr>
        <w:t>t</w:t>
      </w:r>
      <w:proofErr w:type="gramEnd"/>
      <w:r w:rsidR="004D24D5" w:rsidRPr="003D142D">
        <w:rPr>
          <w:rFonts w:ascii="Times" w:hAnsi="Times"/>
        </w:rPr>
        <w:t xml:space="preserve"> </w:t>
      </w:r>
      <w:r w:rsidR="004D24D5">
        <w:rPr>
          <w:rFonts w:ascii="Times" w:hAnsi="Times"/>
        </w:rPr>
        <w:t>drei</w:t>
      </w:r>
      <w:r w:rsidR="004D24D5" w:rsidRPr="003D142D">
        <w:rPr>
          <w:rFonts w:ascii="Times" w:hAnsi="Times"/>
        </w:rPr>
        <w:t xml:space="preserve"> </w:t>
      </w:r>
      <w:proofErr w:type="spellStart"/>
      <w:r w:rsidR="004D24D5" w:rsidRPr="003D142D">
        <w:rPr>
          <w:rFonts w:ascii="Times" w:hAnsi="Times"/>
        </w:rPr>
        <w:t>thumbnails</w:t>
      </w:r>
      <w:proofErr w:type="spellEnd"/>
      <w:r w:rsidR="004D24D5" w:rsidRPr="003D142D">
        <w:rPr>
          <w:rFonts w:ascii="Times" w:hAnsi="Times"/>
        </w:rPr>
        <w:t xml:space="preserve">: </w:t>
      </w:r>
      <w:r w:rsidR="004D24D5">
        <w:rPr>
          <w:rFonts w:ascii="Times" w:hAnsi="Times"/>
        </w:rPr>
        <w:t>Knochenfisch, Gecko und Lungenfisch</w:t>
      </w:r>
      <w:r w:rsidR="004D24D5" w:rsidRPr="003D142D">
        <w:rPr>
          <w:rFonts w:ascii="Times" w:hAnsi="Times"/>
        </w:rPr>
        <w:t xml:space="preserve">. </w:t>
      </w:r>
      <w:r w:rsidR="004D24D5">
        <w:rPr>
          <w:rFonts w:ascii="Times" w:hAnsi="Times"/>
        </w:rPr>
        <w:t xml:space="preserve">Dokumentation der drei Lizenzen: </w:t>
      </w:r>
    </w:p>
    <w:p w:rsidR="004D24D5" w:rsidRPr="001403DB" w:rsidRDefault="004D24D5" w:rsidP="004D24D5">
      <w:pPr>
        <w:rPr>
          <w:b/>
          <w:bCs/>
        </w:rPr>
      </w:pPr>
      <w:r w:rsidRPr="001403DB">
        <w:rPr>
          <w:b/>
          <w:bCs/>
        </w:rPr>
        <w:t xml:space="preserve">Verwendungserlaubnis für Zeichnung Knochenfisch </w:t>
      </w:r>
    </w:p>
    <w:p w:rsidR="004D24D5" w:rsidRDefault="004D24D5" w:rsidP="004D24D5">
      <w:hyperlink r:id="rId26" w:history="1">
        <w:r w:rsidRPr="00E1112C">
          <w:rPr>
            <w:rStyle w:val="Hyperlink"/>
          </w:rPr>
          <w:t>https://pixabay.com/de/vectors/tier-fisch-ozean-meer-2029993/</w:t>
        </w:r>
      </w:hyperlink>
    </w:p>
    <w:p w:rsidR="004D24D5" w:rsidRDefault="004D24D5" w:rsidP="004D24D5">
      <w:r>
        <w:rPr>
          <w:noProof/>
        </w:rPr>
        <w:drawing>
          <wp:inline distT="0" distB="0" distL="0" distR="0" wp14:anchorId="44A62DED" wp14:editId="363CB91C">
            <wp:extent cx="3620277" cy="343339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5-25 um 21.52.5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24823" cy="3437705"/>
                    </a:xfrm>
                    <a:prstGeom prst="rect">
                      <a:avLst/>
                    </a:prstGeom>
                  </pic:spPr>
                </pic:pic>
              </a:graphicData>
            </a:graphic>
          </wp:inline>
        </w:drawing>
      </w:r>
    </w:p>
    <w:p w:rsidR="004D24D5" w:rsidRDefault="004D24D5" w:rsidP="004D24D5"/>
    <w:p w:rsidR="004D24D5" w:rsidRPr="001403DB" w:rsidRDefault="004D24D5" w:rsidP="004D24D5">
      <w:pPr>
        <w:rPr>
          <w:b/>
          <w:bCs/>
        </w:rPr>
      </w:pPr>
      <w:r w:rsidRPr="001403DB">
        <w:rPr>
          <w:b/>
          <w:bCs/>
        </w:rPr>
        <w:t>Verwendungserlaubnis für Zeichnung Lungenfisch (</w:t>
      </w:r>
      <w:proofErr w:type="spellStart"/>
      <w:r w:rsidRPr="001403DB">
        <w:rPr>
          <w:b/>
          <w:bCs/>
        </w:rPr>
        <w:t>Protopterus</w:t>
      </w:r>
      <w:proofErr w:type="spellEnd"/>
      <w:r w:rsidRPr="001403DB">
        <w:rPr>
          <w:b/>
          <w:bCs/>
        </w:rPr>
        <w:t xml:space="preserve">) von </w:t>
      </w:r>
    </w:p>
    <w:p w:rsidR="004D24D5" w:rsidRDefault="004D24D5" w:rsidP="004D24D5">
      <w:r w:rsidRPr="007A054B">
        <w:t>https://commons.wikimedia.org/wiki/File:PSM_V20_D769_Lepidosiren_annectens_using_the_air_bladder_as_a_lung.jpg?uselang=de</w:t>
      </w:r>
    </w:p>
    <w:p w:rsidR="004D24D5" w:rsidRDefault="004D24D5" w:rsidP="004D24D5"/>
    <w:p w:rsidR="004D24D5" w:rsidRDefault="004D24D5" w:rsidP="004D24D5">
      <w:r>
        <w:rPr>
          <w:noProof/>
        </w:rPr>
        <w:drawing>
          <wp:inline distT="0" distB="0" distL="0" distR="0" wp14:anchorId="5296431C" wp14:editId="69995E23">
            <wp:extent cx="5019869" cy="3105719"/>
            <wp:effectExtent l="0" t="0" r="0" b="6350"/>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7-08 um 14.02.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5881" cy="3109439"/>
                    </a:xfrm>
                    <a:prstGeom prst="rect">
                      <a:avLst/>
                    </a:prstGeom>
                  </pic:spPr>
                </pic:pic>
              </a:graphicData>
            </a:graphic>
          </wp:inline>
        </w:drawing>
      </w:r>
    </w:p>
    <w:p w:rsidR="004D24D5" w:rsidRDefault="004D24D5" w:rsidP="004D24D5"/>
    <w:p w:rsidR="004D24D5" w:rsidRDefault="004D24D5" w:rsidP="004D24D5">
      <w:r>
        <w:t xml:space="preserve">Verwendungserlaubnis für Zeichnung Gecko </w:t>
      </w:r>
      <w:r w:rsidR="00EA0A93" w:rsidRPr="00EA0A93">
        <w:rPr>
          <w:b/>
          <w:bCs/>
          <w:highlight w:val="yellow"/>
        </w:rPr>
        <w:t>siehe 7b</w:t>
      </w:r>
    </w:p>
    <w:p w:rsidR="004D24D5" w:rsidRDefault="004D24D5" w:rsidP="004D24D5">
      <w:pPr>
        <w:spacing w:before="100"/>
        <w:rPr>
          <w:rFonts w:ascii="Times" w:hAnsi="Times"/>
          <w:b/>
        </w:rPr>
      </w:pPr>
    </w:p>
    <w:p w:rsidR="004D24D5" w:rsidRDefault="004D24D5" w:rsidP="004D24D5">
      <w:pPr>
        <w:spacing w:before="100"/>
        <w:rPr>
          <w:rFonts w:ascii="Times" w:hAnsi="Times"/>
          <w:b/>
        </w:rPr>
      </w:pPr>
    </w:p>
    <w:p w:rsidR="00087872" w:rsidRPr="00414F95" w:rsidRDefault="00087872" w:rsidP="00087872">
      <w:pPr>
        <w:shd w:val="clear" w:color="auto" w:fill="FFFF00"/>
        <w:spacing w:before="100"/>
        <w:rPr>
          <w:rFonts w:ascii="Times" w:hAnsi="Times"/>
          <w:b/>
        </w:rPr>
      </w:pPr>
      <w:r>
        <w:rPr>
          <w:rFonts w:ascii="Times" w:hAnsi="Times"/>
          <w:b/>
        </w:rPr>
        <w:t xml:space="preserve">Arbeitsmaterial </w:t>
      </w:r>
      <w:r>
        <w:rPr>
          <w:rFonts w:ascii="Times" w:hAnsi="Times"/>
          <w:b/>
        </w:rPr>
        <w:t>7b</w:t>
      </w:r>
      <w:r>
        <w:rPr>
          <w:rFonts w:ascii="Times" w:hAnsi="Times"/>
          <w:b/>
        </w:rPr>
        <w:t xml:space="preserve">: </w:t>
      </w:r>
      <w:r w:rsidR="00EA0A93">
        <w:rPr>
          <w:rFonts w:ascii="Times" w:hAnsi="Times"/>
          <w:b/>
        </w:rPr>
        <w:t>Evolution der Säugetiere</w:t>
      </w:r>
      <w:r>
        <w:rPr>
          <w:rFonts w:ascii="Times" w:hAnsi="Times"/>
          <w:b/>
        </w:rPr>
        <w:t xml:space="preserve"> </w:t>
      </w:r>
      <w:r w:rsidRPr="0030253D">
        <w:rPr>
          <w:rFonts w:ascii="Times" w:hAnsi="Times"/>
          <w:b/>
        </w:rPr>
        <w:t xml:space="preserve"> </w:t>
      </w:r>
    </w:p>
    <w:p w:rsidR="004D24D5" w:rsidRPr="00C12274" w:rsidRDefault="004D24D5" w:rsidP="004D24D5">
      <w:pPr>
        <w:spacing w:before="100"/>
        <w:rPr>
          <w:rFonts w:ascii="Times" w:hAnsi="Times"/>
          <w:b/>
          <w:sz w:val="6"/>
          <w:szCs w:val="6"/>
        </w:rPr>
      </w:pPr>
    </w:p>
    <w:p w:rsidR="004D24D5" w:rsidRDefault="004D24D5" w:rsidP="004D24D5">
      <w:pPr>
        <w:spacing w:before="100"/>
        <w:rPr>
          <w:rFonts w:ascii="Times" w:hAnsi="Times"/>
        </w:rPr>
      </w:pPr>
      <w:r>
        <w:rPr>
          <w:rFonts w:ascii="Times" w:hAnsi="Times"/>
        </w:rPr>
        <w:t xml:space="preserve">Stammbaumdarstellung durch LBS Autor S. </w:t>
      </w:r>
      <w:proofErr w:type="spellStart"/>
      <w:r>
        <w:rPr>
          <w:rFonts w:ascii="Times" w:hAnsi="Times"/>
        </w:rPr>
        <w:t>Gemballa</w:t>
      </w:r>
      <w:proofErr w:type="spellEnd"/>
      <w:r>
        <w:rPr>
          <w:rFonts w:ascii="Times" w:hAnsi="Times"/>
        </w:rPr>
        <w:t xml:space="preserve">. Darin sind vier </w:t>
      </w:r>
      <w:proofErr w:type="spellStart"/>
      <w:r>
        <w:rPr>
          <w:rFonts w:ascii="Times" w:hAnsi="Times"/>
        </w:rPr>
        <w:t>thumbnails</w:t>
      </w:r>
      <w:proofErr w:type="spellEnd"/>
      <w:r>
        <w:rPr>
          <w:rFonts w:ascii="Times" w:hAnsi="Times"/>
        </w:rPr>
        <w:t xml:space="preserve"> enthalten: Gecko, Kloakentiere, Beuteltiere und Plazentatiere. Dokumentation der vier Lizenzen: </w:t>
      </w:r>
    </w:p>
    <w:p w:rsidR="004D24D5" w:rsidRDefault="004D24D5" w:rsidP="004D24D5">
      <w:pPr>
        <w:spacing w:before="100"/>
        <w:rPr>
          <w:rFonts w:ascii="Times" w:hAnsi="Times"/>
        </w:rPr>
      </w:pPr>
    </w:p>
    <w:p w:rsidR="004D24D5" w:rsidRPr="00EA0A93" w:rsidRDefault="004D24D5" w:rsidP="004D24D5">
      <w:pPr>
        <w:rPr>
          <w:b/>
          <w:bCs/>
        </w:rPr>
      </w:pPr>
      <w:r w:rsidRPr="00EA0A93">
        <w:rPr>
          <w:b/>
          <w:bCs/>
        </w:rPr>
        <w:t xml:space="preserve">Verwendungserlaubnis für Zeichnung Gecko </w:t>
      </w:r>
    </w:p>
    <w:p w:rsidR="004D24D5" w:rsidRDefault="004D24D5" w:rsidP="004D24D5">
      <w:r w:rsidRPr="004A5E2C">
        <w:t>https://pixabay.com/de/vectors/gecko-schwanz-reptil-kriechen-48332/</w:t>
      </w:r>
    </w:p>
    <w:p w:rsidR="004D24D5" w:rsidRDefault="004D24D5" w:rsidP="004D24D5">
      <w:r>
        <w:rPr>
          <w:noProof/>
        </w:rPr>
        <w:drawing>
          <wp:inline distT="0" distB="0" distL="0" distR="0" wp14:anchorId="3BBD642B" wp14:editId="6BB89E55">
            <wp:extent cx="3956179" cy="3669481"/>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5-25 um 21.47.5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2993" cy="3675801"/>
                    </a:xfrm>
                    <a:prstGeom prst="rect">
                      <a:avLst/>
                    </a:prstGeom>
                  </pic:spPr>
                </pic:pic>
              </a:graphicData>
            </a:graphic>
          </wp:inline>
        </w:drawing>
      </w:r>
    </w:p>
    <w:p w:rsidR="004D24D5" w:rsidRDefault="004D24D5" w:rsidP="004D24D5"/>
    <w:p w:rsidR="004D24D5" w:rsidRPr="00EA0A93" w:rsidRDefault="004D24D5" w:rsidP="004D24D5">
      <w:pPr>
        <w:rPr>
          <w:b/>
          <w:bCs/>
        </w:rPr>
      </w:pPr>
      <w:r w:rsidRPr="00EA0A93">
        <w:rPr>
          <w:b/>
          <w:bCs/>
        </w:rPr>
        <w:t>Verwendungserlaubnis für Zeichnung Schnabeltier von</w:t>
      </w:r>
    </w:p>
    <w:p w:rsidR="004D24D5" w:rsidRDefault="004D24D5" w:rsidP="004D24D5">
      <w:r w:rsidRPr="00860C2D">
        <w:t>https://pixabay.com/de/vectors/schnabeltier-tier-aussie-australien-153496/</w:t>
      </w:r>
    </w:p>
    <w:p w:rsidR="004D24D5" w:rsidRDefault="004D24D5" w:rsidP="004D24D5">
      <w:r>
        <w:rPr>
          <w:noProof/>
        </w:rPr>
        <w:drawing>
          <wp:inline distT="0" distB="0" distL="0" distR="0" wp14:anchorId="249F257B" wp14:editId="086DAA3E">
            <wp:extent cx="3377681" cy="2968603"/>
            <wp:effectExtent l="0" t="0" r="635"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5 um 20.18.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5135" cy="2975154"/>
                    </a:xfrm>
                    <a:prstGeom prst="rect">
                      <a:avLst/>
                    </a:prstGeom>
                  </pic:spPr>
                </pic:pic>
              </a:graphicData>
            </a:graphic>
          </wp:inline>
        </w:drawing>
      </w:r>
    </w:p>
    <w:p w:rsidR="004D24D5" w:rsidRDefault="004D24D5" w:rsidP="004D24D5"/>
    <w:p w:rsidR="004D24D5" w:rsidRDefault="004D24D5" w:rsidP="004D24D5"/>
    <w:p w:rsidR="004D24D5" w:rsidRPr="00EA0A93" w:rsidRDefault="004D24D5" w:rsidP="004D24D5">
      <w:pPr>
        <w:rPr>
          <w:b/>
          <w:bCs/>
        </w:rPr>
      </w:pPr>
      <w:r w:rsidRPr="00EA0A93">
        <w:rPr>
          <w:b/>
          <w:bCs/>
        </w:rPr>
        <w:lastRenderedPageBreak/>
        <w:t>Verwendungserlaubnis für Zeichnung Beuteltiere (Känguru) von</w:t>
      </w:r>
    </w:p>
    <w:p w:rsidR="004D24D5" w:rsidRDefault="004D24D5" w:rsidP="004D24D5">
      <w:hyperlink r:id="rId31" w:history="1">
        <w:r w:rsidRPr="00E1112C">
          <w:rPr>
            <w:rStyle w:val="Hyperlink"/>
          </w:rPr>
          <w:t>https://pixabay.com/de/vectors/känguru-beuteltier-tier-biologie-153453/</w:t>
        </w:r>
      </w:hyperlink>
    </w:p>
    <w:p w:rsidR="004D24D5" w:rsidRDefault="004D24D5" w:rsidP="004D24D5"/>
    <w:p w:rsidR="004D24D5" w:rsidRDefault="004D24D5" w:rsidP="004D24D5">
      <w:r>
        <w:rPr>
          <w:noProof/>
        </w:rPr>
        <w:drawing>
          <wp:inline distT="0" distB="0" distL="0" distR="0" wp14:anchorId="7228B5BB" wp14:editId="1ED0C364">
            <wp:extent cx="4490096" cy="4012163"/>
            <wp:effectExtent l="0" t="0" r="5715" b="127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5 um 20.16.0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94453" cy="4016056"/>
                    </a:xfrm>
                    <a:prstGeom prst="rect">
                      <a:avLst/>
                    </a:prstGeom>
                  </pic:spPr>
                </pic:pic>
              </a:graphicData>
            </a:graphic>
          </wp:inline>
        </w:drawing>
      </w:r>
    </w:p>
    <w:p w:rsidR="004D24D5" w:rsidRDefault="004D24D5" w:rsidP="004D24D5">
      <w:pPr>
        <w:tabs>
          <w:tab w:val="left" w:pos="284"/>
        </w:tabs>
        <w:spacing w:before="40"/>
        <w:ind w:left="284" w:hanging="284"/>
        <w:rPr>
          <w:rFonts w:ascii="Times" w:hAnsi="Times"/>
        </w:rPr>
      </w:pPr>
    </w:p>
    <w:p w:rsidR="004D24D5" w:rsidRDefault="004D24D5" w:rsidP="004D24D5"/>
    <w:p w:rsidR="004D24D5" w:rsidRPr="00EA0A93" w:rsidRDefault="004D24D5" w:rsidP="004D24D5">
      <w:pPr>
        <w:rPr>
          <w:b/>
          <w:bCs/>
        </w:rPr>
      </w:pPr>
      <w:r w:rsidRPr="00EA0A93">
        <w:rPr>
          <w:b/>
          <w:bCs/>
        </w:rPr>
        <w:t>Verwendungserlaubnis für Zeichnung Elefant von</w:t>
      </w:r>
    </w:p>
    <w:p w:rsidR="004D24D5" w:rsidRDefault="004D24D5" w:rsidP="004D24D5">
      <w:r w:rsidRPr="0076120E">
        <w:t>https://pixabay.com/de/vectors/afrika-afrikanische-tier-elefant-2026915/</w:t>
      </w:r>
    </w:p>
    <w:p w:rsidR="004D24D5" w:rsidRDefault="004D24D5" w:rsidP="004D24D5"/>
    <w:p w:rsidR="004D24D5" w:rsidRPr="00CB1F20" w:rsidRDefault="004D24D5" w:rsidP="00DA3334">
      <w:r>
        <w:rPr>
          <w:noProof/>
        </w:rPr>
        <w:drawing>
          <wp:inline distT="0" distB="0" distL="0" distR="0" wp14:anchorId="49E4A1ED" wp14:editId="6324EFB1">
            <wp:extent cx="3862873" cy="3524989"/>
            <wp:effectExtent l="0" t="0" r="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5 um 20.21.4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75873" cy="3536851"/>
                    </a:xfrm>
                    <a:prstGeom prst="rect">
                      <a:avLst/>
                    </a:prstGeom>
                  </pic:spPr>
                </pic:pic>
              </a:graphicData>
            </a:graphic>
          </wp:inline>
        </w:drawing>
      </w:r>
    </w:p>
    <w:sectPr w:rsidR="004D24D5" w:rsidRPr="00CB1F20" w:rsidSect="00490C96">
      <w:footerReference w:type="default" r:id="rId34"/>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1C7E" w:rsidRDefault="00981C7E">
      <w:r>
        <w:separator/>
      </w:r>
    </w:p>
  </w:endnote>
  <w:endnote w:type="continuationSeparator" w:id="0">
    <w:p w:rsidR="00981C7E" w:rsidRDefault="0098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tarBats">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58FB" w:rsidRPr="002F4A20" w:rsidRDefault="002F4A20" w:rsidP="002F4A20">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 xml:space="preserve">Biologie Kl. 9/10: </w:t>
    </w:r>
    <w:r>
      <w:rPr>
        <w:rFonts w:ascii="Times" w:hAnsi="Times"/>
        <w:color w:val="999999"/>
        <w:sz w:val="20"/>
        <w:szCs w:val="20"/>
      </w:rPr>
      <w:t>Evolutionsbiologie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1C7E" w:rsidRDefault="00981C7E">
      <w:r>
        <w:separator/>
      </w:r>
    </w:p>
  </w:footnote>
  <w:footnote w:type="continuationSeparator" w:id="0">
    <w:p w:rsidR="00981C7E" w:rsidRDefault="00981C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10F80"/>
    <w:rsid w:val="000143E5"/>
    <w:rsid w:val="00016C38"/>
    <w:rsid w:val="00025885"/>
    <w:rsid w:val="0003594E"/>
    <w:rsid w:val="00044F8F"/>
    <w:rsid w:val="0005197E"/>
    <w:rsid w:val="00053220"/>
    <w:rsid w:val="0005550E"/>
    <w:rsid w:val="00055934"/>
    <w:rsid w:val="00057C08"/>
    <w:rsid w:val="0006155A"/>
    <w:rsid w:val="00064288"/>
    <w:rsid w:val="00071163"/>
    <w:rsid w:val="00081AD4"/>
    <w:rsid w:val="0008254E"/>
    <w:rsid w:val="00086DA6"/>
    <w:rsid w:val="000870E6"/>
    <w:rsid w:val="00087872"/>
    <w:rsid w:val="00094EBC"/>
    <w:rsid w:val="000A48A0"/>
    <w:rsid w:val="000A4D58"/>
    <w:rsid w:val="000A659B"/>
    <w:rsid w:val="000A7888"/>
    <w:rsid w:val="000A7DD3"/>
    <w:rsid w:val="000B7839"/>
    <w:rsid w:val="000C04A2"/>
    <w:rsid w:val="000C3013"/>
    <w:rsid w:val="000C6B3D"/>
    <w:rsid w:val="000C72DD"/>
    <w:rsid w:val="000D22DC"/>
    <w:rsid w:val="000D361E"/>
    <w:rsid w:val="000D6548"/>
    <w:rsid w:val="000E1961"/>
    <w:rsid w:val="000E2186"/>
    <w:rsid w:val="000E7958"/>
    <w:rsid w:val="000F00FD"/>
    <w:rsid w:val="000F3168"/>
    <w:rsid w:val="000F53DB"/>
    <w:rsid w:val="000F6CB6"/>
    <w:rsid w:val="00100624"/>
    <w:rsid w:val="001125C9"/>
    <w:rsid w:val="001127B8"/>
    <w:rsid w:val="00120682"/>
    <w:rsid w:val="00121BE8"/>
    <w:rsid w:val="001248A6"/>
    <w:rsid w:val="00127CE4"/>
    <w:rsid w:val="00130C9F"/>
    <w:rsid w:val="00131727"/>
    <w:rsid w:val="001323CD"/>
    <w:rsid w:val="001324D0"/>
    <w:rsid w:val="00134771"/>
    <w:rsid w:val="001403DB"/>
    <w:rsid w:val="00145605"/>
    <w:rsid w:val="0014734B"/>
    <w:rsid w:val="00147A81"/>
    <w:rsid w:val="00150611"/>
    <w:rsid w:val="00152656"/>
    <w:rsid w:val="00163871"/>
    <w:rsid w:val="00170693"/>
    <w:rsid w:val="00170842"/>
    <w:rsid w:val="001717A9"/>
    <w:rsid w:val="0017352D"/>
    <w:rsid w:val="00173920"/>
    <w:rsid w:val="00180050"/>
    <w:rsid w:val="001821E2"/>
    <w:rsid w:val="00182A57"/>
    <w:rsid w:val="00192EFE"/>
    <w:rsid w:val="0019535E"/>
    <w:rsid w:val="001A6981"/>
    <w:rsid w:val="001A72AD"/>
    <w:rsid w:val="001A7DC1"/>
    <w:rsid w:val="001B2603"/>
    <w:rsid w:val="001B4B0F"/>
    <w:rsid w:val="001B7061"/>
    <w:rsid w:val="001C006E"/>
    <w:rsid w:val="001C0DAE"/>
    <w:rsid w:val="001C1F25"/>
    <w:rsid w:val="001C5BC3"/>
    <w:rsid w:val="001C5D00"/>
    <w:rsid w:val="001C683D"/>
    <w:rsid w:val="001C71B3"/>
    <w:rsid w:val="001D04A3"/>
    <w:rsid w:val="001D484C"/>
    <w:rsid w:val="001D5E7D"/>
    <w:rsid w:val="001E0BF3"/>
    <w:rsid w:val="001E114B"/>
    <w:rsid w:val="001E5480"/>
    <w:rsid w:val="001E591F"/>
    <w:rsid w:val="001E5DE3"/>
    <w:rsid w:val="001F09D6"/>
    <w:rsid w:val="001F0D1D"/>
    <w:rsid w:val="001F40E9"/>
    <w:rsid w:val="001F79F0"/>
    <w:rsid w:val="0020189F"/>
    <w:rsid w:val="002048A0"/>
    <w:rsid w:val="00205D61"/>
    <w:rsid w:val="002061FD"/>
    <w:rsid w:val="00207D5D"/>
    <w:rsid w:val="00207EBA"/>
    <w:rsid w:val="002120A0"/>
    <w:rsid w:val="00215101"/>
    <w:rsid w:val="002153B7"/>
    <w:rsid w:val="002174CD"/>
    <w:rsid w:val="0023376E"/>
    <w:rsid w:val="00237EA7"/>
    <w:rsid w:val="00241458"/>
    <w:rsid w:val="00247DFB"/>
    <w:rsid w:val="00247E0D"/>
    <w:rsid w:val="00250075"/>
    <w:rsid w:val="002509A9"/>
    <w:rsid w:val="00250F5E"/>
    <w:rsid w:val="00251425"/>
    <w:rsid w:val="00251465"/>
    <w:rsid w:val="00254885"/>
    <w:rsid w:val="00254DB9"/>
    <w:rsid w:val="0025530F"/>
    <w:rsid w:val="00267D2C"/>
    <w:rsid w:val="0027273B"/>
    <w:rsid w:val="00276BA1"/>
    <w:rsid w:val="002831DA"/>
    <w:rsid w:val="00285410"/>
    <w:rsid w:val="00287742"/>
    <w:rsid w:val="00291BD1"/>
    <w:rsid w:val="002A2093"/>
    <w:rsid w:val="002B0CA8"/>
    <w:rsid w:val="002B52EB"/>
    <w:rsid w:val="002C3B58"/>
    <w:rsid w:val="002D0E26"/>
    <w:rsid w:val="002D1116"/>
    <w:rsid w:val="002D470A"/>
    <w:rsid w:val="002D6790"/>
    <w:rsid w:val="002E19D4"/>
    <w:rsid w:val="002E2876"/>
    <w:rsid w:val="002E3054"/>
    <w:rsid w:val="002E3A9C"/>
    <w:rsid w:val="002F3A2F"/>
    <w:rsid w:val="002F4A20"/>
    <w:rsid w:val="002F5483"/>
    <w:rsid w:val="002F7386"/>
    <w:rsid w:val="0030253D"/>
    <w:rsid w:val="003030D6"/>
    <w:rsid w:val="00304523"/>
    <w:rsid w:val="003056D3"/>
    <w:rsid w:val="003101B8"/>
    <w:rsid w:val="00311E19"/>
    <w:rsid w:val="003140D0"/>
    <w:rsid w:val="003158E0"/>
    <w:rsid w:val="00316421"/>
    <w:rsid w:val="0033154D"/>
    <w:rsid w:val="003349EE"/>
    <w:rsid w:val="0034095A"/>
    <w:rsid w:val="0034249B"/>
    <w:rsid w:val="00344C6C"/>
    <w:rsid w:val="003460C6"/>
    <w:rsid w:val="003463CF"/>
    <w:rsid w:val="00352D84"/>
    <w:rsid w:val="00356525"/>
    <w:rsid w:val="00360B8E"/>
    <w:rsid w:val="0037105B"/>
    <w:rsid w:val="003733BF"/>
    <w:rsid w:val="00373B86"/>
    <w:rsid w:val="00375308"/>
    <w:rsid w:val="00377A20"/>
    <w:rsid w:val="00377F1F"/>
    <w:rsid w:val="00383B45"/>
    <w:rsid w:val="00383D72"/>
    <w:rsid w:val="0038414C"/>
    <w:rsid w:val="003874D8"/>
    <w:rsid w:val="00392A0C"/>
    <w:rsid w:val="003973CC"/>
    <w:rsid w:val="003A0823"/>
    <w:rsid w:val="003A2C78"/>
    <w:rsid w:val="003A7002"/>
    <w:rsid w:val="003B06A0"/>
    <w:rsid w:val="003B5543"/>
    <w:rsid w:val="003C19AF"/>
    <w:rsid w:val="003C1AAD"/>
    <w:rsid w:val="003C1EA8"/>
    <w:rsid w:val="003C3AD2"/>
    <w:rsid w:val="003D4CC1"/>
    <w:rsid w:val="003D5D8C"/>
    <w:rsid w:val="003E0A65"/>
    <w:rsid w:val="003E3635"/>
    <w:rsid w:val="003F5B3E"/>
    <w:rsid w:val="003F6765"/>
    <w:rsid w:val="004035CE"/>
    <w:rsid w:val="004037AF"/>
    <w:rsid w:val="00405553"/>
    <w:rsid w:val="004119EF"/>
    <w:rsid w:val="00412E9E"/>
    <w:rsid w:val="00414193"/>
    <w:rsid w:val="00414F95"/>
    <w:rsid w:val="0041731C"/>
    <w:rsid w:val="00421F66"/>
    <w:rsid w:val="0042373D"/>
    <w:rsid w:val="00431026"/>
    <w:rsid w:val="00431A53"/>
    <w:rsid w:val="00431EF9"/>
    <w:rsid w:val="004351BB"/>
    <w:rsid w:val="004361F2"/>
    <w:rsid w:val="004419FB"/>
    <w:rsid w:val="00443A3B"/>
    <w:rsid w:val="00446DB5"/>
    <w:rsid w:val="00450A9C"/>
    <w:rsid w:val="00467760"/>
    <w:rsid w:val="00467ABA"/>
    <w:rsid w:val="00467ECF"/>
    <w:rsid w:val="00467F22"/>
    <w:rsid w:val="00471A1F"/>
    <w:rsid w:val="00477340"/>
    <w:rsid w:val="00477802"/>
    <w:rsid w:val="00477B61"/>
    <w:rsid w:val="00480DB3"/>
    <w:rsid w:val="0048100A"/>
    <w:rsid w:val="00481FEE"/>
    <w:rsid w:val="00490C96"/>
    <w:rsid w:val="0049283E"/>
    <w:rsid w:val="00492DB1"/>
    <w:rsid w:val="004936CD"/>
    <w:rsid w:val="00493CB7"/>
    <w:rsid w:val="004945A9"/>
    <w:rsid w:val="0049523A"/>
    <w:rsid w:val="004960B5"/>
    <w:rsid w:val="004B1C83"/>
    <w:rsid w:val="004C77B5"/>
    <w:rsid w:val="004C7A7A"/>
    <w:rsid w:val="004D0B9F"/>
    <w:rsid w:val="004D169F"/>
    <w:rsid w:val="004D1CFE"/>
    <w:rsid w:val="004D24D5"/>
    <w:rsid w:val="004D4541"/>
    <w:rsid w:val="004D4624"/>
    <w:rsid w:val="004E2CBE"/>
    <w:rsid w:val="004E50E6"/>
    <w:rsid w:val="004F2A09"/>
    <w:rsid w:val="004F39CC"/>
    <w:rsid w:val="004F3F84"/>
    <w:rsid w:val="005031BA"/>
    <w:rsid w:val="00504122"/>
    <w:rsid w:val="005059F0"/>
    <w:rsid w:val="005070B1"/>
    <w:rsid w:val="00511E2C"/>
    <w:rsid w:val="00512AFA"/>
    <w:rsid w:val="00512E18"/>
    <w:rsid w:val="005153C7"/>
    <w:rsid w:val="005157E1"/>
    <w:rsid w:val="00520B49"/>
    <w:rsid w:val="00522035"/>
    <w:rsid w:val="00523D23"/>
    <w:rsid w:val="0052586E"/>
    <w:rsid w:val="00525DBC"/>
    <w:rsid w:val="0052722F"/>
    <w:rsid w:val="00530110"/>
    <w:rsid w:val="0053065B"/>
    <w:rsid w:val="00530A83"/>
    <w:rsid w:val="00535C38"/>
    <w:rsid w:val="00537860"/>
    <w:rsid w:val="005423CA"/>
    <w:rsid w:val="00544E20"/>
    <w:rsid w:val="00547A4F"/>
    <w:rsid w:val="00552F63"/>
    <w:rsid w:val="00561371"/>
    <w:rsid w:val="005655BD"/>
    <w:rsid w:val="005663FE"/>
    <w:rsid w:val="00570BDD"/>
    <w:rsid w:val="005731EB"/>
    <w:rsid w:val="00574600"/>
    <w:rsid w:val="005748AD"/>
    <w:rsid w:val="00583431"/>
    <w:rsid w:val="00583BC6"/>
    <w:rsid w:val="00594786"/>
    <w:rsid w:val="00595DB4"/>
    <w:rsid w:val="005A1F84"/>
    <w:rsid w:val="005A25FA"/>
    <w:rsid w:val="005A2970"/>
    <w:rsid w:val="005A5593"/>
    <w:rsid w:val="005A6102"/>
    <w:rsid w:val="005B05D4"/>
    <w:rsid w:val="005C61B8"/>
    <w:rsid w:val="005D2B40"/>
    <w:rsid w:val="005D2C53"/>
    <w:rsid w:val="005D2CC8"/>
    <w:rsid w:val="005D4E30"/>
    <w:rsid w:val="005E05C1"/>
    <w:rsid w:val="005E3CFD"/>
    <w:rsid w:val="005E659F"/>
    <w:rsid w:val="005F1F60"/>
    <w:rsid w:val="005F2CB2"/>
    <w:rsid w:val="005F6BFF"/>
    <w:rsid w:val="00601985"/>
    <w:rsid w:val="006028B0"/>
    <w:rsid w:val="00602DF4"/>
    <w:rsid w:val="00603BBF"/>
    <w:rsid w:val="00603DB7"/>
    <w:rsid w:val="0060641F"/>
    <w:rsid w:val="00606703"/>
    <w:rsid w:val="0060717F"/>
    <w:rsid w:val="00607813"/>
    <w:rsid w:val="006101C5"/>
    <w:rsid w:val="0061110A"/>
    <w:rsid w:val="00611BD7"/>
    <w:rsid w:val="006127BA"/>
    <w:rsid w:val="00612CF4"/>
    <w:rsid w:val="00613537"/>
    <w:rsid w:val="00614E78"/>
    <w:rsid w:val="0062029D"/>
    <w:rsid w:val="006204D8"/>
    <w:rsid w:val="00620E57"/>
    <w:rsid w:val="00623B2C"/>
    <w:rsid w:val="00624C12"/>
    <w:rsid w:val="00624F3C"/>
    <w:rsid w:val="00631C40"/>
    <w:rsid w:val="00633A46"/>
    <w:rsid w:val="0063434B"/>
    <w:rsid w:val="006408FB"/>
    <w:rsid w:val="0064190D"/>
    <w:rsid w:val="00643574"/>
    <w:rsid w:val="006512F1"/>
    <w:rsid w:val="0065516C"/>
    <w:rsid w:val="00657510"/>
    <w:rsid w:val="006621A2"/>
    <w:rsid w:val="00665364"/>
    <w:rsid w:val="00665F67"/>
    <w:rsid w:val="00666523"/>
    <w:rsid w:val="00667560"/>
    <w:rsid w:val="00670863"/>
    <w:rsid w:val="006718A8"/>
    <w:rsid w:val="006723A4"/>
    <w:rsid w:val="006766AA"/>
    <w:rsid w:val="00681741"/>
    <w:rsid w:val="0068226F"/>
    <w:rsid w:val="006832B2"/>
    <w:rsid w:val="00685350"/>
    <w:rsid w:val="00695A8C"/>
    <w:rsid w:val="006A04BD"/>
    <w:rsid w:val="006A2D2B"/>
    <w:rsid w:val="006A3984"/>
    <w:rsid w:val="006B1F48"/>
    <w:rsid w:val="006B5776"/>
    <w:rsid w:val="006C27F9"/>
    <w:rsid w:val="006C4EAF"/>
    <w:rsid w:val="006D3D1A"/>
    <w:rsid w:val="006D741C"/>
    <w:rsid w:val="006E43F7"/>
    <w:rsid w:val="006F23E2"/>
    <w:rsid w:val="006F60AA"/>
    <w:rsid w:val="006F7024"/>
    <w:rsid w:val="007009BD"/>
    <w:rsid w:val="00705C96"/>
    <w:rsid w:val="00714207"/>
    <w:rsid w:val="00714CCC"/>
    <w:rsid w:val="00715313"/>
    <w:rsid w:val="00716028"/>
    <w:rsid w:val="00716136"/>
    <w:rsid w:val="00716499"/>
    <w:rsid w:val="00717AEA"/>
    <w:rsid w:val="00721D70"/>
    <w:rsid w:val="0072678F"/>
    <w:rsid w:val="007307D1"/>
    <w:rsid w:val="007370DB"/>
    <w:rsid w:val="007372A7"/>
    <w:rsid w:val="00741C3E"/>
    <w:rsid w:val="00742424"/>
    <w:rsid w:val="0074401E"/>
    <w:rsid w:val="0074431F"/>
    <w:rsid w:val="00745682"/>
    <w:rsid w:val="00750AFE"/>
    <w:rsid w:val="00753B42"/>
    <w:rsid w:val="00761625"/>
    <w:rsid w:val="007642DA"/>
    <w:rsid w:val="00772053"/>
    <w:rsid w:val="00775AFE"/>
    <w:rsid w:val="00781F79"/>
    <w:rsid w:val="00784661"/>
    <w:rsid w:val="00784F71"/>
    <w:rsid w:val="00786C3F"/>
    <w:rsid w:val="0079123A"/>
    <w:rsid w:val="007921C0"/>
    <w:rsid w:val="00796371"/>
    <w:rsid w:val="007A59B1"/>
    <w:rsid w:val="007B0458"/>
    <w:rsid w:val="007B09E8"/>
    <w:rsid w:val="007B0FA7"/>
    <w:rsid w:val="007B372B"/>
    <w:rsid w:val="007B3E06"/>
    <w:rsid w:val="007B62DC"/>
    <w:rsid w:val="007C02BF"/>
    <w:rsid w:val="007C6EB8"/>
    <w:rsid w:val="007D0071"/>
    <w:rsid w:val="007E102B"/>
    <w:rsid w:val="007E5E23"/>
    <w:rsid w:val="007F1887"/>
    <w:rsid w:val="007F2332"/>
    <w:rsid w:val="007F3982"/>
    <w:rsid w:val="007F3A33"/>
    <w:rsid w:val="007F3E87"/>
    <w:rsid w:val="007F6CD1"/>
    <w:rsid w:val="007F7D13"/>
    <w:rsid w:val="00801EC7"/>
    <w:rsid w:val="008058ED"/>
    <w:rsid w:val="00806CC4"/>
    <w:rsid w:val="00815E0C"/>
    <w:rsid w:val="008207F7"/>
    <w:rsid w:val="008237DF"/>
    <w:rsid w:val="0082569F"/>
    <w:rsid w:val="00827628"/>
    <w:rsid w:val="00827993"/>
    <w:rsid w:val="0083056E"/>
    <w:rsid w:val="008356F0"/>
    <w:rsid w:val="0084279B"/>
    <w:rsid w:val="008431EA"/>
    <w:rsid w:val="008475A5"/>
    <w:rsid w:val="00847F90"/>
    <w:rsid w:val="00854A5F"/>
    <w:rsid w:val="00856708"/>
    <w:rsid w:val="0085755A"/>
    <w:rsid w:val="008576E3"/>
    <w:rsid w:val="00861D0E"/>
    <w:rsid w:val="00862BBD"/>
    <w:rsid w:val="0086754F"/>
    <w:rsid w:val="0087181B"/>
    <w:rsid w:val="00882C55"/>
    <w:rsid w:val="00886F4E"/>
    <w:rsid w:val="00891445"/>
    <w:rsid w:val="0089391B"/>
    <w:rsid w:val="00893D36"/>
    <w:rsid w:val="008A2165"/>
    <w:rsid w:val="008A3B4E"/>
    <w:rsid w:val="008A4531"/>
    <w:rsid w:val="008A5818"/>
    <w:rsid w:val="008B42BE"/>
    <w:rsid w:val="008B6ACE"/>
    <w:rsid w:val="008B6F27"/>
    <w:rsid w:val="008D5512"/>
    <w:rsid w:val="008D6BF0"/>
    <w:rsid w:val="008E3916"/>
    <w:rsid w:val="008E48D2"/>
    <w:rsid w:val="008E5DDE"/>
    <w:rsid w:val="009004CF"/>
    <w:rsid w:val="00902713"/>
    <w:rsid w:val="00902CA9"/>
    <w:rsid w:val="0090306A"/>
    <w:rsid w:val="009035C2"/>
    <w:rsid w:val="009114B2"/>
    <w:rsid w:val="00912432"/>
    <w:rsid w:val="00913A1C"/>
    <w:rsid w:val="00915ADB"/>
    <w:rsid w:val="00917EF0"/>
    <w:rsid w:val="00921CE3"/>
    <w:rsid w:val="009258B1"/>
    <w:rsid w:val="00926F5D"/>
    <w:rsid w:val="00941EDD"/>
    <w:rsid w:val="009441EB"/>
    <w:rsid w:val="00944B43"/>
    <w:rsid w:val="00945928"/>
    <w:rsid w:val="00946EB4"/>
    <w:rsid w:val="00947D6C"/>
    <w:rsid w:val="00953A9C"/>
    <w:rsid w:val="00953C8D"/>
    <w:rsid w:val="00954860"/>
    <w:rsid w:val="0096276E"/>
    <w:rsid w:val="00965049"/>
    <w:rsid w:val="00965A84"/>
    <w:rsid w:val="009700CF"/>
    <w:rsid w:val="00971563"/>
    <w:rsid w:val="00972837"/>
    <w:rsid w:val="00976125"/>
    <w:rsid w:val="0097683C"/>
    <w:rsid w:val="00977A74"/>
    <w:rsid w:val="00981C7E"/>
    <w:rsid w:val="00983361"/>
    <w:rsid w:val="00984731"/>
    <w:rsid w:val="009852F4"/>
    <w:rsid w:val="00986528"/>
    <w:rsid w:val="009868B7"/>
    <w:rsid w:val="00993B96"/>
    <w:rsid w:val="00993CD1"/>
    <w:rsid w:val="009940ED"/>
    <w:rsid w:val="00994DF1"/>
    <w:rsid w:val="00996FC7"/>
    <w:rsid w:val="00997326"/>
    <w:rsid w:val="00997690"/>
    <w:rsid w:val="009A52BF"/>
    <w:rsid w:val="009A7544"/>
    <w:rsid w:val="009B0AAF"/>
    <w:rsid w:val="009B2587"/>
    <w:rsid w:val="009C6410"/>
    <w:rsid w:val="009D19B3"/>
    <w:rsid w:val="009D4F97"/>
    <w:rsid w:val="009D64F8"/>
    <w:rsid w:val="009E2A2A"/>
    <w:rsid w:val="009E3C74"/>
    <w:rsid w:val="009E53A3"/>
    <w:rsid w:val="009E6F9A"/>
    <w:rsid w:val="009F2569"/>
    <w:rsid w:val="009F2FA5"/>
    <w:rsid w:val="009F5913"/>
    <w:rsid w:val="00A005C2"/>
    <w:rsid w:val="00A00A9B"/>
    <w:rsid w:val="00A015F4"/>
    <w:rsid w:val="00A02EA4"/>
    <w:rsid w:val="00A26B6B"/>
    <w:rsid w:val="00A32905"/>
    <w:rsid w:val="00A32EDE"/>
    <w:rsid w:val="00A366D1"/>
    <w:rsid w:val="00A41FF3"/>
    <w:rsid w:val="00A451A6"/>
    <w:rsid w:val="00A46551"/>
    <w:rsid w:val="00A470A8"/>
    <w:rsid w:val="00A47749"/>
    <w:rsid w:val="00A47FA8"/>
    <w:rsid w:val="00A52962"/>
    <w:rsid w:val="00A56BF6"/>
    <w:rsid w:val="00A56D76"/>
    <w:rsid w:val="00A56F4F"/>
    <w:rsid w:val="00A61CDE"/>
    <w:rsid w:val="00A627DD"/>
    <w:rsid w:val="00A64512"/>
    <w:rsid w:val="00A64549"/>
    <w:rsid w:val="00A662F0"/>
    <w:rsid w:val="00A73295"/>
    <w:rsid w:val="00A73D58"/>
    <w:rsid w:val="00A75D5D"/>
    <w:rsid w:val="00A763AF"/>
    <w:rsid w:val="00A765A9"/>
    <w:rsid w:val="00A8326C"/>
    <w:rsid w:val="00A92F95"/>
    <w:rsid w:val="00A9321B"/>
    <w:rsid w:val="00AA0277"/>
    <w:rsid w:val="00AA17CC"/>
    <w:rsid w:val="00AB4A7E"/>
    <w:rsid w:val="00AB6A83"/>
    <w:rsid w:val="00AC1C64"/>
    <w:rsid w:val="00AD0A72"/>
    <w:rsid w:val="00AD1E85"/>
    <w:rsid w:val="00AD213E"/>
    <w:rsid w:val="00AD4D46"/>
    <w:rsid w:val="00AD7E35"/>
    <w:rsid w:val="00AE1962"/>
    <w:rsid w:val="00AE3746"/>
    <w:rsid w:val="00AE4882"/>
    <w:rsid w:val="00AE5523"/>
    <w:rsid w:val="00AE5A75"/>
    <w:rsid w:val="00AF0DDD"/>
    <w:rsid w:val="00AF4D50"/>
    <w:rsid w:val="00B01923"/>
    <w:rsid w:val="00B01CE7"/>
    <w:rsid w:val="00B070DA"/>
    <w:rsid w:val="00B07C32"/>
    <w:rsid w:val="00B10D53"/>
    <w:rsid w:val="00B14948"/>
    <w:rsid w:val="00B17665"/>
    <w:rsid w:val="00B2185B"/>
    <w:rsid w:val="00B22178"/>
    <w:rsid w:val="00B26803"/>
    <w:rsid w:val="00B27CB1"/>
    <w:rsid w:val="00B33060"/>
    <w:rsid w:val="00B34531"/>
    <w:rsid w:val="00B3703D"/>
    <w:rsid w:val="00B37CED"/>
    <w:rsid w:val="00B40214"/>
    <w:rsid w:val="00B44F6E"/>
    <w:rsid w:val="00B5089C"/>
    <w:rsid w:val="00B53859"/>
    <w:rsid w:val="00B53E26"/>
    <w:rsid w:val="00B66B45"/>
    <w:rsid w:val="00B70430"/>
    <w:rsid w:val="00B711C0"/>
    <w:rsid w:val="00B74A24"/>
    <w:rsid w:val="00B7526F"/>
    <w:rsid w:val="00B8081D"/>
    <w:rsid w:val="00B82BBC"/>
    <w:rsid w:val="00B83E18"/>
    <w:rsid w:val="00B9127B"/>
    <w:rsid w:val="00B92403"/>
    <w:rsid w:val="00B93FBE"/>
    <w:rsid w:val="00B96C19"/>
    <w:rsid w:val="00B96E01"/>
    <w:rsid w:val="00BA4174"/>
    <w:rsid w:val="00BA629C"/>
    <w:rsid w:val="00BB197C"/>
    <w:rsid w:val="00BB4CFB"/>
    <w:rsid w:val="00BB6691"/>
    <w:rsid w:val="00BC3907"/>
    <w:rsid w:val="00BC5A06"/>
    <w:rsid w:val="00BD1B50"/>
    <w:rsid w:val="00BD58FB"/>
    <w:rsid w:val="00BD7EA8"/>
    <w:rsid w:val="00BE156F"/>
    <w:rsid w:val="00BE15A3"/>
    <w:rsid w:val="00BE6924"/>
    <w:rsid w:val="00BF106E"/>
    <w:rsid w:val="00BF390A"/>
    <w:rsid w:val="00BF6718"/>
    <w:rsid w:val="00C008A4"/>
    <w:rsid w:val="00C121CF"/>
    <w:rsid w:val="00C12274"/>
    <w:rsid w:val="00C12288"/>
    <w:rsid w:val="00C132DE"/>
    <w:rsid w:val="00C13D28"/>
    <w:rsid w:val="00C145BA"/>
    <w:rsid w:val="00C14941"/>
    <w:rsid w:val="00C15BAA"/>
    <w:rsid w:val="00C2067D"/>
    <w:rsid w:val="00C21F50"/>
    <w:rsid w:val="00C2799A"/>
    <w:rsid w:val="00C31A50"/>
    <w:rsid w:val="00C335F9"/>
    <w:rsid w:val="00C340E5"/>
    <w:rsid w:val="00C352F6"/>
    <w:rsid w:val="00C36D3F"/>
    <w:rsid w:val="00C37135"/>
    <w:rsid w:val="00C3774A"/>
    <w:rsid w:val="00C419B9"/>
    <w:rsid w:val="00C41FA7"/>
    <w:rsid w:val="00C47F8E"/>
    <w:rsid w:val="00C47FC9"/>
    <w:rsid w:val="00C51122"/>
    <w:rsid w:val="00C516CA"/>
    <w:rsid w:val="00C51BEC"/>
    <w:rsid w:val="00C51C75"/>
    <w:rsid w:val="00C5282E"/>
    <w:rsid w:val="00C537F0"/>
    <w:rsid w:val="00C5418D"/>
    <w:rsid w:val="00C547C5"/>
    <w:rsid w:val="00C560ED"/>
    <w:rsid w:val="00C61950"/>
    <w:rsid w:val="00C630A7"/>
    <w:rsid w:val="00C64861"/>
    <w:rsid w:val="00C6501A"/>
    <w:rsid w:val="00C67B09"/>
    <w:rsid w:val="00C70F78"/>
    <w:rsid w:val="00C73EA0"/>
    <w:rsid w:val="00C74721"/>
    <w:rsid w:val="00C758F4"/>
    <w:rsid w:val="00C76FAC"/>
    <w:rsid w:val="00C81A06"/>
    <w:rsid w:val="00C81B2E"/>
    <w:rsid w:val="00C81EAA"/>
    <w:rsid w:val="00C84711"/>
    <w:rsid w:val="00C90A9B"/>
    <w:rsid w:val="00C93FBC"/>
    <w:rsid w:val="00C94C04"/>
    <w:rsid w:val="00C954F6"/>
    <w:rsid w:val="00C97573"/>
    <w:rsid w:val="00C9789F"/>
    <w:rsid w:val="00CA0569"/>
    <w:rsid w:val="00CA166E"/>
    <w:rsid w:val="00CA1FEF"/>
    <w:rsid w:val="00CA2830"/>
    <w:rsid w:val="00CA29F7"/>
    <w:rsid w:val="00CA4854"/>
    <w:rsid w:val="00CA5566"/>
    <w:rsid w:val="00CB1C0D"/>
    <w:rsid w:val="00CB1F20"/>
    <w:rsid w:val="00CB5BDA"/>
    <w:rsid w:val="00CB605C"/>
    <w:rsid w:val="00CC34DE"/>
    <w:rsid w:val="00CC35B9"/>
    <w:rsid w:val="00CC7CC2"/>
    <w:rsid w:val="00CD2200"/>
    <w:rsid w:val="00CD494E"/>
    <w:rsid w:val="00CE1A25"/>
    <w:rsid w:val="00CF04A1"/>
    <w:rsid w:val="00CF23D5"/>
    <w:rsid w:val="00CF24BD"/>
    <w:rsid w:val="00D04FAB"/>
    <w:rsid w:val="00D06A9C"/>
    <w:rsid w:val="00D07836"/>
    <w:rsid w:val="00D13784"/>
    <w:rsid w:val="00D14B1E"/>
    <w:rsid w:val="00D15819"/>
    <w:rsid w:val="00D160C8"/>
    <w:rsid w:val="00D23C11"/>
    <w:rsid w:val="00D264E5"/>
    <w:rsid w:val="00D3045F"/>
    <w:rsid w:val="00D34274"/>
    <w:rsid w:val="00D34FDD"/>
    <w:rsid w:val="00D3525A"/>
    <w:rsid w:val="00D417D5"/>
    <w:rsid w:val="00D440DB"/>
    <w:rsid w:val="00D4427F"/>
    <w:rsid w:val="00D454C9"/>
    <w:rsid w:val="00D474E7"/>
    <w:rsid w:val="00D50358"/>
    <w:rsid w:val="00D50BCA"/>
    <w:rsid w:val="00D525D3"/>
    <w:rsid w:val="00D53D0B"/>
    <w:rsid w:val="00D55432"/>
    <w:rsid w:val="00D56858"/>
    <w:rsid w:val="00D577F5"/>
    <w:rsid w:val="00D63E44"/>
    <w:rsid w:val="00D665C9"/>
    <w:rsid w:val="00D75032"/>
    <w:rsid w:val="00D753AD"/>
    <w:rsid w:val="00D7759D"/>
    <w:rsid w:val="00D82843"/>
    <w:rsid w:val="00D8487F"/>
    <w:rsid w:val="00D85237"/>
    <w:rsid w:val="00D920A9"/>
    <w:rsid w:val="00D93032"/>
    <w:rsid w:val="00D9351F"/>
    <w:rsid w:val="00D97B99"/>
    <w:rsid w:val="00DA0CB1"/>
    <w:rsid w:val="00DA1656"/>
    <w:rsid w:val="00DA23DE"/>
    <w:rsid w:val="00DA3334"/>
    <w:rsid w:val="00DA46D0"/>
    <w:rsid w:val="00DB0DDE"/>
    <w:rsid w:val="00DC10FF"/>
    <w:rsid w:val="00DC7E27"/>
    <w:rsid w:val="00DD2352"/>
    <w:rsid w:val="00DD3D73"/>
    <w:rsid w:val="00DD7E6C"/>
    <w:rsid w:val="00DE1491"/>
    <w:rsid w:val="00DE2E3B"/>
    <w:rsid w:val="00DE5889"/>
    <w:rsid w:val="00DF1149"/>
    <w:rsid w:val="00E0161C"/>
    <w:rsid w:val="00E01D6D"/>
    <w:rsid w:val="00E11DA4"/>
    <w:rsid w:val="00E213D1"/>
    <w:rsid w:val="00E240E3"/>
    <w:rsid w:val="00E24671"/>
    <w:rsid w:val="00E262AA"/>
    <w:rsid w:val="00E2727A"/>
    <w:rsid w:val="00E3076F"/>
    <w:rsid w:val="00E5250E"/>
    <w:rsid w:val="00E53B13"/>
    <w:rsid w:val="00E53C0F"/>
    <w:rsid w:val="00E54E6A"/>
    <w:rsid w:val="00E60389"/>
    <w:rsid w:val="00E612F6"/>
    <w:rsid w:val="00E74E91"/>
    <w:rsid w:val="00E76E80"/>
    <w:rsid w:val="00E77364"/>
    <w:rsid w:val="00E83D80"/>
    <w:rsid w:val="00E85613"/>
    <w:rsid w:val="00E8612B"/>
    <w:rsid w:val="00E869B4"/>
    <w:rsid w:val="00E91137"/>
    <w:rsid w:val="00EA0A93"/>
    <w:rsid w:val="00EA40B0"/>
    <w:rsid w:val="00EA4FBD"/>
    <w:rsid w:val="00EA6A91"/>
    <w:rsid w:val="00EA7301"/>
    <w:rsid w:val="00EB0207"/>
    <w:rsid w:val="00EB0879"/>
    <w:rsid w:val="00EB0D54"/>
    <w:rsid w:val="00EB5F5D"/>
    <w:rsid w:val="00EB7A8D"/>
    <w:rsid w:val="00EC4024"/>
    <w:rsid w:val="00EC6BFF"/>
    <w:rsid w:val="00ED00B1"/>
    <w:rsid w:val="00EE05CF"/>
    <w:rsid w:val="00EE5D14"/>
    <w:rsid w:val="00EF12B2"/>
    <w:rsid w:val="00EF2E62"/>
    <w:rsid w:val="00EF3C09"/>
    <w:rsid w:val="00EF413F"/>
    <w:rsid w:val="00EF54F1"/>
    <w:rsid w:val="00EF5868"/>
    <w:rsid w:val="00EF666D"/>
    <w:rsid w:val="00EF7C8E"/>
    <w:rsid w:val="00F02896"/>
    <w:rsid w:val="00F02C62"/>
    <w:rsid w:val="00F07ECB"/>
    <w:rsid w:val="00F13874"/>
    <w:rsid w:val="00F15AFB"/>
    <w:rsid w:val="00F15EA2"/>
    <w:rsid w:val="00F307C4"/>
    <w:rsid w:val="00F31BF9"/>
    <w:rsid w:val="00F32A62"/>
    <w:rsid w:val="00F33012"/>
    <w:rsid w:val="00F3449B"/>
    <w:rsid w:val="00F36295"/>
    <w:rsid w:val="00F362FE"/>
    <w:rsid w:val="00F41916"/>
    <w:rsid w:val="00F42251"/>
    <w:rsid w:val="00F43DB9"/>
    <w:rsid w:val="00F44726"/>
    <w:rsid w:val="00F50EC1"/>
    <w:rsid w:val="00F50F1B"/>
    <w:rsid w:val="00F52364"/>
    <w:rsid w:val="00F550B3"/>
    <w:rsid w:val="00F556FC"/>
    <w:rsid w:val="00F55E96"/>
    <w:rsid w:val="00F56354"/>
    <w:rsid w:val="00F569EB"/>
    <w:rsid w:val="00F57ED7"/>
    <w:rsid w:val="00F6489A"/>
    <w:rsid w:val="00F67BF9"/>
    <w:rsid w:val="00F67E83"/>
    <w:rsid w:val="00F7287C"/>
    <w:rsid w:val="00F75979"/>
    <w:rsid w:val="00F808D5"/>
    <w:rsid w:val="00F872FE"/>
    <w:rsid w:val="00F87501"/>
    <w:rsid w:val="00F90633"/>
    <w:rsid w:val="00F9199C"/>
    <w:rsid w:val="00F95A44"/>
    <w:rsid w:val="00FA2DC3"/>
    <w:rsid w:val="00FA577B"/>
    <w:rsid w:val="00FA6B43"/>
    <w:rsid w:val="00FA6B4B"/>
    <w:rsid w:val="00FB11FC"/>
    <w:rsid w:val="00FB3768"/>
    <w:rsid w:val="00FB7C37"/>
    <w:rsid w:val="00FC19A2"/>
    <w:rsid w:val="00FC2D86"/>
    <w:rsid w:val="00FC4244"/>
    <w:rsid w:val="00FD29A0"/>
    <w:rsid w:val="00FD2C52"/>
    <w:rsid w:val="00FD53D0"/>
    <w:rsid w:val="00FD5458"/>
    <w:rsid w:val="00FD5CFE"/>
    <w:rsid w:val="00FE2878"/>
    <w:rsid w:val="00FE2997"/>
    <w:rsid w:val="00FE3FE1"/>
    <w:rsid w:val="00FE4A6C"/>
    <w:rsid w:val="00FF12E4"/>
    <w:rsid w:val="00FF1A82"/>
    <w:rsid w:val="00FF1F1E"/>
    <w:rsid w:val="00FF244A"/>
    <w:rsid w:val="00FF517B"/>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0790BA2"/>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25310">
      <w:bodyDiv w:val="1"/>
      <w:marLeft w:val="0"/>
      <w:marRight w:val="0"/>
      <w:marTop w:val="0"/>
      <w:marBottom w:val="0"/>
      <w:divBdr>
        <w:top w:val="none" w:sz="0" w:space="0" w:color="auto"/>
        <w:left w:val="none" w:sz="0" w:space="0" w:color="auto"/>
        <w:bottom w:val="none" w:sz="0" w:space="0" w:color="auto"/>
        <w:right w:val="none" w:sz="0" w:space="0" w:color="auto"/>
      </w:divBdr>
    </w:div>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inops.blogspot.com/2012/06/eusthenopteron-foordi.html?q=eusthenopteron" TargetMode="External"/><Relationship Id="rId26" Type="http://schemas.openxmlformats.org/officeDocument/2006/relationships/hyperlink" Target="https://pixabay.com/de/vectors/tier-fisch-ozean-meer-2029993/" TargetMode="External"/><Relationship Id="rId3" Type="http://schemas.openxmlformats.org/officeDocument/2006/relationships/settings" Target="settings.xml"/><Relationship Id="rId21" Type="http://schemas.openxmlformats.org/officeDocument/2006/relationships/hyperlink" Target="https://commons.wikimedia.org/wiki/File:Tiktaalik_roseae_life_restor.jpg?uselang=de" TargetMode="External"/><Relationship Id="rId34" Type="http://schemas.openxmlformats.org/officeDocument/2006/relationships/footer" Target="footer1.xml"/><Relationship Id="rId7" Type="http://schemas.openxmlformats.org/officeDocument/2006/relationships/hyperlink" Target="https://commons.wikimedia.org/wiki/File:Acanthodes_BW.jpg"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pixabay.com/de/vectors/tier-fisch-ozean-meer-2029993/" TargetMode="Externa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Tiktaalik_roseae_life_restor.jpg?uselang=de" TargetMode="External"/><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pixabay.com/de/vectors/k&#228;nguru-beuteltier-tier-biologie-153453/" TargetMode="External"/><Relationship Id="rId4" Type="http://schemas.openxmlformats.org/officeDocument/2006/relationships/webSettings" Target="webSettings.xml"/><Relationship Id="rId9" Type="http://schemas.openxmlformats.org/officeDocument/2006/relationships/hyperlink" Target="https://commons.wikimedia.org/wiki/File:Seymouria_BW.jpg?uselang=de" TargetMode="External"/><Relationship Id="rId14" Type="http://schemas.openxmlformats.org/officeDocument/2006/relationships/hyperlink" Target="https://pixabay.com/de/vectors/amphibien-tier-axolotl-2027030/"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1542</Words>
  <Characters>9717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Sven Gemballa</cp:lastModifiedBy>
  <cp:revision>32</cp:revision>
  <dcterms:created xsi:type="dcterms:W3CDTF">2019-11-05T15:14:00Z</dcterms:created>
  <dcterms:modified xsi:type="dcterms:W3CDTF">2021-02-21T14:27:00Z</dcterms:modified>
</cp:coreProperties>
</file>