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D1EE" w14:textId="4F8C5868" w:rsidR="001877B2" w:rsidRPr="001877B2" w:rsidRDefault="001877B2" w:rsidP="00CC7C13">
      <w:pPr>
        <w:spacing w:line="360" w:lineRule="auto"/>
        <w:rPr>
          <w:rFonts w:ascii="Arial" w:hAnsi="Arial"/>
          <w:b/>
          <w:bCs/>
          <w:sz w:val="22"/>
          <w:szCs w:val="24"/>
          <w:u w:val="single"/>
        </w:rPr>
      </w:pPr>
      <w:r w:rsidRPr="001877B2">
        <w:rPr>
          <w:rFonts w:ascii="Arial" w:hAnsi="Arial"/>
          <w:b/>
          <w:bCs/>
          <w:sz w:val="22"/>
          <w:szCs w:val="24"/>
          <w:u w:val="single"/>
        </w:rPr>
        <w:t xml:space="preserve">Lösungsvorschläge zum Lernschritt </w:t>
      </w:r>
      <w:r w:rsidR="004008EE">
        <w:rPr>
          <w:rFonts w:ascii="Arial" w:hAnsi="Arial"/>
          <w:b/>
          <w:bCs/>
          <w:sz w:val="22"/>
          <w:szCs w:val="24"/>
          <w:u w:val="single"/>
        </w:rPr>
        <w:t>3</w:t>
      </w:r>
      <w:r w:rsidR="00CC7C13">
        <w:rPr>
          <w:rFonts w:ascii="Arial" w:hAnsi="Arial"/>
          <w:b/>
          <w:bCs/>
          <w:sz w:val="22"/>
          <w:szCs w:val="24"/>
          <w:u w:val="single"/>
        </w:rPr>
        <w:t>: Standortwahl</w:t>
      </w:r>
    </w:p>
    <w:p w14:paraId="68B1CA2C" w14:textId="77777777" w:rsidR="001877B2" w:rsidRDefault="001877B2" w:rsidP="00176D0F">
      <w:pPr>
        <w:rPr>
          <w:rFonts w:ascii="Arial" w:hAnsi="Arial"/>
          <w:sz w:val="22"/>
          <w:szCs w:val="24"/>
        </w:rPr>
      </w:pPr>
    </w:p>
    <w:p w14:paraId="06D7A483" w14:textId="119B5601" w:rsidR="00B53BAF" w:rsidRPr="001877B2" w:rsidRDefault="001877B2" w:rsidP="001877B2">
      <w:pPr>
        <w:spacing w:after="120"/>
        <w:rPr>
          <w:rFonts w:ascii="Arial" w:hAnsi="Arial"/>
          <w:b/>
          <w:bCs/>
          <w:sz w:val="22"/>
          <w:szCs w:val="24"/>
        </w:rPr>
      </w:pPr>
      <w:r w:rsidRPr="001877B2">
        <w:rPr>
          <w:rFonts w:ascii="Arial" w:hAnsi="Arial"/>
          <w:b/>
          <w:bCs/>
          <w:sz w:val="22"/>
          <w:szCs w:val="24"/>
        </w:rPr>
        <w:t xml:space="preserve">Arbeitsauftrag 1: </w:t>
      </w:r>
      <w:r w:rsidR="00CC7C13">
        <w:rPr>
          <w:rFonts w:ascii="Arial" w:hAnsi="Arial"/>
          <w:b/>
          <w:bCs/>
          <w:sz w:val="22"/>
          <w:szCs w:val="24"/>
        </w:rPr>
        <w:t>Standortfaktoren</w:t>
      </w:r>
    </w:p>
    <w:p w14:paraId="1536A84D" w14:textId="40D4ED0B" w:rsidR="001877B2" w:rsidRPr="00AD5522" w:rsidRDefault="00CC7C13" w:rsidP="00897870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Kosten:</w:t>
      </w:r>
    </w:p>
    <w:p w14:paraId="77ACAEB6" w14:textId="77777777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Wie hoch sind die Kosten für den Kauf eines Gebäudes?</w:t>
      </w:r>
    </w:p>
    <w:p w14:paraId="34607332" w14:textId="77777777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Was kostet die Miete für ein Geschäftsgebäude?</w:t>
      </w:r>
    </w:p>
    <w:p w14:paraId="158FF8A7" w14:textId="222C1BE9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Wie hoch sind die monatlichen Nebenkosten für z.</w:t>
      </w:r>
      <w:r w:rsidR="00E43D63">
        <w:rPr>
          <w:rFonts w:ascii="Arial" w:hAnsi="Arial"/>
          <w:sz w:val="22"/>
          <w:szCs w:val="22"/>
        </w:rPr>
        <w:t xml:space="preserve"> </w:t>
      </w:r>
      <w:r w:rsidRPr="00AD5522">
        <w:rPr>
          <w:rFonts w:ascii="Arial" w:hAnsi="Arial"/>
          <w:sz w:val="22"/>
          <w:szCs w:val="22"/>
        </w:rPr>
        <w:t>B. Strom und Wasser?</w:t>
      </w:r>
    </w:p>
    <w:p w14:paraId="54E8C00E" w14:textId="11376CF9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Verursachen Auflagen von Behörden (z.</w:t>
      </w:r>
      <w:r w:rsidR="00E43D63">
        <w:rPr>
          <w:rFonts w:ascii="Arial" w:hAnsi="Arial"/>
          <w:sz w:val="22"/>
          <w:szCs w:val="22"/>
        </w:rPr>
        <w:t xml:space="preserve"> </w:t>
      </w:r>
      <w:r w:rsidRPr="00AD5522">
        <w:rPr>
          <w:rFonts w:ascii="Arial" w:hAnsi="Arial"/>
          <w:sz w:val="22"/>
          <w:szCs w:val="22"/>
        </w:rPr>
        <w:t>B. mindestens 5 Parkplätze pro 200 Quadratmeter Baufläche) zusätzliche Kosten?</w:t>
      </w:r>
    </w:p>
    <w:p w14:paraId="43968906" w14:textId="165C5032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Gibt es finanzielle Unterstützung vom Staat (z.</w:t>
      </w:r>
      <w:r w:rsidR="00E43D63">
        <w:rPr>
          <w:rFonts w:ascii="Arial" w:hAnsi="Arial"/>
          <w:sz w:val="22"/>
          <w:szCs w:val="22"/>
        </w:rPr>
        <w:t xml:space="preserve"> </w:t>
      </w:r>
      <w:r w:rsidRPr="00AD5522">
        <w:rPr>
          <w:rFonts w:ascii="Arial" w:hAnsi="Arial"/>
          <w:sz w:val="22"/>
          <w:szCs w:val="22"/>
        </w:rPr>
        <w:t>B. Gründerzuschuss)?</w:t>
      </w:r>
    </w:p>
    <w:p w14:paraId="11CB76EA" w14:textId="77777777" w:rsidR="00CC7C13" w:rsidRPr="00AD5522" w:rsidRDefault="00CC7C13" w:rsidP="00CC7C13">
      <w:pPr>
        <w:pStyle w:val="Listenabsatz"/>
        <w:ind w:left="1440"/>
        <w:rPr>
          <w:rFonts w:ascii="Arial" w:hAnsi="Arial"/>
          <w:sz w:val="22"/>
          <w:szCs w:val="22"/>
        </w:rPr>
      </w:pPr>
    </w:p>
    <w:p w14:paraId="5D52EA08" w14:textId="77777777" w:rsidR="00CC7C13" w:rsidRPr="00AD5522" w:rsidRDefault="00CC7C13" w:rsidP="00CC7C13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Kundennähe:</w:t>
      </w:r>
    </w:p>
    <w:p w14:paraId="5428EF1E" w14:textId="77777777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Beliefern Sie Ihre Kunden oder kommen die Kundinnen und Kunden zu Ihnen?</w:t>
      </w:r>
    </w:p>
    <w:p w14:paraId="50D3DFCD" w14:textId="416A3421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Sind Sie auf Laufkundschaft angewiesen? Also Kundschaft, die ständig wechselt und im Vorbeigehen bei Ihnen kauft.</w:t>
      </w:r>
    </w:p>
    <w:p w14:paraId="225EB4DA" w14:textId="77777777" w:rsidR="00CC7C13" w:rsidRPr="00AD5522" w:rsidRDefault="00CC7C13" w:rsidP="00CC7C13">
      <w:pPr>
        <w:rPr>
          <w:rFonts w:ascii="Arial" w:hAnsi="Arial"/>
          <w:sz w:val="22"/>
          <w:szCs w:val="22"/>
        </w:rPr>
      </w:pPr>
    </w:p>
    <w:p w14:paraId="19ED0C1B" w14:textId="77777777" w:rsidR="00CC7C13" w:rsidRPr="00AD5522" w:rsidRDefault="00CC7C13" w:rsidP="00CC7C13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Konkurrenz:</w:t>
      </w:r>
    </w:p>
    <w:p w14:paraId="33760BC6" w14:textId="77777777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Wie viele Unternehmen in Ihrer Nähe haben ein ähnliches Geschäftsvorhaben wie Sie?</w:t>
      </w:r>
    </w:p>
    <w:p w14:paraId="5BB3AC08" w14:textId="77777777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Wie stark sind diese?</w:t>
      </w:r>
    </w:p>
    <w:p w14:paraId="4B2C18A2" w14:textId="16DB85FA" w:rsidR="00CC7C13" w:rsidRPr="00AD5522" w:rsidRDefault="00CC7C13" w:rsidP="00CC7C13">
      <w:pPr>
        <w:pStyle w:val="Listenabsatz"/>
        <w:numPr>
          <w:ilvl w:val="1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Welche Preise und wie viele Kunden haben diese Unternehmen?</w:t>
      </w:r>
    </w:p>
    <w:p w14:paraId="7EAF7DD7" w14:textId="77777777" w:rsidR="00CC7C13" w:rsidRPr="00AD5522" w:rsidRDefault="00CC7C13" w:rsidP="00CC7C13">
      <w:pPr>
        <w:rPr>
          <w:rFonts w:ascii="Arial" w:hAnsi="Arial"/>
          <w:sz w:val="22"/>
          <w:szCs w:val="22"/>
        </w:rPr>
      </w:pPr>
    </w:p>
    <w:p w14:paraId="5D4B79A3" w14:textId="1B728217" w:rsidR="00CC7C13" w:rsidRPr="00AD5522" w:rsidRDefault="00CC7C13" w:rsidP="00CC7C13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Arbeitskräfte:</w:t>
      </w:r>
    </w:p>
    <w:p w14:paraId="3BFC83C2" w14:textId="77777777" w:rsidR="00CC7C13" w:rsidRPr="00AD5522" w:rsidRDefault="00CC7C13" w:rsidP="00CC7C13">
      <w:pPr>
        <w:pStyle w:val="Listenabsatz"/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Gibt es vor Ort geeignete Fachkräfte?</w:t>
      </w:r>
    </w:p>
    <w:p w14:paraId="6157723B" w14:textId="77777777" w:rsidR="00CC7C13" w:rsidRPr="00AD5522" w:rsidRDefault="00CC7C13" w:rsidP="00CC7C13">
      <w:pPr>
        <w:pStyle w:val="Listenabsatz"/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Ist der Standort für Fach- und Führungskräfte, die Sie von auswärts anwerben müssen, attraktiv?</w:t>
      </w:r>
    </w:p>
    <w:p w14:paraId="72C62995" w14:textId="361E4DB6" w:rsidR="00CC7C13" w:rsidRPr="00AD5522" w:rsidRDefault="00CC7C13" w:rsidP="00CC7C13">
      <w:pPr>
        <w:pStyle w:val="Listenabsatz"/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Wie ist das kulturelle Angebot und wie hoch ist der Freizeitwert des Standortes? Wohnen die Mitarbeiter also gerne in der Nähe Ihres Standortes.</w:t>
      </w:r>
    </w:p>
    <w:p w14:paraId="43980ED7" w14:textId="77777777" w:rsidR="00CC7C13" w:rsidRPr="00AD5522" w:rsidRDefault="00CC7C13" w:rsidP="00CC7C13">
      <w:pPr>
        <w:pStyle w:val="Listenabsatz"/>
        <w:spacing w:before="100" w:beforeAutospacing="1" w:after="100" w:afterAutospacing="1"/>
        <w:ind w:left="1440"/>
        <w:rPr>
          <w:rFonts w:ascii="Arial" w:eastAsia="Times New Roman" w:hAnsi="Arial"/>
          <w:sz w:val="22"/>
          <w:szCs w:val="22"/>
          <w:lang w:eastAsia="de-DE"/>
        </w:rPr>
      </w:pPr>
    </w:p>
    <w:p w14:paraId="12F560CF" w14:textId="119331D2" w:rsidR="00CC7C13" w:rsidRPr="00AD5522" w:rsidRDefault="00CC7C13" w:rsidP="00CC7C13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AD5522">
        <w:rPr>
          <w:rFonts w:ascii="Arial" w:hAnsi="Arial"/>
          <w:sz w:val="22"/>
          <w:szCs w:val="22"/>
        </w:rPr>
        <w:t>Verkehrsanbindung:</w:t>
      </w:r>
    </w:p>
    <w:p w14:paraId="560257E4" w14:textId="77777777" w:rsidR="00CC7C13" w:rsidRPr="00AD5522" w:rsidRDefault="00CC7C13" w:rsidP="00CC7C13">
      <w:pPr>
        <w:pStyle w:val="Listenabsatz"/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Können Kunden, Lieferanten sowie die Mitarbeiter problemlos zur Arbeit kommen?</w:t>
      </w:r>
    </w:p>
    <w:p w14:paraId="32F29F98" w14:textId="77777777" w:rsidR="00CC7C13" w:rsidRPr="00AD5522" w:rsidRDefault="00CC7C13" w:rsidP="00AD5522">
      <w:pPr>
        <w:pStyle w:val="Listenabsatz"/>
        <w:numPr>
          <w:ilvl w:val="1"/>
          <w:numId w:val="20"/>
        </w:numPr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Benötigt das Unternehmen eine Flugzeug-, Bahn- und/oder Autobahnanbindung?</w:t>
      </w:r>
    </w:p>
    <w:p w14:paraId="20E154ED" w14:textId="0C5219AA" w:rsidR="00CC7C13" w:rsidRPr="00AD5522" w:rsidRDefault="00CC7C13" w:rsidP="00AD5522">
      <w:pPr>
        <w:pStyle w:val="Listenabsatz"/>
        <w:numPr>
          <w:ilvl w:val="1"/>
          <w:numId w:val="20"/>
        </w:numPr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Sind genügend Parkplätze vorhanden?</w:t>
      </w:r>
    </w:p>
    <w:p w14:paraId="44AF3472" w14:textId="77777777" w:rsidR="00AD5522" w:rsidRPr="00AD5522" w:rsidRDefault="00AD5522" w:rsidP="00AD5522">
      <w:pPr>
        <w:rPr>
          <w:rFonts w:ascii="Arial" w:eastAsia="Times New Roman" w:hAnsi="Arial"/>
          <w:sz w:val="22"/>
          <w:szCs w:val="22"/>
          <w:lang w:eastAsia="de-DE"/>
        </w:rPr>
      </w:pPr>
    </w:p>
    <w:p w14:paraId="0B41A176" w14:textId="77777777" w:rsidR="00AD5522" w:rsidRDefault="00AD5522" w:rsidP="00AD5522">
      <w:pPr>
        <w:pStyle w:val="Listenabsatz"/>
        <w:numPr>
          <w:ilvl w:val="0"/>
          <w:numId w:val="23"/>
        </w:numPr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>Behördliche Auflagen:</w:t>
      </w:r>
    </w:p>
    <w:p w14:paraId="0668E663" w14:textId="77777777" w:rsidR="00AD5522" w:rsidRDefault="00AD5522" w:rsidP="00AD5522">
      <w:pPr>
        <w:pStyle w:val="Listenabsatz"/>
        <w:numPr>
          <w:ilvl w:val="1"/>
          <w:numId w:val="23"/>
        </w:numPr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Es gibt viele gewerbe- und baurechtliche Gesetze und Verordnungen.</w:t>
      </w:r>
    </w:p>
    <w:p w14:paraId="0E3D067B" w14:textId="6E7D496E" w:rsidR="00AD5522" w:rsidRDefault="00AD5522" w:rsidP="00AD5522">
      <w:pPr>
        <w:pStyle w:val="Listenabsatz"/>
        <w:numPr>
          <w:ilvl w:val="1"/>
          <w:numId w:val="23"/>
        </w:numPr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Welche Angaben muss ich bei Geschäftsbriefen auf jeden Fall machen (z.</w:t>
      </w:r>
      <w:r w:rsidR="00E43D63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00AD5522">
        <w:rPr>
          <w:rFonts w:ascii="Arial" w:eastAsia="Times New Roman" w:hAnsi="Arial"/>
          <w:sz w:val="22"/>
          <w:szCs w:val="22"/>
          <w:lang w:eastAsia="de-DE"/>
        </w:rPr>
        <w:t>B. Name, Anschrift des Unternehmens, Rechtsform des Unternehmens)?</w:t>
      </w:r>
    </w:p>
    <w:p w14:paraId="21943BBD" w14:textId="77777777" w:rsidR="00AD5522" w:rsidRDefault="00AD5522" w:rsidP="00AD5522">
      <w:pPr>
        <w:pStyle w:val="Listenabsatz"/>
        <w:numPr>
          <w:ilvl w:val="1"/>
          <w:numId w:val="23"/>
        </w:numPr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Welcher Mitarbeiter muss bei der Berufsgenossenschaft angemeldet werden?</w:t>
      </w:r>
    </w:p>
    <w:p w14:paraId="7329CE1D" w14:textId="77777777" w:rsidR="00AD5522" w:rsidRDefault="00AD5522" w:rsidP="00AD5522">
      <w:pPr>
        <w:pStyle w:val="Listenabsatz"/>
        <w:numPr>
          <w:ilvl w:val="1"/>
          <w:numId w:val="23"/>
        </w:numPr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Wie muss der Außenbereich bei meinem Geschäftsgebäude gestaltet werden?</w:t>
      </w:r>
    </w:p>
    <w:p w14:paraId="37689699" w14:textId="77777777" w:rsidR="00AA20F9" w:rsidRDefault="00AD5522" w:rsidP="00AD5522">
      <w:pPr>
        <w:pStyle w:val="Listenabsatz"/>
        <w:numPr>
          <w:ilvl w:val="1"/>
          <w:numId w:val="23"/>
        </w:numPr>
        <w:rPr>
          <w:rFonts w:ascii="Arial" w:eastAsia="Times New Roman" w:hAnsi="Arial"/>
          <w:sz w:val="22"/>
          <w:szCs w:val="22"/>
          <w:lang w:eastAsia="de-DE"/>
        </w:rPr>
      </w:pPr>
      <w:r w:rsidRPr="00AD5522">
        <w:rPr>
          <w:rFonts w:ascii="Arial" w:eastAsia="Times New Roman" w:hAnsi="Arial"/>
          <w:sz w:val="22"/>
          <w:szCs w:val="22"/>
          <w:lang w:eastAsia="de-DE"/>
        </w:rPr>
        <w:t>Darf das Baugrundstück nur für bestimmte Zwecke genutzt werden?</w:t>
      </w:r>
    </w:p>
    <w:p w14:paraId="508E06FA" w14:textId="0A1DE1B5" w:rsidR="00AD5522" w:rsidRPr="00AA20F9" w:rsidRDefault="00AD5522" w:rsidP="00AD5522">
      <w:pPr>
        <w:pStyle w:val="Listenabsatz"/>
        <w:numPr>
          <w:ilvl w:val="1"/>
          <w:numId w:val="23"/>
        </w:numPr>
        <w:rPr>
          <w:rFonts w:ascii="Arial" w:eastAsia="Times New Roman" w:hAnsi="Arial"/>
          <w:sz w:val="22"/>
          <w:szCs w:val="22"/>
          <w:lang w:eastAsia="de-DE"/>
        </w:rPr>
      </w:pPr>
      <w:r w:rsidRPr="00AA20F9">
        <w:rPr>
          <w:rFonts w:ascii="Arial" w:eastAsia="Times New Roman" w:hAnsi="Arial"/>
          <w:sz w:val="22"/>
          <w:szCs w:val="22"/>
          <w:lang w:eastAsia="de-DE"/>
        </w:rPr>
        <w:lastRenderedPageBreak/>
        <w:t>Liegt der zukünftige Standort in einem Gewerbe- oder Industriegebiet, steht einer Ansiedlung aufgrund baurechtlicher Bestimmungen meist nichts entgegen.</w:t>
      </w:r>
    </w:p>
    <w:p w14:paraId="76AFF613" w14:textId="4EA7AF86" w:rsidR="001877B2" w:rsidRPr="00AA20F9" w:rsidRDefault="001877B2" w:rsidP="00AA20F9">
      <w:pPr>
        <w:pStyle w:val="Listenabsatz"/>
        <w:rPr>
          <w:rFonts w:ascii="Arial" w:hAnsi="Arial"/>
          <w:sz w:val="22"/>
          <w:szCs w:val="22"/>
        </w:rPr>
      </w:pPr>
    </w:p>
    <w:p w14:paraId="12058857" w14:textId="272F268C" w:rsidR="001877B2" w:rsidRDefault="001877B2" w:rsidP="00AD5522">
      <w:pPr>
        <w:rPr>
          <w:rFonts w:ascii="Arial" w:hAnsi="Arial"/>
          <w:sz w:val="22"/>
          <w:szCs w:val="22"/>
        </w:rPr>
      </w:pPr>
    </w:p>
    <w:p w14:paraId="56E68C12" w14:textId="77777777" w:rsidR="00AA20F9" w:rsidRPr="00AD5522" w:rsidRDefault="00AA20F9" w:rsidP="00AD5522">
      <w:pPr>
        <w:rPr>
          <w:rFonts w:ascii="Arial" w:hAnsi="Arial"/>
          <w:sz w:val="22"/>
          <w:szCs w:val="22"/>
        </w:rPr>
      </w:pPr>
    </w:p>
    <w:p w14:paraId="7B091359" w14:textId="7956C4C3" w:rsidR="001877B2" w:rsidRDefault="001877B2" w:rsidP="001877B2">
      <w:pPr>
        <w:spacing w:after="120"/>
        <w:rPr>
          <w:rFonts w:ascii="Arial" w:hAnsi="Arial"/>
          <w:sz w:val="22"/>
          <w:szCs w:val="24"/>
        </w:rPr>
      </w:pPr>
      <w:r w:rsidRPr="001877B2">
        <w:rPr>
          <w:rFonts w:ascii="Arial" w:hAnsi="Arial"/>
          <w:b/>
          <w:bCs/>
          <w:sz w:val="22"/>
          <w:szCs w:val="24"/>
        </w:rPr>
        <w:t xml:space="preserve">Arbeitsauftrag </w:t>
      </w:r>
      <w:r w:rsidR="00AA20F9">
        <w:rPr>
          <w:rFonts w:ascii="Arial" w:hAnsi="Arial"/>
          <w:b/>
          <w:bCs/>
          <w:sz w:val="22"/>
          <w:szCs w:val="24"/>
        </w:rPr>
        <w:t>3</w:t>
      </w:r>
      <w:r w:rsidRPr="001877B2">
        <w:rPr>
          <w:rFonts w:ascii="Arial" w:hAnsi="Arial"/>
          <w:b/>
          <w:bCs/>
          <w:sz w:val="22"/>
          <w:szCs w:val="24"/>
        </w:rPr>
        <w:t xml:space="preserve">: </w:t>
      </w:r>
      <w:r w:rsidR="00AA20F9">
        <w:rPr>
          <w:rFonts w:ascii="Arial" w:hAnsi="Arial"/>
          <w:b/>
          <w:bCs/>
          <w:sz w:val="22"/>
          <w:szCs w:val="24"/>
        </w:rPr>
        <w:t>Übung zur Standortbewertung</w:t>
      </w:r>
    </w:p>
    <w:p w14:paraId="15F03A92" w14:textId="77777777" w:rsidR="00AA20F9" w:rsidRDefault="00AA20F9" w:rsidP="00AA20F9">
      <w:pPr>
        <w:rPr>
          <w:rFonts w:ascii="Arial" w:hAnsi="Arial"/>
          <w:b/>
          <w:bCs/>
          <w:sz w:val="22"/>
          <w:szCs w:val="22"/>
        </w:rPr>
      </w:pPr>
    </w:p>
    <w:p w14:paraId="3C03AF35" w14:textId="77777777" w:rsidR="00AA20F9" w:rsidRDefault="00AA20F9" w:rsidP="00AA20F9">
      <w:pPr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M1: Standortbeschreibungen</w:t>
      </w:r>
    </w:p>
    <w:p w14:paraId="7465589F" w14:textId="77777777" w:rsidR="00AA20F9" w:rsidRDefault="00AA20F9" w:rsidP="00AA20F9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Die Zimmerei Denis Kunz braucht einen neuen Standort für ihre Zimmerei. Folgende 2 Standorte stehen zur Wahl:</w:t>
      </w:r>
    </w:p>
    <w:p w14:paraId="6F05B9D4" w14:textId="77777777" w:rsidR="00AA20F9" w:rsidRDefault="00AA20F9" w:rsidP="00AA20F9">
      <w:pPr>
        <w:rPr>
          <w:rFonts w:ascii="Arial" w:hAnsi="Arial"/>
          <w:sz w:val="22"/>
          <w:szCs w:val="22"/>
        </w:rPr>
      </w:pPr>
    </w:p>
    <w:p w14:paraId="49B6F3C6" w14:textId="77777777" w:rsidR="00AA20F9" w:rsidRDefault="00AA20F9" w:rsidP="00AA20F9">
      <w:pPr>
        <w:spacing w:after="120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Standort A:</w:t>
      </w:r>
    </w:p>
    <w:p w14:paraId="0AB2D337" w14:textId="7777777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Standort A befindet sich in der </w:t>
      </w:r>
      <w:r w:rsidRPr="00AA20F9">
        <w:rPr>
          <w:rFonts w:ascii="Arial" w:hAnsi="Arial"/>
          <w:sz w:val="22"/>
          <w:szCs w:val="22"/>
          <w:highlight w:val="yellow"/>
        </w:rPr>
        <w:t>Fußgängerzone</w:t>
      </w:r>
      <w:r>
        <w:rPr>
          <w:rFonts w:ascii="Arial" w:hAnsi="Arial"/>
          <w:sz w:val="22"/>
          <w:szCs w:val="22"/>
        </w:rPr>
        <w:t xml:space="preserve"> einer Stadt mit ca. 40.000 Einwohnern. Diese Stadt ist ca. 25 km von Stuttgart entfernt. Die </w:t>
      </w:r>
      <w:r w:rsidRPr="00AA20F9">
        <w:rPr>
          <w:rFonts w:ascii="Arial" w:hAnsi="Arial"/>
          <w:sz w:val="22"/>
          <w:szCs w:val="22"/>
          <w:highlight w:val="yellow"/>
        </w:rPr>
        <w:t>Bevölkerung steigt seit Jahren stetig leicht an</w:t>
      </w:r>
      <w:r>
        <w:rPr>
          <w:rFonts w:ascii="Arial" w:hAnsi="Arial"/>
          <w:sz w:val="22"/>
          <w:szCs w:val="22"/>
        </w:rPr>
        <w:t xml:space="preserve">. Der </w:t>
      </w:r>
      <w:r w:rsidRPr="00AA20F9">
        <w:rPr>
          <w:rFonts w:ascii="Arial" w:hAnsi="Arial"/>
          <w:sz w:val="22"/>
          <w:szCs w:val="22"/>
          <w:highlight w:val="yellow"/>
        </w:rPr>
        <w:t>Anteil</w:t>
      </w:r>
      <w:r>
        <w:rPr>
          <w:rFonts w:ascii="Arial" w:hAnsi="Arial"/>
          <w:sz w:val="22"/>
          <w:szCs w:val="22"/>
        </w:rPr>
        <w:t xml:space="preserve"> der </w:t>
      </w:r>
      <w:r w:rsidRPr="00AA20F9">
        <w:rPr>
          <w:rFonts w:ascii="Arial" w:hAnsi="Arial"/>
          <w:sz w:val="22"/>
          <w:szCs w:val="22"/>
          <w:highlight w:val="yellow"/>
        </w:rPr>
        <w:t>jungen Menschen</w:t>
      </w:r>
      <w:r>
        <w:rPr>
          <w:rFonts w:ascii="Arial" w:hAnsi="Arial"/>
          <w:sz w:val="22"/>
          <w:szCs w:val="22"/>
        </w:rPr>
        <w:t xml:space="preserve"> (unter 20 Jahre alt) liegt bei </w:t>
      </w:r>
      <w:r w:rsidRPr="00AA20F9">
        <w:rPr>
          <w:rFonts w:ascii="Arial" w:hAnsi="Arial"/>
          <w:sz w:val="22"/>
          <w:szCs w:val="22"/>
          <w:highlight w:val="yellow"/>
        </w:rPr>
        <w:t>32 %</w:t>
      </w:r>
      <w:r>
        <w:rPr>
          <w:rFonts w:ascii="Arial" w:hAnsi="Arial"/>
          <w:sz w:val="22"/>
          <w:szCs w:val="22"/>
        </w:rPr>
        <w:t xml:space="preserve">. Der Anteil der Rentner an der Gesamtbevölkerung beträgt 34 %. In 17 % der Haushalte gibt es mindestens ein Kind. Zudem wird gerade ein </w:t>
      </w:r>
      <w:r w:rsidRPr="002B0299">
        <w:rPr>
          <w:rFonts w:ascii="Arial" w:hAnsi="Arial"/>
          <w:sz w:val="22"/>
          <w:szCs w:val="22"/>
          <w:highlight w:val="yellow"/>
        </w:rPr>
        <w:t>neues Baugebiet</w:t>
      </w:r>
      <w:r>
        <w:rPr>
          <w:rFonts w:ascii="Arial" w:hAnsi="Arial"/>
          <w:sz w:val="22"/>
          <w:szCs w:val="22"/>
        </w:rPr>
        <w:t xml:space="preserve"> erschlossen.</w:t>
      </w:r>
    </w:p>
    <w:p w14:paraId="095DA81F" w14:textId="7777777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Stadt verfügt über einen </w:t>
      </w:r>
      <w:r w:rsidRPr="002B0299">
        <w:rPr>
          <w:rFonts w:ascii="Arial" w:hAnsi="Arial"/>
          <w:sz w:val="22"/>
          <w:szCs w:val="22"/>
          <w:highlight w:val="yellow"/>
        </w:rPr>
        <w:t>Bahnhof</w:t>
      </w:r>
      <w:r>
        <w:rPr>
          <w:rFonts w:ascii="Arial" w:hAnsi="Arial"/>
          <w:sz w:val="22"/>
          <w:szCs w:val="22"/>
        </w:rPr>
        <w:t xml:space="preserve">, einen </w:t>
      </w:r>
      <w:r w:rsidRPr="002B0299">
        <w:rPr>
          <w:rFonts w:ascii="Arial" w:hAnsi="Arial"/>
          <w:sz w:val="22"/>
          <w:szCs w:val="22"/>
          <w:highlight w:val="yellow"/>
        </w:rPr>
        <w:t>Autobahnanschluss</w:t>
      </w:r>
      <w:r>
        <w:rPr>
          <w:rFonts w:ascii="Arial" w:hAnsi="Arial"/>
          <w:sz w:val="22"/>
          <w:szCs w:val="22"/>
        </w:rPr>
        <w:t xml:space="preserve"> und Anbindung an eine </w:t>
      </w:r>
      <w:r w:rsidRPr="002B0299">
        <w:rPr>
          <w:rFonts w:ascii="Arial" w:hAnsi="Arial"/>
          <w:sz w:val="22"/>
          <w:szCs w:val="22"/>
          <w:highlight w:val="yellow"/>
        </w:rPr>
        <w:t>Bundesstraße</w:t>
      </w:r>
      <w:r>
        <w:rPr>
          <w:rFonts w:ascii="Arial" w:hAnsi="Arial"/>
          <w:sz w:val="22"/>
          <w:szCs w:val="22"/>
        </w:rPr>
        <w:t xml:space="preserve">. Es besteht eine große Pendlerbewegung in die Stadt: </w:t>
      </w:r>
      <w:r w:rsidRPr="002B0299">
        <w:rPr>
          <w:rFonts w:ascii="Arial" w:hAnsi="Arial"/>
          <w:sz w:val="22"/>
          <w:szCs w:val="22"/>
          <w:highlight w:val="yellow"/>
        </w:rPr>
        <w:t>Täglich</w:t>
      </w:r>
      <w:r>
        <w:rPr>
          <w:rFonts w:ascii="Arial" w:hAnsi="Arial"/>
          <w:sz w:val="22"/>
          <w:szCs w:val="22"/>
        </w:rPr>
        <w:t xml:space="preserve"> kommen </w:t>
      </w:r>
      <w:r w:rsidRPr="002B0299">
        <w:rPr>
          <w:rFonts w:ascii="Arial" w:hAnsi="Arial"/>
          <w:sz w:val="22"/>
          <w:szCs w:val="22"/>
          <w:highlight w:val="yellow"/>
        </w:rPr>
        <w:t>ca. 17.000 Menschen zur Arbeit in die Stadt, die nicht dort wohnen</w:t>
      </w:r>
      <w:r>
        <w:rPr>
          <w:rFonts w:ascii="Arial" w:hAnsi="Arial"/>
          <w:sz w:val="22"/>
          <w:szCs w:val="22"/>
        </w:rPr>
        <w:t>.</w:t>
      </w:r>
    </w:p>
    <w:p w14:paraId="69075725" w14:textId="7777777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 </w:t>
      </w:r>
      <w:r w:rsidRPr="002B0299">
        <w:rPr>
          <w:rFonts w:ascii="Arial" w:hAnsi="Arial"/>
          <w:sz w:val="22"/>
          <w:szCs w:val="22"/>
          <w:highlight w:val="yellow"/>
        </w:rPr>
        <w:t>Umkreis</w:t>
      </w:r>
      <w:r>
        <w:rPr>
          <w:rFonts w:ascii="Arial" w:hAnsi="Arial"/>
          <w:sz w:val="22"/>
          <w:szCs w:val="22"/>
        </w:rPr>
        <w:t xml:space="preserve"> von </w:t>
      </w:r>
      <w:r w:rsidRPr="002B0299">
        <w:rPr>
          <w:rFonts w:ascii="Arial" w:hAnsi="Arial"/>
          <w:sz w:val="22"/>
          <w:szCs w:val="22"/>
          <w:highlight w:val="yellow"/>
        </w:rPr>
        <w:t>10 km zum Standort</w:t>
      </w:r>
      <w:r>
        <w:rPr>
          <w:rFonts w:ascii="Arial" w:hAnsi="Arial"/>
          <w:sz w:val="22"/>
          <w:szCs w:val="22"/>
        </w:rPr>
        <w:t xml:space="preserve"> gibt es </w:t>
      </w:r>
      <w:r w:rsidRPr="002B0299">
        <w:rPr>
          <w:rFonts w:ascii="Arial" w:hAnsi="Arial"/>
          <w:sz w:val="22"/>
          <w:szCs w:val="22"/>
          <w:highlight w:val="yellow"/>
        </w:rPr>
        <w:t>16 Holz be- und verarbeitende Betriebe</w:t>
      </w:r>
      <w:r>
        <w:rPr>
          <w:rFonts w:ascii="Arial" w:hAnsi="Arial"/>
          <w:sz w:val="22"/>
          <w:szCs w:val="22"/>
        </w:rPr>
        <w:t xml:space="preserve">. In direkter Nähe zum Standort befinden sich verschiedene Geschäfte für den täglichen Bedarf sowie ein Einkaufszentrum und ein Supermarkt. Außerdem gibt es in ca. 300 m Entfernung ausreichend </w:t>
      </w:r>
      <w:r w:rsidRPr="002B0299">
        <w:rPr>
          <w:rFonts w:ascii="Arial" w:hAnsi="Arial"/>
          <w:sz w:val="22"/>
          <w:szCs w:val="22"/>
          <w:highlight w:val="yellow"/>
        </w:rPr>
        <w:t>kostenlose öffentliche Parkplätze</w:t>
      </w:r>
      <w:r>
        <w:rPr>
          <w:rFonts w:ascii="Arial" w:hAnsi="Arial"/>
          <w:sz w:val="22"/>
          <w:szCs w:val="22"/>
        </w:rPr>
        <w:t>.</w:t>
      </w:r>
    </w:p>
    <w:p w14:paraId="59A714E2" w14:textId="7777777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</w:t>
      </w:r>
      <w:r w:rsidRPr="002B0299">
        <w:rPr>
          <w:rFonts w:ascii="Arial" w:hAnsi="Arial"/>
          <w:sz w:val="22"/>
          <w:szCs w:val="22"/>
          <w:highlight w:val="yellow"/>
        </w:rPr>
        <w:t>Miete</w:t>
      </w:r>
      <w:r>
        <w:rPr>
          <w:rFonts w:ascii="Arial" w:hAnsi="Arial"/>
          <w:sz w:val="22"/>
          <w:szCs w:val="22"/>
        </w:rPr>
        <w:t xml:space="preserve"> beträgt </w:t>
      </w:r>
      <w:r w:rsidRPr="002B0299">
        <w:rPr>
          <w:rFonts w:ascii="Arial" w:hAnsi="Arial"/>
          <w:sz w:val="22"/>
          <w:szCs w:val="22"/>
          <w:highlight w:val="yellow"/>
        </w:rPr>
        <w:t>1930 € im Monat</w:t>
      </w:r>
      <w:r>
        <w:rPr>
          <w:rFonts w:ascii="Arial" w:hAnsi="Arial"/>
          <w:sz w:val="22"/>
          <w:szCs w:val="22"/>
        </w:rPr>
        <w:t xml:space="preserve">. Die </w:t>
      </w:r>
      <w:r w:rsidRPr="002B0299">
        <w:rPr>
          <w:rFonts w:ascii="Arial" w:hAnsi="Arial"/>
          <w:sz w:val="22"/>
          <w:szCs w:val="22"/>
          <w:highlight w:val="yellow"/>
        </w:rPr>
        <w:t>Gewerbesteuer</w:t>
      </w:r>
      <w:r>
        <w:rPr>
          <w:rFonts w:ascii="Arial" w:hAnsi="Arial"/>
          <w:sz w:val="22"/>
          <w:szCs w:val="22"/>
        </w:rPr>
        <w:t xml:space="preserve"> liegt bei </w:t>
      </w:r>
      <w:r w:rsidRPr="002B0299">
        <w:rPr>
          <w:rFonts w:ascii="Arial" w:hAnsi="Arial"/>
          <w:sz w:val="22"/>
          <w:szCs w:val="22"/>
          <w:highlight w:val="yellow"/>
        </w:rPr>
        <w:t>3,35 %.</w:t>
      </w:r>
    </w:p>
    <w:p w14:paraId="79D91843" w14:textId="77777777" w:rsidR="00AA20F9" w:rsidRDefault="00AA20F9" w:rsidP="00AA20F9">
      <w:pPr>
        <w:jc w:val="both"/>
        <w:rPr>
          <w:rFonts w:ascii="Arial" w:hAnsi="Arial"/>
          <w:sz w:val="22"/>
          <w:szCs w:val="22"/>
        </w:rPr>
      </w:pPr>
    </w:p>
    <w:p w14:paraId="1884AD57" w14:textId="77777777" w:rsidR="00AA20F9" w:rsidRDefault="00AA20F9" w:rsidP="00AA20F9">
      <w:pPr>
        <w:jc w:val="both"/>
        <w:rPr>
          <w:rFonts w:ascii="Arial" w:hAnsi="Arial"/>
          <w:sz w:val="22"/>
          <w:szCs w:val="22"/>
        </w:rPr>
      </w:pPr>
    </w:p>
    <w:p w14:paraId="34FAA4C5" w14:textId="77777777" w:rsidR="00AA20F9" w:rsidRDefault="00AA20F9" w:rsidP="00AA20F9">
      <w:pPr>
        <w:spacing w:after="120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Standort B:</w:t>
      </w:r>
    </w:p>
    <w:p w14:paraId="0E8FDBF5" w14:textId="7777777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Standort B befindet sich im </w:t>
      </w:r>
      <w:r w:rsidRPr="002B0299">
        <w:rPr>
          <w:rFonts w:ascii="Arial" w:hAnsi="Arial"/>
          <w:sz w:val="22"/>
          <w:szCs w:val="22"/>
          <w:highlight w:val="green"/>
        </w:rPr>
        <w:t>Gewerbegebiet</w:t>
      </w:r>
      <w:r>
        <w:rPr>
          <w:rFonts w:ascii="Arial" w:hAnsi="Arial"/>
          <w:sz w:val="22"/>
          <w:szCs w:val="22"/>
        </w:rPr>
        <w:t xml:space="preserve"> einer Stadt mit ca. 90.000 Einwohnern. Diese Stadt liegt ca. 16 km von Stuttgart entfernt. </w:t>
      </w:r>
      <w:r w:rsidRPr="002B0299">
        <w:rPr>
          <w:rFonts w:ascii="Arial" w:hAnsi="Arial"/>
          <w:sz w:val="22"/>
          <w:szCs w:val="22"/>
          <w:highlight w:val="green"/>
        </w:rPr>
        <w:t>Die Bevölkerung steigt seit einigen Jahren deutlich an</w:t>
      </w:r>
      <w:r>
        <w:rPr>
          <w:rFonts w:ascii="Arial" w:hAnsi="Arial"/>
          <w:sz w:val="22"/>
          <w:szCs w:val="22"/>
        </w:rPr>
        <w:t xml:space="preserve">. Der </w:t>
      </w:r>
      <w:r w:rsidRPr="002B0299">
        <w:rPr>
          <w:rFonts w:ascii="Arial" w:hAnsi="Arial"/>
          <w:sz w:val="22"/>
          <w:szCs w:val="22"/>
          <w:highlight w:val="green"/>
        </w:rPr>
        <w:t>Anteil</w:t>
      </w:r>
      <w:r>
        <w:rPr>
          <w:rFonts w:ascii="Arial" w:hAnsi="Arial"/>
          <w:sz w:val="22"/>
          <w:szCs w:val="22"/>
        </w:rPr>
        <w:t xml:space="preserve"> der </w:t>
      </w:r>
      <w:r w:rsidRPr="002B0299">
        <w:rPr>
          <w:rFonts w:ascii="Arial" w:hAnsi="Arial"/>
          <w:sz w:val="22"/>
          <w:szCs w:val="22"/>
          <w:highlight w:val="green"/>
        </w:rPr>
        <w:t>jungen</w:t>
      </w:r>
      <w:r>
        <w:rPr>
          <w:rFonts w:ascii="Arial" w:hAnsi="Arial"/>
          <w:sz w:val="22"/>
          <w:szCs w:val="22"/>
        </w:rPr>
        <w:t xml:space="preserve"> </w:t>
      </w:r>
      <w:r w:rsidRPr="002B0299">
        <w:rPr>
          <w:rFonts w:ascii="Arial" w:hAnsi="Arial"/>
          <w:sz w:val="22"/>
          <w:szCs w:val="22"/>
          <w:highlight w:val="green"/>
        </w:rPr>
        <w:t>Menschen</w:t>
      </w:r>
      <w:r>
        <w:rPr>
          <w:rFonts w:ascii="Arial" w:hAnsi="Arial"/>
          <w:sz w:val="22"/>
          <w:szCs w:val="22"/>
        </w:rPr>
        <w:t xml:space="preserve"> (unter 20 Jahre alt) liegt bei </w:t>
      </w:r>
      <w:r w:rsidRPr="002B0299">
        <w:rPr>
          <w:rFonts w:ascii="Arial" w:hAnsi="Arial"/>
          <w:sz w:val="22"/>
          <w:szCs w:val="22"/>
          <w:highlight w:val="green"/>
        </w:rPr>
        <w:t>18</w:t>
      </w:r>
      <w:r>
        <w:rPr>
          <w:rFonts w:ascii="Arial" w:hAnsi="Arial"/>
          <w:sz w:val="22"/>
          <w:szCs w:val="22"/>
        </w:rPr>
        <w:t xml:space="preserve"> </w:t>
      </w:r>
      <w:r w:rsidRPr="002B0299">
        <w:rPr>
          <w:rFonts w:ascii="Arial" w:hAnsi="Arial"/>
          <w:sz w:val="22"/>
          <w:szCs w:val="22"/>
          <w:highlight w:val="green"/>
        </w:rPr>
        <w:t>%.</w:t>
      </w:r>
      <w:r>
        <w:rPr>
          <w:rFonts w:ascii="Arial" w:hAnsi="Arial"/>
          <w:sz w:val="22"/>
          <w:szCs w:val="22"/>
        </w:rPr>
        <w:t xml:space="preserve"> Der Anteil der Rentner an der Gesamtbevölkerung beträgt 15 %. In 21 % der Haushalte gibt es mindestens ein Kind.</w:t>
      </w:r>
    </w:p>
    <w:p w14:paraId="3FF5F6EF" w14:textId="4F4CB7B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Stadt verfügt über einen </w:t>
      </w:r>
      <w:r w:rsidRPr="002B0299">
        <w:rPr>
          <w:rFonts w:ascii="Arial" w:hAnsi="Arial"/>
          <w:sz w:val="22"/>
          <w:szCs w:val="22"/>
          <w:highlight w:val="green"/>
        </w:rPr>
        <w:t>Bahnhof</w:t>
      </w:r>
      <w:r>
        <w:rPr>
          <w:rFonts w:ascii="Arial" w:hAnsi="Arial"/>
          <w:sz w:val="22"/>
          <w:szCs w:val="22"/>
        </w:rPr>
        <w:t xml:space="preserve">, einen </w:t>
      </w:r>
      <w:r w:rsidRPr="002B0299">
        <w:rPr>
          <w:rFonts w:ascii="Arial" w:hAnsi="Arial"/>
          <w:sz w:val="22"/>
          <w:szCs w:val="22"/>
          <w:highlight w:val="green"/>
        </w:rPr>
        <w:t>Autobahnanschluss</w:t>
      </w:r>
      <w:r>
        <w:rPr>
          <w:rFonts w:ascii="Arial" w:hAnsi="Arial"/>
          <w:sz w:val="22"/>
          <w:szCs w:val="22"/>
        </w:rPr>
        <w:t xml:space="preserve"> und Anbindung an </w:t>
      </w:r>
      <w:r w:rsidRPr="002B0299">
        <w:rPr>
          <w:rFonts w:ascii="Arial" w:hAnsi="Arial"/>
          <w:sz w:val="22"/>
          <w:szCs w:val="22"/>
          <w:highlight w:val="green"/>
        </w:rPr>
        <w:t>zwei Bundesstraßen</w:t>
      </w:r>
      <w:r>
        <w:rPr>
          <w:rFonts w:ascii="Arial" w:hAnsi="Arial"/>
          <w:sz w:val="22"/>
          <w:szCs w:val="22"/>
        </w:rPr>
        <w:t xml:space="preserve">. Die </w:t>
      </w:r>
      <w:r w:rsidRPr="002B0299">
        <w:rPr>
          <w:rFonts w:ascii="Arial" w:hAnsi="Arial"/>
          <w:sz w:val="22"/>
          <w:szCs w:val="22"/>
          <w:highlight w:val="green"/>
        </w:rPr>
        <w:t>Pendlerbewegung</w:t>
      </w:r>
      <w:r>
        <w:rPr>
          <w:rFonts w:ascii="Arial" w:hAnsi="Arial"/>
          <w:sz w:val="22"/>
          <w:szCs w:val="22"/>
        </w:rPr>
        <w:t xml:space="preserve"> in, aber auch aus der Stadt ist </w:t>
      </w:r>
      <w:r w:rsidRPr="002B0299">
        <w:rPr>
          <w:rFonts w:ascii="Arial" w:hAnsi="Arial"/>
          <w:sz w:val="22"/>
          <w:szCs w:val="22"/>
          <w:highlight w:val="green"/>
        </w:rPr>
        <w:t>sehr groß</w:t>
      </w:r>
      <w:r>
        <w:rPr>
          <w:rFonts w:ascii="Arial" w:hAnsi="Arial"/>
          <w:sz w:val="22"/>
          <w:szCs w:val="22"/>
        </w:rPr>
        <w:t>: Täglich kommen ca. 38.000 Menschen zur Arbeit in die Stadt, während ca. 24.000 Menschen nach außerhalb pendeln.</w:t>
      </w:r>
    </w:p>
    <w:p w14:paraId="5A0EF9C0" w14:textId="5776F4CD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Im </w:t>
      </w:r>
      <w:r w:rsidRPr="002B0299">
        <w:rPr>
          <w:rFonts w:ascii="Arial" w:hAnsi="Arial"/>
          <w:sz w:val="22"/>
          <w:szCs w:val="22"/>
          <w:highlight w:val="green"/>
        </w:rPr>
        <w:t>Umkreis</w:t>
      </w:r>
      <w:r>
        <w:rPr>
          <w:rFonts w:ascii="Arial" w:hAnsi="Arial"/>
          <w:sz w:val="22"/>
          <w:szCs w:val="22"/>
        </w:rPr>
        <w:t xml:space="preserve"> von </w:t>
      </w:r>
      <w:r w:rsidRPr="002B0299">
        <w:rPr>
          <w:rFonts w:ascii="Arial" w:hAnsi="Arial"/>
          <w:sz w:val="22"/>
          <w:szCs w:val="22"/>
          <w:highlight w:val="green"/>
        </w:rPr>
        <w:t>10 km</w:t>
      </w:r>
      <w:r>
        <w:rPr>
          <w:rFonts w:ascii="Arial" w:hAnsi="Arial"/>
          <w:sz w:val="22"/>
          <w:szCs w:val="22"/>
        </w:rPr>
        <w:t xml:space="preserve"> zum Standort gibt es </w:t>
      </w:r>
      <w:r w:rsidRPr="002B0299">
        <w:rPr>
          <w:rFonts w:ascii="Arial" w:hAnsi="Arial"/>
          <w:sz w:val="22"/>
          <w:szCs w:val="22"/>
          <w:highlight w:val="green"/>
        </w:rPr>
        <w:t>14 Holz be- und verarbeitende Betriebe.</w:t>
      </w:r>
      <w:r>
        <w:rPr>
          <w:rFonts w:ascii="Arial" w:hAnsi="Arial"/>
          <w:sz w:val="22"/>
          <w:szCs w:val="22"/>
        </w:rPr>
        <w:t xml:space="preserve"> </w:t>
      </w:r>
      <w:r w:rsidRPr="002B0299">
        <w:rPr>
          <w:rFonts w:ascii="Arial" w:hAnsi="Arial"/>
          <w:sz w:val="22"/>
          <w:szCs w:val="22"/>
          <w:highlight w:val="green"/>
        </w:rPr>
        <w:t>In direkter Nähe</w:t>
      </w:r>
      <w:r>
        <w:rPr>
          <w:rFonts w:ascii="Arial" w:hAnsi="Arial"/>
          <w:sz w:val="22"/>
          <w:szCs w:val="22"/>
        </w:rPr>
        <w:t xml:space="preserve"> zum Standort befinden sich mehrere Gewerbetreibende aus unterschiedlichen Branchen sowie einen </w:t>
      </w:r>
      <w:r w:rsidRPr="002B0299">
        <w:rPr>
          <w:rFonts w:ascii="Arial" w:hAnsi="Arial"/>
          <w:sz w:val="22"/>
          <w:szCs w:val="22"/>
          <w:highlight w:val="green"/>
        </w:rPr>
        <w:t>Baumarkt</w:t>
      </w:r>
      <w:r>
        <w:rPr>
          <w:rFonts w:ascii="Arial" w:hAnsi="Arial"/>
          <w:sz w:val="22"/>
          <w:szCs w:val="22"/>
        </w:rPr>
        <w:t xml:space="preserve"> und einen Bäcker. Ein Einkaufszentrum mit Supermarkt ist ca. 800 m entfernt. Im näheren Umkreis gibt es </w:t>
      </w:r>
      <w:r w:rsidRPr="002B0299">
        <w:rPr>
          <w:rFonts w:ascii="Arial" w:hAnsi="Arial"/>
          <w:sz w:val="22"/>
          <w:szCs w:val="22"/>
          <w:highlight w:val="green"/>
        </w:rPr>
        <w:t>keine öffentlichen Parkplätze</w:t>
      </w:r>
      <w:r>
        <w:rPr>
          <w:rFonts w:ascii="Arial" w:hAnsi="Arial"/>
          <w:sz w:val="22"/>
          <w:szCs w:val="22"/>
        </w:rPr>
        <w:t>.</w:t>
      </w:r>
    </w:p>
    <w:p w14:paraId="0B902D2B" w14:textId="7777777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</w:t>
      </w:r>
      <w:r w:rsidRPr="002B0299">
        <w:rPr>
          <w:rFonts w:ascii="Arial" w:hAnsi="Arial"/>
          <w:sz w:val="22"/>
          <w:szCs w:val="22"/>
          <w:highlight w:val="green"/>
        </w:rPr>
        <w:t>Miete</w:t>
      </w:r>
      <w:r>
        <w:rPr>
          <w:rFonts w:ascii="Arial" w:hAnsi="Arial"/>
          <w:sz w:val="22"/>
          <w:szCs w:val="22"/>
        </w:rPr>
        <w:t xml:space="preserve"> beträgt </w:t>
      </w:r>
      <w:r w:rsidRPr="002B0299">
        <w:rPr>
          <w:rFonts w:ascii="Arial" w:hAnsi="Arial"/>
          <w:sz w:val="22"/>
          <w:szCs w:val="22"/>
          <w:highlight w:val="green"/>
        </w:rPr>
        <w:t>2450 € im Monat</w:t>
      </w:r>
      <w:r>
        <w:rPr>
          <w:rFonts w:ascii="Arial" w:hAnsi="Arial"/>
          <w:sz w:val="22"/>
          <w:szCs w:val="22"/>
        </w:rPr>
        <w:t xml:space="preserve">. Die </w:t>
      </w:r>
      <w:r w:rsidRPr="00D95882">
        <w:rPr>
          <w:rFonts w:ascii="Arial" w:hAnsi="Arial"/>
          <w:sz w:val="22"/>
          <w:szCs w:val="22"/>
          <w:highlight w:val="green"/>
        </w:rPr>
        <w:t>Gew</w:t>
      </w:r>
      <w:r w:rsidRPr="002B0299">
        <w:rPr>
          <w:rFonts w:ascii="Arial" w:hAnsi="Arial"/>
          <w:sz w:val="22"/>
          <w:szCs w:val="22"/>
          <w:highlight w:val="green"/>
        </w:rPr>
        <w:t>erbesteuer</w:t>
      </w:r>
      <w:r>
        <w:rPr>
          <w:rFonts w:ascii="Arial" w:hAnsi="Arial"/>
          <w:sz w:val="22"/>
          <w:szCs w:val="22"/>
        </w:rPr>
        <w:t xml:space="preserve"> liegt bei </w:t>
      </w:r>
      <w:r w:rsidRPr="002B0299">
        <w:rPr>
          <w:rFonts w:ascii="Arial" w:hAnsi="Arial"/>
          <w:sz w:val="22"/>
          <w:szCs w:val="22"/>
          <w:highlight w:val="green"/>
        </w:rPr>
        <w:t>3,75 %.</w:t>
      </w:r>
    </w:p>
    <w:p w14:paraId="35218C1C" w14:textId="7777777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308DE91" w14:textId="7777777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64F5D0E" w14:textId="77777777" w:rsidR="00AA20F9" w:rsidRDefault="00AA20F9" w:rsidP="00AA20F9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M2: Bewertungsbogen</w:t>
      </w:r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2784"/>
        <w:gridCol w:w="2036"/>
        <w:gridCol w:w="1417"/>
        <w:gridCol w:w="851"/>
        <w:gridCol w:w="1417"/>
        <w:gridCol w:w="992"/>
      </w:tblGrid>
      <w:tr w:rsidR="00AA20F9" w14:paraId="3253703C" w14:textId="77777777" w:rsidTr="00AA20F9">
        <w:trPr>
          <w:trHeight w:val="272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DB1D002" w14:textId="77777777" w:rsidR="00AA20F9" w:rsidRDefault="00AA20F9">
            <w:pP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Standortfaktoren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85A21B" w14:textId="77777777" w:rsidR="00AA20F9" w:rsidRDefault="00AA20F9">
            <w:pP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Gewichtung</w:t>
            </w:r>
          </w:p>
          <w:p w14:paraId="16A8EDA8" w14:textId="77777777" w:rsidR="00AA20F9" w:rsidRDefault="00AA20F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(Punkte 1- 10)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B205A5" w14:textId="77777777" w:rsidR="00AA20F9" w:rsidRDefault="00AA20F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Standort 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8F6CF2" w14:textId="77777777" w:rsidR="00AA20F9" w:rsidRDefault="00AA20F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Standort B</w:t>
            </w:r>
          </w:p>
        </w:tc>
      </w:tr>
      <w:tr w:rsidR="00AA20F9" w14:paraId="53370713" w14:textId="77777777" w:rsidTr="00AA20F9">
        <w:trPr>
          <w:trHeight w:val="71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056C10" w14:textId="77777777" w:rsidR="00AA20F9" w:rsidRDefault="00AA20F9">
            <w:pPr>
              <w:jc w:val="both"/>
              <w:rPr>
                <w:rFonts w:ascii="Arial" w:hAnsi="Arial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97A" w14:textId="77777777" w:rsidR="00AA20F9" w:rsidRDefault="00AA20F9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B42B17" w14:textId="77777777" w:rsidR="00AA20F9" w:rsidRDefault="00AA20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Bewertung</w:t>
            </w:r>
          </w:p>
          <w:p w14:paraId="37E5EF2B" w14:textId="77777777" w:rsidR="00AA20F9" w:rsidRDefault="00AA20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(Punkte 1- 5)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1507FC" w14:textId="77777777" w:rsidR="00AA20F9" w:rsidRDefault="00AA20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Punkte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E00D56" w14:textId="77777777" w:rsidR="00AA20F9" w:rsidRDefault="00AA20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Bewertung </w:t>
            </w:r>
            <w:r>
              <w:rPr>
                <w:rFonts w:ascii="Arial" w:hAnsi="Arial"/>
                <w:sz w:val="20"/>
              </w:rPr>
              <w:t>(Punkte 1- 5)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6C7E52" w14:textId="77777777" w:rsidR="00AA20F9" w:rsidRDefault="00AA20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Punkte</w:t>
            </w:r>
          </w:p>
        </w:tc>
      </w:tr>
      <w:tr w:rsidR="00AA20F9" w14:paraId="7354CC8F" w14:textId="77777777" w:rsidTr="00AA20F9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174457" w14:textId="77777777" w:rsidR="00AA20F9" w:rsidRDefault="00AA20F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Konkurrenz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A56850" w14:textId="0BED9A64" w:rsidR="00AA20F9" w:rsidRDefault="00D9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9FB370" w14:textId="7523698D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B37DC4" w14:textId="54747171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ECBD3F" w14:textId="7CEF3E82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24C2DF" w14:textId="75F7DB18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AA20F9" w14:paraId="3E63FB20" w14:textId="77777777" w:rsidTr="00AA20F9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388B34" w14:textId="336CEA43" w:rsidR="00AA20F9" w:rsidRDefault="002B02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Kosten für Miete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410A1A" w14:textId="35489AB0" w:rsidR="00AA20F9" w:rsidRDefault="00D9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2D7AD6" w14:textId="3F90AFC0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CE3317" w14:textId="69648B38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8AE0E8" w14:textId="5FE1C4DD" w:rsidR="00AA20F9" w:rsidRDefault="00184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E2FF2C" w14:textId="514C6FB0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</w:tr>
      <w:tr w:rsidR="00AA20F9" w14:paraId="118F56D5" w14:textId="77777777" w:rsidTr="00AA20F9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710078" w14:textId="6ACB0DAB" w:rsidR="00AA20F9" w:rsidRDefault="00D9588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Kundennähe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2BD0A4" w14:textId="0286841B" w:rsidR="00AA20F9" w:rsidRDefault="00184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EFDD46" w14:textId="726D3441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089B06" w14:textId="1518E0F7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3011CA" w14:textId="77927945" w:rsidR="00AA20F9" w:rsidRDefault="00184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275FB4" w14:textId="6B4FFCC2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AA20F9" w14:paraId="6F4BDCA1" w14:textId="77777777" w:rsidTr="00AA20F9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02E612" w14:textId="14B0C822" w:rsidR="00AA20F9" w:rsidRDefault="00D9588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Verkehrsanbindung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411F52" w14:textId="2DE8EF47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5B8461" w14:textId="199D6532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F22CD1" w14:textId="0C56E8D2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AE34E1" w14:textId="4B9476C6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2F653F" w14:textId="0B16C969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 w:rsidR="00AA20F9" w14:paraId="391322DB" w14:textId="77777777" w:rsidTr="00AA20F9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5BF5EA" w14:textId="01165AD2" w:rsidR="00AA20F9" w:rsidRDefault="00D9588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Arbeitskräfte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5F24A" w14:textId="2FC46132" w:rsidR="00AA20F9" w:rsidRDefault="00D9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5CEA62" w14:textId="463FEBC8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9881D9" w14:textId="7C74BCD8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BA5047" w14:textId="2E07018B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A68398" w14:textId="2A8F5132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</w:tr>
      <w:tr w:rsidR="00AA20F9" w14:paraId="6AFC3E65" w14:textId="77777777" w:rsidTr="00AA20F9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2CEDB9" w14:textId="3CFCDDE6" w:rsidR="00AA20F9" w:rsidRDefault="00D9588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Behördliche Auflagen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A89499" w14:textId="3A06BE6E" w:rsidR="00AA20F9" w:rsidRDefault="00D9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596283" w14:textId="6E07C5E9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250685" w14:textId="5E62F8C0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77E85F" w14:textId="0ABF7568" w:rsidR="00AA20F9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1A45FF" w14:textId="1B92EE8B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D95882" w14:paraId="0BC05D3A" w14:textId="77777777" w:rsidTr="00AA20F9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40681" w14:textId="708D4590" w:rsidR="00D95882" w:rsidRDefault="00D9588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Parkmöglichkeiten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9A6EFB" w14:textId="76B2878A" w:rsidR="00D95882" w:rsidRDefault="00D958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A09782" w14:textId="3B406AA7" w:rsidR="00D95882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E127AD" w14:textId="5EA86AFF" w:rsidR="00D95882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BBDC55" w14:textId="31485339" w:rsidR="00D95882" w:rsidRDefault="007D7A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008379" w14:textId="6ED6035D" w:rsidR="00D95882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AA20F9" w14:paraId="76796CD5" w14:textId="77777777" w:rsidTr="00AA20F9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F2A512" w14:textId="77777777" w:rsidR="00AA20F9" w:rsidRDefault="00AA20F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Punkte ges.</w:t>
            </w:r>
            <w:r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B39176" w14:textId="77777777" w:rsidR="00AA20F9" w:rsidRDefault="00AA20F9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E02141" w14:textId="5B946231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= 126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6875BB" w14:textId="747EA500" w:rsidR="00AA20F9" w:rsidRDefault="0018475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= 113</w:t>
            </w:r>
          </w:p>
        </w:tc>
      </w:tr>
      <w:tr w:rsidR="00AA20F9" w14:paraId="46FC5873" w14:textId="77777777" w:rsidTr="00AA20F9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5128C8" w14:textId="77777777" w:rsidR="00AA20F9" w:rsidRDefault="00AA20F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Rang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964ECE" w14:textId="77777777" w:rsidR="00AA20F9" w:rsidRDefault="00AA20F9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5A1FFC" w14:textId="291B914D" w:rsidR="00AA20F9" w:rsidRDefault="00184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89D6A5" w14:textId="21A20520" w:rsidR="00AA20F9" w:rsidRDefault="00184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</w:tbl>
    <w:p w14:paraId="59DA0BD1" w14:textId="77777777" w:rsidR="00AA20F9" w:rsidRDefault="00AA20F9" w:rsidP="00AA20F9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003CC1A" w14:textId="77777777" w:rsidR="00897870" w:rsidRPr="00897870" w:rsidRDefault="00897870" w:rsidP="00897870">
      <w:pPr>
        <w:rPr>
          <w:rFonts w:ascii="Arial" w:hAnsi="Arial"/>
          <w:sz w:val="22"/>
          <w:szCs w:val="24"/>
        </w:rPr>
      </w:pPr>
    </w:p>
    <w:p w14:paraId="4CC4C93E" w14:textId="77777777" w:rsidR="005839A8" w:rsidRDefault="00D95882" w:rsidP="00176D0F">
      <w:pPr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Bei einem Zimmereibetrieb ist es nicht zwingend erforderlich, dass die Kunden zum Betrieb kommen. Aus diesem Grund wird kaum Wert auf </w:t>
      </w:r>
      <w:r w:rsidR="007D7AE1">
        <w:rPr>
          <w:rFonts w:ascii="Arial" w:hAnsi="Arial"/>
          <w:sz w:val="22"/>
          <w:szCs w:val="24"/>
        </w:rPr>
        <w:t>Parkmöglichkeiten und Kundennähe gelegt.</w:t>
      </w:r>
    </w:p>
    <w:p w14:paraId="4D1327A6" w14:textId="6397868C" w:rsidR="005839A8" w:rsidRPr="001877B2" w:rsidRDefault="00184754" w:rsidP="008D4FA9">
      <w:pPr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Mit einer anderen Gewichtung kann eine andere Rangfolge entstehen</w:t>
      </w:r>
      <w:r w:rsidR="008D4FA9">
        <w:rPr>
          <w:rFonts w:ascii="Arial" w:hAnsi="Arial"/>
          <w:sz w:val="22"/>
          <w:szCs w:val="24"/>
        </w:rPr>
        <w:t>.</w:t>
      </w:r>
    </w:p>
    <w:sectPr w:rsidR="005839A8" w:rsidRPr="001877B2" w:rsidSect="00BF021C">
      <w:headerReference w:type="default" r:id="rId8"/>
      <w:footerReference w:type="default" r:id="rId9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F1DB" w14:textId="77777777" w:rsidR="0080225E" w:rsidRDefault="0080225E" w:rsidP="001E03DE">
      <w:r>
        <w:separator/>
      </w:r>
    </w:p>
  </w:endnote>
  <w:endnote w:type="continuationSeparator" w:id="0">
    <w:p w14:paraId="127970B8" w14:textId="77777777" w:rsidR="0080225E" w:rsidRDefault="0080225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FD4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87EE" w14:textId="77777777" w:rsidR="0080225E" w:rsidRDefault="0080225E" w:rsidP="001E03DE">
      <w:r>
        <w:separator/>
      </w:r>
    </w:p>
  </w:footnote>
  <w:footnote w:type="continuationSeparator" w:id="0">
    <w:p w14:paraId="6DB037D3" w14:textId="77777777" w:rsidR="0080225E" w:rsidRDefault="0080225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6AEC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36168" wp14:editId="3C8C7F8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117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36168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5C85117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F78E7"/>
    <w:multiLevelType w:val="hybridMultilevel"/>
    <w:tmpl w:val="8F96D726"/>
    <w:lvl w:ilvl="0" w:tplc="FFFFFFFF">
      <w:start w:val="1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34039CE"/>
    <w:multiLevelType w:val="hybridMultilevel"/>
    <w:tmpl w:val="81AE5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A13601E"/>
    <w:multiLevelType w:val="hybridMultilevel"/>
    <w:tmpl w:val="59907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102EA"/>
    <w:multiLevelType w:val="hybridMultilevel"/>
    <w:tmpl w:val="F572D6C0"/>
    <w:lvl w:ilvl="0" w:tplc="FFFFFFFF">
      <w:start w:val="1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1"/>
  </w:num>
  <w:num w:numId="9">
    <w:abstractNumId w:val="9"/>
  </w:num>
  <w:num w:numId="10">
    <w:abstractNumId w:val="6"/>
  </w:num>
  <w:num w:numId="11">
    <w:abstractNumId w:val="21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5"/>
  </w:num>
  <w:num w:numId="17">
    <w:abstractNumId w:val="3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</w:num>
  <w:num w:numId="22">
    <w:abstractNumId w:val="18"/>
  </w:num>
  <w:num w:numId="2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D2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6D0F"/>
    <w:rsid w:val="00177093"/>
    <w:rsid w:val="00184754"/>
    <w:rsid w:val="00185446"/>
    <w:rsid w:val="00186B1D"/>
    <w:rsid w:val="00186B3F"/>
    <w:rsid w:val="001877B2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0299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B01B1"/>
    <w:rsid w:val="003C4B80"/>
    <w:rsid w:val="003C56C4"/>
    <w:rsid w:val="003C6830"/>
    <w:rsid w:val="003D0AD2"/>
    <w:rsid w:val="003D2E25"/>
    <w:rsid w:val="003D4989"/>
    <w:rsid w:val="003E7912"/>
    <w:rsid w:val="003F5C78"/>
    <w:rsid w:val="003F75E9"/>
    <w:rsid w:val="004008EE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9A8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D7AE1"/>
    <w:rsid w:val="007E1441"/>
    <w:rsid w:val="007E5B6A"/>
    <w:rsid w:val="007F67D3"/>
    <w:rsid w:val="007F6EF9"/>
    <w:rsid w:val="007F7024"/>
    <w:rsid w:val="0080225E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97870"/>
    <w:rsid w:val="008A7911"/>
    <w:rsid w:val="008B103F"/>
    <w:rsid w:val="008B49F7"/>
    <w:rsid w:val="008B6EE3"/>
    <w:rsid w:val="008C10F2"/>
    <w:rsid w:val="008C2856"/>
    <w:rsid w:val="008C74E5"/>
    <w:rsid w:val="008D0A72"/>
    <w:rsid w:val="008D17C4"/>
    <w:rsid w:val="008D4FA9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A20F9"/>
    <w:rsid w:val="00AB0902"/>
    <w:rsid w:val="00AB373B"/>
    <w:rsid w:val="00AB5F36"/>
    <w:rsid w:val="00AC3742"/>
    <w:rsid w:val="00AD3746"/>
    <w:rsid w:val="00AD5522"/>
    <w:rsid w:val="00AE418B"/>
    <w:rsid w:val="00AE47FF"/>
    <w:rsid w:val="00AE53C5"/>
    <w:rsid w:val="00AF11A2"/>
    <w:rsid w:val="00AF1CFF"/>
    <w:rsid w:val="00AF5B64"/>
    <w:rsid w:val="00B139F3"/>
    <w:rsid w:val="00B2315B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D6CD2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A0F95"/>
    <w:rsid w:val="00CB0197"/>
    <w:rsid w:val="00CC3814"/>
    <w:rsid w:val="00CC7C13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9588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3D63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F723BD"/>
  <w15:docId w15:val="{7AFE1436-B900-48A1-9A27-B93138A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T4\AppData\Local\Temp\20201015_Formatvorlage_Mantelbogen_Lernthemen_Lernschrit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3727-7529-4A94-917E-1CE8980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</Template>
  <TotalTime>0</TotalTime>
  <Pages>3</Pages>
  <Words>665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Muehlenkamp</cp:lastModifiedBy>
  <cp:revision>11</cp:revision>
  <cp:lastPrinted>2017-11-27T12:48:00Z</cp:lastPrinted>
  <dcterms:created xsi:type="dcterms:W3CDTF">2021-04-01T19:20:00Z</dcterms:created>
  <dcterms:modified xsi:type="dcterms:W3CDTF">2022-03-06T08:11:00Z</dcterms:modified>
</cp:coreProperties>
</file>